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51E6" w:rsidRDefault="005751E6" w:rsidP="00DF5FA6">
      <w:pPr>
        <w:pStyle w:val="Odsekzoznamu"/>
        <w:spacing w:after="0" w:line="276" w:lineRule="auto"/>
        <w:ind w:left="0"/>
        <w:jc w:val="center"/>
        <w:rPr>
          <w:rFonts w:ascii="Times New Roman" w:hAnsi="Times New Roman" w:cs="Times New Roman"/>
          <w:b/>
          <w:sz w:val="32"/>
          <w:szCs w:val="32"/>
        </w:rPr>
      </w:pPr>
    </w:p>
    <w:p w:rsidR="00DF5FA6" w:rsidRPr="00027C29" w:rsidRDefault="00DF5FA6" w:rsidP="00DF5FA6">
      <w:pPr>
        <w:pStyle w:val="Odsekzoznamu"/>
        <w:spacing w:after="0" w:line="276" w:lineRule="auto"/>
        <w:ind w:left="0"/>
        <w:jc w:val="center"/>
        <w:rPr>
          <w:rFonts w:ascii="Times New Roman" w:hAnsi="Times New Roman" w:cs="Times New Roman"/>
          <w:b/>
          <w:i/>
          <w:sz w:val="32"/>
          <w:szCs w:val="32"/>
        </w:rPr>
      </w:pPr>
      <w:r w:rsidRPr="00027C29">
        <w:rPr>
          <w:rFonts w:ascii="Times New Roman" w:hAnsi="Times New Roman" w:cs="Times New Roman"/>
          <w:b/>
          <w:sz w:val="32"/>
          <w:szCs w:val="32"/>
        </w:rPr>
        <w:t>Výzva</w:t>
      </w:r>
      <w:r w:rsidR="005751E6">
        <w:rPr>
          <w:rFonts w:ascii="Times New Roman" w:hAnsi="Times New Roman" w:cs="Times New Roman"/>
          <w:b/>
          <w:sz w:val="32"/>
          <w:szCs w:val="32"/>
        </w:rPr>
        <w:t xml:space="preserve"> na predkladanie cenových ponúk</w:t>
      </w:r>
    </w:p>
    <w:p w:rsidR="00DF5FA6" w:rsidRPr="00027C29" w:rsidRDefault="00DF5FA6" w:rsidP="00DF5FA6">
      <w:pPr>
        <w:pStyle w:val="Odsekzoznamu"/>
        <w:spacing w:after="0" w:line="276" w:lineRule="auto"/>
        <w:ind w:left="0"/>
        <w:jc w:val="center"/>
        <w:rPr>
          <w:rFonts w:ascii="Times New Roman" w:hAnsi="Times New Roman" w:cs="Times New Roman"/>
          <w:sz w:val="24"/>
          <w:szCs w:val="24"/>
        </w:rPr>
      </w:pPr>
      <w:r w:rsidRPr="00027C29">
        <w:rPr>
          <w:rFonts w:ascii="Times New Roman" w:hAnsi="Times New Roman" w:cs="Times New Roman"/>
          <w:sz w:val="24"/>
          <w:szCs w:val="24"/>
        </w:rPr>
        <w:t>zákazka postupom podľa § 117 „zákazka s nízkou hodnotou“ v súlade so  zákonom</w:t>
      </w:r>
    </w:p>
    <w:p w:rsidR="00DF5FA6" w:rsidRPr="00027C29" w:rsidRDefault="00DF5FA6" w:rsidP="00DF5FA6">
      <w:pPr>
        <w:pStyle w:val="Odsekzoznamu"/>
        <w:spacing w:after="0" w:line="276" w:lineRule="auto"/>
        <w:ind w:left="0"/>
        <w:jc w:val="center"/>
        <w:rPr>
          <w:rFonts w:ascii="Times New Roman" w:hAnsi="Times New Roman" w:cs="Times New Roman"/>
          <w:sz w:val="24"/>
          <w:szCs w:val="24"/>
        </w:rPr>
      </w:pPr>
      <w:r w:rsidRPr="00027C29">
        <w:rPr>
          <w:rFonts w:ascii="Times New Roman" w:hAnsi="Times New Roman" w:cs="Times New Roman"/>
          <w:sz w:val="24"/>
          <w:szCs w:val="24"/>
        </w:rPr>
        <w:t>č. 343/2015 Z. z. o verejnom obstarávaní v znení neskorších predpisov</w:t>
      </w:r>
    </w:p>
    <w:p w:rsidR="00DF5FA6" w:rsidRDefault="00DF5FA6" w:rsidP="00DF5FA6">
      <w:pPr>
        <w:pStyle w:val="Odsekzoznamu"/>
        <w:spacing w:after="0" w:line="276" w:lineRule="auto"/>
        <w:ind w:left="0"/>
        <w:rPr>
          <w:rFonts w:ascii="Times New Roman" w:hAnsi="Times New Roman" w:cs="Times New Roman"/>
          <w:b/>
          <w:sz w:val="24"/>
          <w:szCs w:val="24"/>
        </w:rPr>
      </w:pPr>
    </w:p>
    <w:p w:rsidR="005751E6" w:rsidRDefault="005751E6" w:rsidP="00DF5FA6">
      <w:pPr>
        <w:pStyle w:val="Odsekzoznamu"/>
        <w:spacing w:after="0" w:line="276" w:lineRule="auto"/>
        <w:ind w:left="0"/>
        <w:rPr>
          <w:rFonts w:ascii="Times New Roman" w:hAnsi="Times New Roman" w:cs="Times New Roman"/>
          <w:b/>
          <w:sz w:val="24"/>
          <w:szCs w:val="24"/>
        </w:rPr>
      </w:pPr>
    </w:p>
    <w:p w:rsidR="005751E6" w:rsidRDefault="005751E6" w:rsidP="00DF5FA6">
      <w:pPr>
        <w:pStyle w:val="Odsekzoznamu"/>
        <w:spacing w:after="0" w:line="276" w:lineRule="auto"/>
        <w:ind w:left="0"/>
        <w:rPr>
          <w:rFonts w:ascii="Times New Roman" w:hAnsi="Times New Roman" w:cs="Times New Roman"/>
          <w:b/>
          <w:sz w:val="24"/>
          <w:szCs w:val="24"/>
        </w:rPr>
      </w:pPr>
    </w:p>
    <w:p w:rsidR="005751E6" w:rsidRPr="00E26E46" w:rsidRDefault="005751E6" w:rsidP="00DF5FA6">
      <w:pPr>
        <w:pStyle w:val="Odsekzoznamu"/>
        <w:spacing w:after="0" w:line="276" w:lineRule="auto"/>
        <w:ind w:left="0"/>
        <w:rPr>
          <w:rFonts w:ascii="Times New Roman" w:hAnsi="Times New Roman" w:cs="Times New Roman"/>
          <w:b/>
          <w:sz w:val="24"/>
          <w:szCs w:val="24"/>
        </w:rPr>
      </w:pPr>
    </w:p>
    <w:p w:rsidR="00DF5FA6" w:rsidRPr="00027C29" w:rsidRDefault="00DF5FA6" w:rsidP="00DF5FA6">
      <w:pPr>
        <w:pStyle w:val="Odsekzoznamu"/>
        <w:spacing w:after="0" w:line="276" w:lineRule="auto"/>
        <w:ind w:left="0"/>
        <w:rPr>
          <w:rFonts w:ascii="Times New Roman" w:hAnsi="Times New Roman" w:cs="Times New Roman"/>
          <w:b/>
          <w:sz w:val="24"/>
          <w:szCs w:val="24"/>
        </w:rPr>
      </w:pPr>
      <w:r w:rsidRPr="00027C29">
        <w:rPr>
          <w:rFonts w:ascii="Times New Roman" w:hAnsi="Times New Roman" w:cs="Times New Roman"/>
          <w:b/>
          <w:sz w:val="24"/>
          <w:szCs w:val="24"/>
        </w:rPr>
        <w:t>1.Identifikácia verejného obstarávateľa</w:t>
      </w:r>
    </w:p>
    <w:p w:rsidR="00DF5FA6" w:rsidRPr="00027C29" w:rsidRDefault="00DF5FA6" w:rsidP="00DF5FA6">
      <w:pPr>
        <w:spacing w:after="0" w:line="276" w:lineRule="auto"/>
        <w:rPr>
          <w:rFonts w:ascii="Times New Roman" w:hAnsi="Times New Roman" w:cs="Times New Roman"/>
          <w:sz w:val="24"/>
          <w:szCs w:val="24"/>
        </w:rPr>
      </w:pPr>
      <w:r w:rsidRPr="00027C29">
        <w:rPr>
          <w:rFonts w:ascii="Times New Roman" w:hAnsi="Times New Roman" w:cs="Times New Roman"/>
          <w:sz w:val="24"/>
          <w:szCs w:val="24"/>
        </w:rPr>
        <w:t xml:space="preserve">Názov:        </w:t>
      </w:r>
      <w:r w:rsidR="001F14D3">
        <w:rPr>
          <w:rFonts w:ascii="Times New Roman" w:hAnsi="Times New Roman" w:cs="Times New Roman"/>
          <w:sz w:val="24"/>
          <w:szCs w:val="24"/>
        </w:rPr>
        <w:t xml:space="preserve">       </w:t>
      </w:r>
      <w:r w:rsidRPr="00027C29">
        <w:rPr>
          <w:rFonts w:ascii="Times New Roman" w:hAnsi="Times New Roman" w:cs="Times New Roman"/>
          <w:sz w:val="24"/>
          <w:szCs w:val="24"/>
        </w:rPr>
        <w:t xml:space="preserve">  </w:t>
      </w:r>
      <w:r w:rsidR="00D1154B">
        <w:rPr>
          <w:rFonts w:ascii="Times New Roman" w:hAnsi="Times New Roman" w:cs="Times New Roman"/>
          <w:sz w:val="24"/>
          <w:szCs w:val="24"/>
        </w:rPr>
        <w:t>Zariadenie pre seniorov Komárno</w:t>
      </w:r>
      <w:r w:rsidRPr="00027C29">
        <w:rPr>
          <w:rFonts w:ascii="Times New Roman" w:hAnsi="Times New Roman" w:cs="Times New Roman"/>
          <w:sz w:val="24"/>
          <w:szCs w:val="24"/>
        </w:rPr>
        <w:t xml:space="preserve">                                        </w:t>
      </w:r>
      <w:r w:rsidRPr="00027C29">
        <w:rPr>
          <w:rFonts w:ascii="Times New Roman" w:hAnsi="Times New Roman" w:cs="Times New Roman"/>
          <w:b/>
          <w:sz w:val="24"/>
          <w:szCs w:val="24"/>
        </w:rPr>
        <w:t xml:space="preserve"> </w:t>
      </w:r>
      <w:r w:rsidRPr="00027C29">
        <w:rPr>
          <w:rFonts w:ascii="Times New Roman" w:hAnsi="Times New Roman" w:cs="Times New Roman"/>
          <w:b/>
          <w:sz w:val="24"/>
          <w:szCs w:val="24"/>
        </w:rPr>
        <w:br/>
      </w:r>
      <w:r w:rsidRPr="00027C29">
        <w:rPr>
          <w:rFonts w:ascii="Times New Roman" w:hAnsi="Times New Roman" w:cs="Times New Roman"/>
          <w:sz w:val="24"/>
          <w:szCs w:val="24"/>
        </w:rPr>
        <w:t>So sídlom :</w:t>
      </w:r>
      <w:r w:rsidRPr="00027C29">
        <w:rPr>
          <w:rFonts w:ascii="Times New Roman" w:hAnsi="Times New Roman" w:cs="Times New Roman"/>
          <w:sz w:val="24"/>
          <w:szCs w:val="24"/>
        </w:rPr>
        <w:tab/>
      </w:r>
      <w:r w:rsidR="001F14D3">
        <w:rPr>
          <w:rFonts w:ascii="Times New Roman" w:hAnsi="Times New Roman" w:cs="Times New Roman"/>
          <w:sz w:val="24"/>
          <w:szCs w:val="24"/>
        </w:rPr>
        <w:t xml:space="preserve">    </w:t>
      </w:r>
      <w:r w:rsidR="00D1154B">
        <w:rPr>
          <w:rFonts w:ascii="Times New Roman" w:hAnsi="Times New Roman" w:cs="Times New Roman"/>
          <w:sz w:val="24"/>
          <w:szCs w:val="24"/>
        </w:rPr>
        <w:t xml:space="preserve"> </w:t>
      </w:r>
      <w:r w:rsidR="004672EC">
        <w:rPr>
          <w:rFonts w:ascii="Times New Roman" w:hAnsi="Times New Roman" w:cs="Times New Roman"/>
          <w:sz w:val="24"/>
          <w:szCs w:val="24"/>
        </w:rPr>
        <w:t>Špitálska 16 , 945 01</w:t>
      </w:r>
      <w:r w:rsidR="00D1154B">
        <w:rPr>
          <w:rFonts w:ascii="Times New Roman" w:hAnsi="Times New Roman" w:cs="Times New Roman"/>
          <w:sz w:val="24"/>
          <w:szCs w:val="24"/>
        </w:rPr>
        <w:t xml:space="preserve"> Komárno</w:t>
      </w:r>
      <w:r w:rsidRPr="00027C29">
        <w:rPr>
          <w:rFonts w:ascii="Times New Roman" w:hAnsi="Times New Roman" w:cs="Times New Roman"/>
          <w:sz w:val="24"/>
          <w:szCs w:val="24"/>
        </w:rPr>
        <w:tab/>
      </w:r>
      <w:r w:rsidRPr="00027C29">
        <w:rPr>
          <w:rFonts w:ascii="Times New Roman" w:hAnsi="Times New Roman" w:cs="Times New Roman"/>
          <w:sz w:val="24"/>
          <w:szCs w:val="24"/>
        </w:rPr>
        <w:tab/>
        <w:t xml:space="preserve">              </w:t>
      </w:r>
    </w:p>
    <w:p w:rsidR="00DF5FA6" w:rsidRPr="00027C29" w:rsidRDefault="00DF5FA6" w:rsidP="00DF5FA6">
      <w:pPr>
        <w:spacing w:after="0" w:line="276" w:lineRule="auto"/>
        <w:rPr>
          <w:rFonts w:ascii="Times New Roman" w:hAnsi="Times New Roman" w:cs="Times New Roman"/>
          <w:sz w:val="24"/>
          <w:szCs w:val="24"/>
        </w:rPr>
      </w:pPr>
      <w:r w:rsidRPr="00027C29">
        <w:rPr>
          <w:rFonts w:ascii="Times New Roman" w:hAnsi="Times New Roman" w:cs="Times New Roman"/>
          <w:sz w:val="24"/>
          <w:szCs w:val="24"/>
        </w:rPr>
        <w:t>Zastúpená :</w:t>
      </w:r>
      <w:r w:rsidRPr="00027C29">
        <w:rPr>
          <w:rFonts w:ascii="Times New Roman" w:hAnsi="Times New Roman" w:cs="Times New Roman"/>
          <w:sz w:val="24"/>
          <w:szCs w:val="24"/>
        </w:rPr>
        <w:tab/>
      </w:r>
      <w:r w:rsidR="001F14D3">
        <w:rPr>
          <w:rFonts w:ascii="Times New Roman" w:hAnsi="Times New Roman" w:cs="Times New Roman"/>
          <w:sz w:val="24"/>
          <w:szCs w:val="24"/>
        </w:rPr>
        <w:t xml:space="preserve">     PhDr. </w:t>
      </w:r>
      <w:r w:rsidR="00D1154B">
        <w:rPr>
          <w:rFonts w:ascii="Times New Roman" w:hAnsi="Times New Roman" w:cs="Times New Roman"/>
          <w:sz w:val="24"/>
          <w:szCs w:val="24"/>
        </w:rPr>
        <w:t>Mgr. Hedviga Polgárová</w:t>
      </w:r>
      <w:r w:rsidRPr="00027C29">
        <w:rPr>
          <w:rFonts w:ascii="Times New Roman" w:hAnsi="Times New Roman" w:cs="Times New Roman"/>
          <w:sz w:val="24"/>
          <w:szCs w:val="24"/>
        </w:rPr>
        <w:tab/>
      </w:r>
      <w:r w:rsidRPr="00027C29">
        <w:rPr>
          <w:rFonts w:ascii="Times New Roman" w:hAnsi="Times New Roman" w:cs="Times New Roman"/>
          <w:sz w:val="24"/>
          <w:szCs w:val="24"/>
        </w:rPr>
        <w:tab/>
      </w:r>
      <w:r w:rsidRPr="00027C29">
        <w:rPr>
          <w:rFonts w:ascii="Times New Roman" w:hAnsi="Times New Roman" w:cs="Times New Roman"/>
          <w:sz w:val="24"/>
          <w:szCs w:val="24"/>
        </w:rPr>
        <w:tab/>
        <w:t xml:space="preserve">  </w:t>
      </w:r>
      <w:r w:rsidRPr="00027C29">
        <w:rPr>
          <w:rFonts w:ascii="Times New Roman" w:hAnsi="Times New Roman" w:cs="Times New Roman"/>
          <w:sz w:val="24"/>
          <w:szCs w:val="24"/>
        </w:rPr>
        <w:br/>
        <w:t>IČO :</w:t>
      </w:r>
      <w:r w:rsidRPr="00027C29">
        <w:rPr>
          <w:rFonts w:ascii="Times New Roman" w:hAnsi="Times New Roman" w:cs="Times New Roman"/>
          <w:sz w:val="24"/>
          <w:szCs w:val="24"/>
        </w:rPr>
        <w:tab/>
      </w:r>
      <w:r w:rsidR="001F14D3">
        <w:rPr>
          <w:rFonts w:ascii="Times New Roman" w:hAnsi="Times New Roman" w:cs="Times New Roman"/>
          <w:sz w:val="24"/>
          <w:szCs w:val="24"/>
        </w:rPr>
        <w:t xml:space="preserve">                 </w:t>
      </w:r>
      <w:r w:rsidR="00D1154B">
        <w:rPr>
          <w:rFonts w:ascii="Times New Roman" w:hAnsi="Times New Roman" w:cs="Times New Roman"/>
          <w:sz w:val="24"/>
          <w:szCs w:val="24"/>
        </w:rPr>
        <w:t>00352489</w:t>
      </w:r>
      <w:r w:rsidRPr="00027C29">
        <w:rPr>
          <w:rFonts w:ascii="Times New Roman" w:hAnsi="Times New Roman" w:cs="Times New Roman"/>
          <w:sz w:val="24"/>
          <w:szCs w:val="24"/>
        </w:rPr>
        <w:tab/>
      </w:r>
      <w:r w:rsidRPr="00027C29">
        <w:rPr>
          <w:rFonts w:ascii="Times New Roman" w:hAnsi="Times New Roman" w:cs="Times New Roman"/>
          <w:sz w:val="24"/>
          <w:szCs w:val="24"/>
        </w:rPr>
        <w:tab/>
      </w:r>
      <w:r w:rsidRPr="00027C29">
        <w:rPr>
          <w:rFonts w:ascii="Times New Roman" w:hAnsi="Times New Roman" w:cs="Times New Roman"/>
          <w:sz w:val="24"/>
          <w:szCs w:val="24"/>
        </w:rPr>
        <w:tab/>
      </w:r>
      <w:r w:rsidRPr="00027C29">
        <w:rPr>
          <w:rFonts w:ascii="Times New Roman" w:hAnsi="Times New Roman" w:cs="Times New Roman"/>
          <w:sz w:val="24"/>
          <w:szCs w:val="24"/>
        </w:rPr>
        <w:tab/>
        <w:t xml:space="preserve">  </w:t>
      </w:r>
    </w:p>
    <w:p w:rsidR="00DF5FA6" w:rsidRPr="00027C29" w:rsidRDefault="00DF5FA6" w:rsidP="00DF5FA6">
      <w:pPr>
        <w:spacing w:after="0" w:line="276" w:lineRule="auto"/>
        <w:rPr>
          <w:rFonts w:ascii="Times New Roman" w:hAnsi="Times New Roman" w:cs="Times New Roman"/>
          <w:sz w:val="24"/>
          <w:szCs w:val="24"/>
        </w:rPr>
      </w:pPr>
      <w:r w:rsidRPr="00027C29">
        <w:rPr>
          <w:rFonts w:ascii="Times New Roman" w:hAnsi="Times New Roman" w:cs="Times New Roman"/>
          <w:sz w:val="24"/>
          <w:szCs w:val="24"/>
        </w:rPr>
        <w:t>DIČ:</w:t>
      </w:r>
      <w:r w:rsidRPr="00027C29">
        <w:rPr>
          <w:rFonts w:ascii="Times New Roman" w:hAnsi="Times New Roman" w:cs="Times New Roman"/>
          <w:sz w:val="24"/>
          <w:szCs w:val="24"/>
        </w:rPr>
        <w:tab/>
      </w:r>
      <w:r w:rsidR="001F14D3">
        <w:rPr>
          <w:rFonts w:ascii="Times New Roman" w:hAnsi="Times New Roman" w:cs="Times New Roman"/>
          <w:sz w:val="24"/>
          <w:szCs w:val="24"/>
        </w:rPr>
        <w:t xml:space="preserve">                </w:t>
      </w:r>
      <w:r w:rsidR="00D1154B">
        <w:rPr>
          <w:rFonts w:ascii="Times New Roman" w:hAnsi="Times New Roman" w:cs="Times New Roman"/>
          <w:sz w:val="24"/>
          <w:szCs w:val="24"/>
        </w:rPr>
        <w:t>2021035874</w:t>
      </w:r>
      <w:r w:rsidRPr="00027C29">
        <w:rPr>
          <w:rFonts w:ascii="Times New Roman" w:hAnsi="Times New Roman" w:cs="Times New Roman"/>
          <w:sz w:val="24"/>
          <w:szCs w:val="24"/>
        </w:rPr>
        <w:tab/>
      </w:r>
      <w:r w:rsidRPr="00027C29">
        <w:rPr>
          <w:rFonts w:ascii="Times New Roman" w:hAnsi="Times New Roman" w:cs="Times New Roman"/>
          <w:sz w:val="24"/>
          <w:szCs w:val="24"/>
        </w:rPr>
        <w:tab/>
      </w:r>
      <w:r w:rsidRPr="00027C29">
        <w:rPr>
          <w:rFonts w:ascii="Times New Roman" w:hAnsi="Times New Roman" w:cs="Times New Roman"/>
          <w:sz w:val="24"/>
          <w:szCs w:val="24"/>
        </w:rPr>
        <w:tab/>
        <w:t xml:space="preserve">              </w:t>
      </w:r>
    </w:p>
    <w:p w:rsidR="00DF5FA6" w:rsidRPr="00027C29" w:rsidRDefault="00DF5FA6" w:rsidP="00DF5FA6">
      <w:pPr>
        <w:pStyle w:val="Odsekzoznamu"/>
        <w:spacing w:after="0" w:line="276" w:lineRule="auto"/>
        <w:ind w:left="0"/>
        <w:rPr>
          <w:rFonts w:ascii="Times New Roman" w:hAnsi="Times New Roman" w:cs="Times New Roman"/>
          <w:sz w:val="24"/>
          <w:szCs w:val="24"/>
        </w:rPr>
      </w:pPr>
      <w:r w:rsidRPr="00027C29">
        <w:rPr>
          <w:rFonts w:ascii="Times New Roman" w:hAnsi="Times New Roman" w:cs="Times New Roman"/>
          <w:sz w:val="24"/>
          <w:szCs w:val="24"/>
        </w:rPr>
        <w:t xml:space="preserve">Email:  </w:t>
      </w:r>
      <w:r w:rsidR="001F14D3">
        <w:rPr>
          <w:rFonts w:ascii="Times New Roman" w:hAnsi="Times New Roman" w:cs="Times New Roman"/>
          <w:sz w:val="24"/>
          <w:szCs w:val="24"/>
        </w:rPr>
        <w:t xml:space="preserve">               </w:t>
      </w:r>
      <w:r w:rsidR="00D1154B">
        <w:rPr>
          <w:rFonts w:ascii="Times New Roman" w:hAnsi="Times New Roman" w:cs="Times New Roman"/>
          <w:sz w:val="24"/>
          <w:szCs w:val="24"/>
        </w:rPr>
        <w:t>riaditelka@zpskomarno.sk</w:t>
      </w:r>
      <w:r w:rsidRPr="00027C29">
        <w:rPr>
          <w:rFonts w:ascii="Times New Roman" w:hAnsi="Times New Roman" w:cs="Times New Roman"/>
          <w:sz w:val="24"/>
          <w:szCs w:val="24"/>
        </w:rPr>
        <w:t xml:space="preserve">                                                         </w:t>
      </w:r>
    </w:p>
    <w:p w:rsidR="001F14D3" w:rsidRDefault="00DF5FA6" w:rsidP="00DF5FA6">
      <w:pPr>
        <w:pStyle w:val="Odsekzoznamu"/>
        <w:spacing w:after="0" w:line="276" w:lineRule="auto"/>
        <w:ind w:left="0"/>
        <w:rPr>
          <w:rFonts w:ascii="Times New Roman" w:hAnsi="Times New Roman" w:cs="Times New Roman"/>
          <w:b/>
          <w:sz w:val="24"/>
          <w:szCs w:val="24"/>
        </w:rPr>
      </w:pPr>
      <w:r w:rsidRPr="00027C29">
        <w:rPr>
          <w:rFonts w:ascii="Times New Roman" w:hAnsi="Times New Roman" w:cs="Times New Roman"/>
          <w:b/>
          <w:sz w:val="24"/>
          <w:szCs w:val="24"/>
        </w:rPr>
        <w:t xml:space="preserve">Kontaktná osoba vo veciach verejného obstarávania:  </w:t>
      </w:r>
    </w:p>
    <w:p w:rsidR="00DF5FA6" w:rsidRPr="001F14D3" w:rsidRDefault="001F14D3" w:rsidP="00DF5FA6">
      <w:pPr>
        <w:pStyle w:val="Odsekzoznamu"/>
        <w:spacing w:after="0" w:line="276" w:lineRule="auto"/>
        <w:ind w:left="0"/>
        <w:rPr>
          <w:rFonts w:ascii="Times New Roman" w:hAnsi="Times New Roman" w:cs="Times New Roman"/>
          <w:sz w:val="24"/>
          <w:szCs w:val="24"/>
        </w:rPr>
      </w:pPr>
      <w:r w:rsidRPr="001F14D3">
        <w:rPr>
          <w:rFonts w:ascii="Times New Roman" w:hAnsi="Times New Roman" w:cs="Times New Roman"/>
          <w:sz w:val="24"/>
          <w:szCs w:val="24"/>
        </w:rPr>
        <w:t xml:space="preserve">Meno Priezvisko : </w:t>
      </w:r>
      <w:r>
        <w:rPr>
          <w:rFonts w:ascii="Times New Roman" w:hAnsi="Times New Roman" w:cs="Times New Roman"/>
          <w:sz w:val="24"/>
          <w:szCs w:val="24"/>
        </w:rPr>
        <w:t xml:space="preserve"> </w:t>
      </w:r>
      <w:r w:rsidRPr="001F14D3">
        <w:rPr>
          <w:rFonts w:ascii="Times New Roman" w:hAnsi="Times New Roman" w:cs="Times New Roman"/>
          <w:sz w:val="24"/>
          <w:szCs w:val="24"/>
        </w:rPr>
        <w:t>Ing.</w:t>
      </w:r>
      <w:r>
        <w:rPr>
          <w:rFonts w:ascii="Times New Roman" w:hAnsi="Times New Roman" w:cs="Times New Roman"/>
          <w:sz w:val="24"/>
          <w:szCs w:val="24"/>
        </w:rPr>
        <w:t xml:space="preserve"> </w:t>
      </w:r>
      <w:r w:rsidRPr="001F14D3">
        <w:rPr>
          <w:rFonts w:ascii="Times New Roman" w:hAnsi="Times New Roman" w:cs="Times New Roman"/>
          <w:sz w:val="24"/>
          <w:szCs w:val="24"/>
        </w:rPr>
        <w:t xml:space="preserve">Denisa </w:t>
      </w:r>
      <w:proofErr w:type="spellStart"/>
      <w:r w:rsidRPr="001F14D3">
        <w:rPr>
          <w:rFonts w:ascii="Times New Roman" w:hAnsi="Times New Roman" w:cs="Times New Roman"/>
          <w:sz w:val="24"/>
          <w:szCs w:val="24"/>
        </w:rPr>
        <w:t>Várhelyiová</w:t>
      </w:r>
      <w:proofErr w:type="spellEnd"/>
      <w:r w:rsidR="00DF5FA6" w:rsidRPr="001F14D3">
        <w:rPr>
          <w:rFonts w:ascii="Times New Roman" w:hAnsi="Times New Roman" w:cs="Times New Roman"/>
          <w:sz w:val="24"/>
          <w:szCs w:val="24"/>
        </w:rPr>
        <w:t xml:space="preserve">  </w:t>
      </w:r>
    </w:p>
    <w:p w:rsidR="00DF5FA6" w:rsidRPr="00027C29" w:rsidRDefault="00DF5FA6" w:rsidP="00DF5FA6">
      <w:pPr>
        <w:pStyle w:val="Odsekzoznamu"/>
        <w:spacing w:after="0" w:line="276" w:lineRule="auto"/>
        <w:ind w:left="0"/>
        <w:rPr>
          <w:rFonts w:ascii="Times New Roman" w:hAnsi="Times New Roman" w:cs="Times New Roman"/>
          <w:sz w:val="24"/>
          <w:szCs w:val="24"/>
        </w:rPr>
      </w:pPr>
      <w:r w:rsidRPr="00027C29">
        <w:rPr>
          <w:rFonts w:ascii="Times New Roman" w:hAnsi="Times New Roman" w:cs="Times New Roman"/>
          <w:sz w:val="24"/>
          <w:szCs w:val="24"/>
        </w:rPr>
        <w:t>Telefón:</w:t>
      </w:r>
      <w:r w:rsidRPr="00027C29">
        <w:rPr>
          <w:rFonts w:ascii="Times New Roman" w:hAnsi="Times New Roman" w:cs="Times New Roman"/>
          <w:sz w:val="24"/>
          <w:szCs w:val="24"/>
        </w:rPr>
        <w:tab/>
      </w:r>
      <w:r w:rsidR="001F14D3">
        <w:rPr>
          <w:rFonts w:ascii="Times New Roman" w:hAnsi="Times New Roman" w:cs="Times New Roman"/>
          <w:sz w:val="24"/>
          <w:szCs w:val="24"/>
        </w:rPr>
        <w:t xml:space="preserve">        </w:t>
      </w:r>
      <w:r w:rsidR="00D1154B">
        <w:rPr>
          <w:rFonts w:ascii="Times New Roman" w:hAnsi="Times New Roman" w:cs="Times New Roman"/>
          <w:sz w:val="24"/>
          <w:szCs w:val="24"/>
        </w:rPr>
        <w:t>0918 845 932</w:t>
      </w:r>
      <w:r w:rsidRPr="00027C29">
        <w:rPr>
          <w:rFonts w:ascii="Times New Roman" w:hAnsi="Times New Roman" w:cs="Times New Roman"/>
          <w:sz w:val="24"/>
          <w:szCs w:val="24"/>
        </w:rPr>
        <w:t xml:space="preserve"> </w:t>
      </w:r>
    </w:p>
    <w:p w:rsidR="00DF5FA6" w:rsidRDefault="00DF5FA6" w:rsidP="00DF5FA6">
      <w:pPr>
        <w:pStyle w:val="Odsekzoznamu"/>
        <w:spacing w:after="0" w:line="276" w:lineRule="auto"/>
        <w:ind w:left="0"/>
        <w:rPr>
          <w:rFonts w:ascii="Times New Roman" w:hAnsi="Times New Roman" w:cs="Times New Roman"/>
          <w:sz w:val="24"/>
          <w:szCs w:val="24"/>
        </w:rPr>
      </w:pPr>
      <w:r w:rsidRPr="00027C29">
        <w:rPr>
          <w:rFonts w:ascii="Times New Roman" w:hAnsi="Times New Roman" w:cs="Times New Roman"/>
          <w:sz w:val="24"/>
          <w:szCs w:val="24"/>
        </w:rPr>
        <w:t>Email:</w:t>
      </w:r>
      <w:r w:rsidRPr="00027C29">
        <w:rPr>
          <w:rFonts w:ascii="Times New Roman" w:hAnsi="Times New Roman" w:cs="Times New Roman"/>
          <w:sz w:val="24"/>
          <w:szCs w:val="24"/>
        </w:rPr>
        <w:tab/>
        <w:t xml:space="preserve"> </w:t>
      </w:r>
      <w:r w:rsidR="00D1154B">
        <w:rPr>
          <w:rFonts w:ascii="Times New Roman" w:hAnsi="Times New Roman" w:cs="Times New Roman"/>
          <w:sz w:val="24"/>
          <w:szCs w:val="24"/>
        </w:rPr>
        <w:t xml:space="preserve">       </w:t>
      </w:r>
      <w:r w:rsidR="001F14D3">
        <w:rPr>
          <w:rFonts w:ascii="Times New Roman" w:hAnsi="Times New Roman" w:cs="Times New Roman"/>
          <w:sz w:val="24"/>
          <w:szCs w:val="24"/>
        </w:rPr>
        <w:t xml:space="preserve">      </w:t>
      </w:r>
      <w:r w:rsidR="00D1154B">
        <w:rPr>
          <w:rFonts w:ascii="Times New Roman" w:hAnsi="Times New Roman" w:cs="Times New Roman"/>
          <w:sz w:val="24"/>
          <w:szCs w:val="24"/>
        </w:rPr>
        <w:t xml:space="preserve">     </w:t>
      </w:r>
      <w:hyperlink r:id="rId8" w:history="1">
        <w:r w:rsidR="001F14D3" w:rsidRPr="00DF17CD">
          <w:rPr>
            <w:rStyle w:val="Hypertextovprepojenie"/>
            <w:rFonts w:ascii="Times New Roman" w:hAnsi="Times New Roman"/>
            <w:sz w:val="24"/>
            <w:szCs w:val="24"/>
          </w:rPr>
          <w:t>denisa.varhelyiova@zpskomarno.sk</w:t>
        </w:r>
      </w:hyperlink>
    </w:p>
    <w:p w:rsidR="001F14D3" w:rsidRPr="00027C29" w:rsidRDefault="001F14D3" w:rsidP="00DF5FA6">
      <w:pPr>
        <w:pStyle w:val="Odsekzoznamu"/>
        <w:spacing w:after="0" w:line="276" w:lineRule="auto"/>
        <w:ind w:left="0"/>
        <w:rPr>
          <w:rFonts w:ascii="Times New Roman" w:hAnsi="Times New Roman" w:cs="Times New Roman"/>
          <w:sz w:val="24"/>
          <w:szCs w:val="24"/>
        </w:rPr>
      </w:pPr>
    </w:p>
    <w:p w:rsidR="00DF5FA6" w:rsidRPr="005751E6" w:rsidRDefault="005751E6" w:rsidP="005751E6">
      <w:pPr>
        <w:tabs>
          <w:tab w:val="num" w:pos="360"/>
        </w:tabs>
        <w:autoSpaceDE w:val="0"/>
        <w:autoSpaceDN w:val="0"/>
        <w:adjustRightInd w:val="0"/>
        <w:spacing w:after="0" w:line="276" w:lineRule="auto"/>
        <w:rPr>
          <w:rFonts w:ascii="Times New Roman" w:hAnsi="Times New Roman" w:cs="Times New Roman"/>
          <w:b/>
          <w:sz w:val="24"/>
          <w:szCs w:val="24"/>
        </w:rPr>
      </w:pPr>
      <w:r>
        <w:rPr>
          <w:rFonts w:ascii="Times New Roman" w:hAnsi="Times New Roman" w:cs="Times New Roman"/>
          <w:b/>
          <w:sz w:val="24"/>
          <w:szCs w:val="24"/>
        </w:rPr>
        <w:t>2.</w:t>
      </w:r>
      <w:r w:rsidR="00DF5FA6" w:rsidRPr="005751E6">
        <w:rPr>
          <w:rFonts w:ascii="Times New Roman" w:hAnsi="Times New Roman" w:cs="Times New Roman"/>
          <w:b/>
          <w:sz w:val="24"/>
          <w:szCs w:val="24"/>
        </w:rPr>
        <w:t xml:space="preserve">Názov predmetu obstarávania: </w:t>
      </w:r>
      <w:r w:rsidR="00D1154B" w:rsidRPr="005751E6">
        <w:rPr>
          <w:rFonts w:ascii="Times New Roman" w:hAnsi="Times New Roman" w:cs="Times New Roman"/>
          <w:b/>
          <w:sz w:val="24"/>
          <w:szCs w:val="24"/>
        </w:rPr>
        <w:t>Čerstvé ovocie a</w:t>
      </w:r>
      <w:r w:rsidRPr="005751E6">
        <w:rPr>
          <w:rFonts w:ascii="Times New Roman" w:hAnsi="Times New Roman" w:cs="Times New Roman"/>
          <w:b/>
          <w:sz w:val="24"/>
          <w:szCs w:val="24"/>
        </w:rPr>
        <w:t> </w:t>
      </w:r>
      <w:r w:rsidR="00D1154B" w:rsidRPr="005751E6">
        <w:rPr>
          <w:rFonts w:ascii="Times New Roman" w:hAnsi="Times New Roman" w:cs="Times New Roman"/>
          <w:b/>
          <w:sz w:val="24"/>
          <w:szCs w:val="24"/>
        </w:rPr>
        <w:t>zelenina</w:t>
      </w:r>
    </w:p>
    <w:p w:rsidR="005751E6" w:rsidRPr="005751E6" w:rsidRDefault="005751E6" w:rsidP="005751E6">
      <w:pPr>
        <w:pStyle w:val="Odsekzoznamu"/>
        <w:tabs>
          <w:tab w:val="num" w:pos="360"/>
        </w:tabs>
        <w:autoSpaceDE w:val="0"/>
        <w:autoSpaceDN w:val="0"/>
        <w:adjustRightInd w:val="0"/>
        <w:spacing w:after="0" w:line="276" w:lineRule="auto"/>
        <w:rPr>
          <w:rFonts w:ascii="Times New Roman" w:hAnsi="Times New Roman" w:cs="Times New Roman"/>
          <w:b/>
          <w:sz w:val="24"/>
          <w:szCs w:val="24"/>
        </w:rPr>
      </w:pPr>
    </w:p>
    <w:p w:rsidR="00DF5FA6" w:rsidRDefault="00DF5FA6" w:rsidP="00DF5FA6">
      <w:pPr>
        <w:tabs>
          <w:tab w:val="num" w:pos="360"/>
        </w:tabs>
        <w:spacing w:after="0" w:line="276" w:lineRule="auto"/>
        <w:ind w:hanging="360"/>
        <w:rPr>
          <w:rFonts w:ascii="Times New Roman" w:hAnsi="Times New Roman" w:cs="Times New Roman"/>
          <w:b/>
          <w:bCs/>
          <w:sz w:val="24"/>
          <w:szCs w:val="24"/>
        </w:rPr>
      </w:pPr>
      <w:r w:rsidRPr="00027C29">
        <w:rPr>
          <w:rFonts w:ascii="Times New Roman" w:hAnsi="Times New Roman" w:cs="Times New Roman"/>
          <w:b/>
          <w:bCs/>
          <w:sz w:val="24"/>
          <w:szCs w:val="24"/>
        </w:rPr>
        <w:t xml:space="preserve">      3. Slovník spoločného obstarávania (CPV):  </w:t>
      </w:r>
    </w:p>
    <w:p w:rsidR="00D1154B" w:rsidRPr="001F14D3" w:rsidRDefault="00D1154B" w:rsidP="00F028F1">
      <w:pPr>
        <w:numPr>
          <w:ilvl w:val="0"/>
          <w:numId w:val="48"/>
        </w:numPr>
        <w:shd w:val="clear" w:color="auto" w:fill="FFFFFF"/>
        <w:spacing w:before="100" w:beforeAutospacing="1" w:after="100" w:afterAutospacing="1" w:line="240" w:lineRule="auto"/>
        <w:ind w:left="312" w:firstLine="681"/>
        <w:rPr>
          <w:rFonts w:ascii="Times New Roman" w:eastAsia="Times New Roman" w:hAnsi="Times New Roman" w:cs="Times New Roman"/>
          <w:color w:val="333333"/>
          <w:sz w:val="24"/>
          <w:szCs w:val="24"/>
          <w:lang w:eastAsia="sk-SK"/>
        </w:rPr>
      </w:pPr>
      <w:r w:rsidRPr="001F14D3">
        <w:rPr>
          <w:rFonts w:ascii="Times New Roman" w:eastAsia="Times New Roman" w:hAnsi="Times New Roman" w:cs="Times New Roman"/>
          <w:b/>
          <w:bCs/>
          <w:color w:val="333333"/>
          <w:sz w:val="24"/>
          <w:szCs w:val="24"/>
          <w:lang w:eastAsia="sk-SK"/>
        </w:rPr>
        <w:t>03220000-9 - Zelenina, ovocie a orechy</w:t>
      </w:r>
    </w:p>
    <w:p w:rsidR="00D1154B" w:rsidRPr="001F14D3" w:rsidRDefault="00D1154B" w:rsidP="00F028F1">
      <w:pPr>
        <w:numPr>
          <w:ilvl w:val="0"/>
          <w:numId w:val="48"/>
        </w:numPr>
        <w:shd w:val="clear" w:color="auto" w:fill="FFFFFF"/>
        <w:spacing w:before="100" w:beforeAutospacing="1" w:after="100" w:afterAutospacing="1" w:line="240" w:lineRule="auto"/>
        <w:ind w:left="312" w:firstLine="681"/>
        <w:rPr>
          <w:rFonts w:ascii="Times New Roman" w:eastAsia="Times New Roman" w:hAnsi="Times New Roman" w:cs="Times New Roman"/>
          <w:color w:val="333333"/>
          <w:sz w:val="24"/>
          <w:szCs w:val="24"/>
          <w:lang w:eastAsia="sk-SK"/>
        </w:rPr>
      </w:pPr>
      <w:r w:rsidRPr="001F14D3">
        <w:rPr>
          <w:rFonts w:ascii="Times New Roman" w:eastAsia="Times New Roman" w:hAnsi="Times New Roman" w:cs="Times New Roman"/>
          <w:color w:val="333333"/>
          <w:sz w:val="24"/>
          <w:szCs w:val="24"/>
          <w:lang w:eastAsia="sk-SK"/>
        </w:rPr>
        <w:t>03221000-6 - Zelenina</w:t>
      </w:r>
    </w:p>
    <w:p w:rsidR="00D1154B" w:rsidRPr="001F14D3" w:rsidRDefault="00D1154B" w:rsidP="00F028F1">
      <w:pPr>
        <w:numPr>
          <w:ilvl w:val="0"/>
          <w:numId w:val="48"/>
        </w:numPr>
        <w:shd w:val="clear" w:color="auto" w:fill="FFFFFF"/>
        <w:spacing w:before="100" w:beforeAutospacing="1" w:after="100" w:afterAutospacing="1" w:line="240" w:lineRule="auto"/>
        <w:ind w:left="312" w:firstLine="681"/>
        <w:rPr>
          <w:rFonts w:ascii="Times New Roman" w:eastAsia="Times New Roman" w:hAnsi="Times New Roman" w:cs="Times New Roman"/>
          <w:color w:val="333333"/>
          <w:sz w:val="24"/>
          <w:szCs w:val="24"/>
          <w:lang w:eastAsia="sk-SK"/>
        </w:rPr>
      </w:pPr>
      <w:r w:rsidRPr="001F14D3">
        <w:rPr>
          <w:rFonts w:ascii="Times New Roman" w:eastAsia="Times New Roman" w:hAnsi="Times New Roman" w:cs="Times New Roman"/>
          <w:color w:val="333333"/>
          <w:sz w:val="24"/>
          <w:szCs w:val="24"/>
          <w:lang w:eastAsia="sk-SK"/>
        </w:rPr>
        <w:t>03221120-3 - Hľuzová zelenina</w:t>
      </w:r>
    </w:p>
    <w:p w:rsidR="00D1154B" w:rsidRPr="001F14D3" w:rsidRDefault="00D1154B" w:rsidP="00F028F1">
      <w:pPr>
        <w:numPr>
          <w:ilvl w:val="0"/>
          <w:numId w:val="48"/>
        </w:numPr>
        <w:shd w:val="clear" w:color="auto" w:fill="FFFFFF"/>
        <w:spacing w:before="100" w:beforeAutospacing="1" w:after="100" w:afterAutospacing="1" w:line="240" w:lineRule="auto"/>
        <w:ind w:left="312" w:firstLine="681"/>
        <w:rPr>
          <w:rFonts w:ascii="Times New Roman" w:eastAsia="Times New Roman" w:hAnsi="Times New Roman" w:cs="Times New Roman"/>
          <w:color w:val="333333"/>
          <w:sz w:val="24"/>
          <w:szCs w:val="24"/>
          <w:lang w:eastAsia="sk-SK"/>
        </w:rPr>
      </w:pPr>
      <w:r w:rsidRPr="001F14D3">
        <w:rPr>
          <w:rFonts w:ascii="Times New Roman" w:eastAsia="Times New Roman" w:hAnsi="Times New Roman" w:cs="Times New Roman"/>
          <w:color w:val="333333"/>
          <w:sz w:val="24"/>
          <w:szCs w:val="24"/>
          <w:lang w:eastAsia="sk-SK"/>
        </w:rPr>
        <w:t>15331130-7 - Fazuľa, hrach, paprika, paradajky a iná zelenina</w:t>
      </w:r>
    </w:p>
    <w:p w:rsidR="00D1154B" w:rsidRPr="001F14D3" w:rsidRDefault="00D1154B" w:rsidP="00F028F1">
      <w:pPr>
        <w:numPr>
          <w:ilvl w:val="0"/>
          <w:numId w:val="48"/>
        </w:numPr>
        <w:shd w:val="clear" w:color="auto" w:fill="FFFFFF"/>
        <w:spacing w:before="100" w:beforeAutospacing="1" w:after="100" w:afterAutospacing="1" w:line="240" w:lineRule="auto"/>
        <w:ind w:left="312" w:firstLine="681"/>
        <w:rPr>
          <w:rFonts w:ascii="Times New Roman" w:eastAsia="Times New Roman" w:hAnsi="Times New Roman" w:cs="Times New Roman"/>
          <w:color w:val="333333"/>
          <w:sz w:val="24"/>
          <w:szCs w:val="24"/>
          <w:lang w:eastAsia="sk-SK"/>
        </w:rPr>
      </w:pPr>
      <w:r w:rsidRPr="001F14D3">
        <w:rPr>
          <w:rFonts w:ascii="Times New Roman" w:eastAsia="Times New Roman" w:hAnsi="Times New Roman" w:cs="Times New Roman"/>
          <w:color w:val="333333"/>
          <w:sz w:val="24"/>
          <w:szCs w:val="24"/>
          <w:lang w:eastAsia="sk-SK"/>
        </w:rPr>
        <w:t>03221400-0 - Kapustovitá zelenina</w:t>
      </w:r>
    </w:p>
    <w:p w:rsidR="00D1154B" w:rsidRPr="001F14D3" w:rsidRDefault="00D1154B" w:rsidP="00F028F1">
      <w:pPr>
        <w:numPr>
          <w:ilvl w:val="0"/>
          <w:numId w:val="48"/>
        </w:numPr>
        <w:shd w:val="clear" w:color="auto" w:fill="FFFFFF"/>
        <w:spacing w:before="100" w:beforeAutospacing="1" w:after="100" w:afterAutospacing="1" w:line="240" w:lineRule="auto"/>
        <w:ind w:left="312" w:firstLine="681"/>
        <w:rPr>
          <w:rFonts w:ascii="Times New Roman" w:eastAsia="Times New Roman" w:hAnsi="Times New Roman" w:cs="Times New Roman"/>
          <w:color w:val="333333"/>
          <w:sz w:val="24"/>
          <w:szCs w:val="24"/>
          <w:lang w:eastAsia="sk-SK"/>
        </w:rPr>
      </w:pPr>
      <w:r w:rsidRPr="001F14D3">
        <w:rPr>
          <w:rFonts w:ascii="Times New Roman" w:eastAsia="Times New Roman" w:hAnsi="Times New Roman" w:cs="Times New Roman"/>
          <w:color w:val="333333"/>
          <w:sz w:val="24"/>
          <w:szCs w:val="24"/>
          <w:lang w:eastAsia="sk-SK"/>
        </w:rPr>
        <w:t>03221300-9 - Listová zelenina</w:t>
      </w:r>
    </w:p>
    <w:p w:rsidR="00D1154B" w:rsidRPr="001F14D3" w:rsidRDefault="00D1154B" w:rsidP="00F028F1">
      <w:pPr>
        <w:numPr>
          <w:ilvl w:val="0"/>
          <w:numId w:val="48"/>
        </w:numPr>
        <w:shd w:val="clear" w:color="auto" w:fill="FFFFFF"/>
        <w:spacing w:before="100" w:beforeAutospacing="1" w:after="100" w:afterAutospacing="1" w:line="240" w:lineRule="auto"/>
        <w:ind w:left="312" w:firstLine="681"/>
        <w:rPr>
          <w:rFonts w:ascii="Times New Roman" w:eastAsia="Times New Roman" w:hAnsi="Times New Roman" w:cs="Times New Roman"/>
          <w:color w:val="333333"/>
          <w:sz w:val="24"/>
          <w:szCs w:val="24"/>
          <w:lang w:eastAsia="sk-SK"/>
        </w:rPr>
      </w:pPr>
      <w:r w:rsidRPr="001F14D3">
        <w:rPr>
          <w:rFonts w:ascii="Times New Roman" w:eastAsia="Times New Roman" w:hAnsi="Times New Roman" w:cs="Times New Roman"/>
          <w:color w:val="333333"/>
          <w:sz w:val="24"/>
          <w:szCs w:val="24"/>
          <w:lang w:eastAsia="sk-SK"/>
        </w:rPr>
        <w:t>03200000-3 - Obilniny, zemiaky, zelenina, ovocie a orechy</w:t>
      </w:r>
    </w:p>
    <w:p w:rsidR="00D1154B" w:rsidRPr="001F14D3" w:rsidRDefault="00D1154B" w:rsidP="00F028F1">
      <w:pPr>
        <w:numPr>
          <w:ilvl w:val="0"/>
          <w:numId w:val="48"/>
        </w:numPr>
        <w:shd w:val="clear" w:color="auto" w:fill="FFFFFF"/>
        <w:spacing w:before="100" w:beforeAutospacing="1" w:after="100" w:afterAutospacing="1" w:line="240" w:lineRule="auto"/>
        <w:ind w:left="312" w:firstLine="681"/>
        <w:rPr>
          <w:rFonts w:ascii="Times New Roman" w:eastAsia="Times New Roman" w:hAnsi="Times New Roman" w:cs="Times New Roman"/>
          <w:color w:val="333333"/>
          <w:sz w:val="24"/>
          <w:szCs w:val="24"/>
          <w:lang w:eastAsia="sk-SK"/>
        </w:rPr>
      </w:pPr>
      <w:r w:rsidRPr="001F14D3">
        <w:rPr>
          <w:rFonts w:ascii="Times New Roman" w:eastAsia="Times New Roman" w:hAnsi="Times New Roman" w:cs="Times New Roman"/>
          <w:color w:val="333333"/>
          <w:sz w:val="24"/>
          <w:szCs w:val="24"/>
          <w:lang w:eastAsia="sk-SK"/>
        </w:rPr>
        <w:t>03221200-8 - Plodová zelenina</w:t>
      </w:r>
    </w:p>
    <w:p w:rsidR="00D1154B" w:rsidRPr="001F14D3" w:rsidRDefault="00D1154B" w:rsidP="00F028F1">
      <w:pPr>
        <w:numPr>
          <w:ilvl w:val="0"/>
          <w:numId w:val="48"/>
        </w:numPr>
        <w:shd w:val="clear" w:color="auto" w:fill="FFFFFF"/>
        <w:spacing w:before="100" w:beforeAutospacing="1" w:after="100" w:afterAutospacing="1" w:line="240" w:lineRule="auto"/>
        <w:ind w:left="312" w:firstLine="681"/>
        <w:rPr>
          <w:rFonts w:ascii="Times New Roman" w:eastAsia="Times New Roman" w:hAnsi="Times New Roman" w:cs="Times New Roman"/>
          <w:color w:val="333333"/>
          <w:sz w:val="24"/>
          <w:szCs w:val="24"/>
          <w:lang w:eastAsia="sk-SK"/>
        </w:rPr>
      </w:pPr>
      <w:r w:rsidRPr="001F14D3">
        <w:rPr>
          <w:rFonts w:ascii="Times New Roman" w:eastAsia="Times New Roman" w:hAnsi="Times New Roman" w:cs="Times New Roman"/>
          <w:color w:val="333333"/>
          <w:sz w:val="24"/>
          <w:szCs w:val="24"/>
          <w:lang w:eastAsia="sk-SK"/>
        </w:rPr>
        <w:t>15331140-0 - Listová a hlávková zelenina</w:t>
      </w:r>
    </w:p>
    <w:p w:rsidR="00D1154B" w:rsidRPr="001F14D3" w:rsidRDefault="00D1154B" w:rsidP="00F028F1">
      <w:pPr>
        <w:numPr>
          <w:ilvl w:val="0"/>
          <w:numId w:val="48"/>
        </w:numPr>
        <w:shd w:val="clear" w:color="auto" w:fill="FFFFFF"/>
        <w:spacing w:before="100" w:beforeAutospacing="1" w:after="100" w:afterAutospacing="1" w:line="240" w:lineRule="auto"/>
        <w:ind w:left="312" w:firstLine="681"/>
        <w:rPr>
          <w:rFonts w:ascii="Times New Roman" w:eastAsia="Times New Roman" w:hAnsi="Times New Roman" w:cs="Times New Roman"/>
          <w:color w:val="333333"/>
          <w:sz w:val="24"/>
          <w:szCs w:val="24"/>
          <w:lang w:eastAsia="sk-SK"/>
        </w:rPr>
      </w:pPr>
      <w:r w:rsidRPr="001F14D3">
        <w:rPr>
          <w:rFonts w:ascii="Times New Roman" w:eastAsia="Times New Roman" w:hAnsi="Times New Roman" w:cs="Times New Roman"/>
          <w:color w:val="333333"/>
          <w:sz w:val="24"/>
          <w:szCs w:val="24"/>
          <w:lang w:eastAsia="sk-SK"/>
        </w:rPr>
        <w:t>03212000-0 - Zemiaky a sušená zelenina</w:t>
      </w:r>
    </w:p>
    <w:p w:rsidR="00D1154B" w:rsidRPr="001F14D3" w:rsidRDefault="00D1154B" w:rsidP="00F028F1">
      <w:pPr>
        <w:numPr>
          <w:ilvl w:val="0"/>
          <w:numId w:val="48"/>
        </w:numPr>
        <w:shd w:val="clear" w:color="auto" w:fill="FFFFFF"/>
        <w:spacing w:before="100" w:beforeAutospacing="1" w:after="100" w:afterAutospacing="1" w:line="240" w:lineRule="auto"/>
        <w:ind w:left="312" w:firstLine="681"/>
        <w:rPr>
          <w:rFonts w:ascii="Times New Roman" w:eastAsia="Times New Roman" w:hAnsi="Times New Roman" w:cs="Times New Roman"/>
          <w:color w:val="333333"/>
          <w:sz w:val="24"/>
          <w:szCs w:val="24"/>
          <w:lang w:eastAsia="sk-SK"/>
        </w:rPr>
      </w:pPr>
      <w:r w:rsidRPr="001F14D3">
        <w:rPr>
          <w:rFonts w:ascii="Times New Roman" w:eastAsia="Times New Roman" w:hAnsi="Times New Roman" w:cs="Times New Roman"/>
          <w:color w:val="333333"/>
          <w:sz w:val="24"/>
          <w:szCs w:val="24"/>
          <w:lang w:eastAsia="sk-SK"/>
        </w:rPr>
        <w:t>03222000-3 - Ovocie a orechy</w:t>
      </w:r>
    </w:p>
    <w:p w:rsidR="00D1154B" w:rsidRPr="001F14D3" w:rsidRDefault="00D1154B" w:rsidP="00F028F1">
      <w:pPr>
        <w:numPr>
          <w:ilvl w:val="0"/>
          <w:numId w:val="48"/>
        </w:numPr>
        <w:shd w:val="clear" w:color="auto" w:fill="FFFFFF"/>
        <w:spacing w:before="100" w:beforeAutospacing="1" w:after="100" w:afterAutospacing="1" w:line="240" w:lineRule="auto"/>
        <w:ind w:left="312" w:firstLine="681"/>
        <w:rPr>
          <w:rFonts w:ascii="Times New Roman" w:eastAsia="Times New Roman" w:hAnsi="Times New Roman" w:cs="Times New Roman"/>
          <w:color w:val="333333"/>
          <w:sz w:val="24"/>
          <w:szCs w:val="24"/>
          <w:lang w:eastAsia="sk-SK"/>
        </w:rPr>
      </w:pPr>
      <w:r w:rsidRPr="001F14D3">
        <w:rPr>
          <w:rFonts w:ascii="Times New Roman" w:eastAsia="Times New Roman" w:hAnsi="Times New Roman" w:cs="Times New Roman"/>
          <w:color w:val="333333"/>
          <w:sz w:val="24"/>
          <w:szCs w:val="24"/>
          <w:lang w:eastAsia="sk-SK"/>
        </w:rPr>
        <w:t>03222300-6 - Netropické ovocie</w:t>
      </w:r>
    </w:p>
    <w:p w:rsidR="00D1154B" w:rsidRPr="001F14D3" w:rsidRDefault="00D1154B" w:rsidP="00F028F1">
      <w:pPr>
        <w:numPr>
          <w:ilvl w:val="0"/>
          <w:numId w:val="48"/>
        </w:numPr>
        <w:shd w:val="clear" w:color="auto" w:fill="FFFFFF"/>
        <w:spacing w:before="100" w:beforeAutospacing="1" w:after="100" w:afterAutospacing="1" w:line="240" w:lineRule="auto"/>
        <w:ind w:left="312" w:firstLine="681"/>
        <w:rPr>
          <w:rFonts w:ascii="Times New Roman" w:eastAsia="Times New Roman" w:hAnsi="Times New Roman" w:cs="Times New Roman"/>
          <w:color w:val="333333"/>
          <w:sz w:val="24"/>
          <w:szCs w:val="24"/>
          <w:lang w:eastAsia="sk-SK"/>
        </w:rPr>
      </w:pPr>
      <w:r w:rsidRPr="001F14D3">
        <w:rPr>
          <w:rFonts w:ascii="Times New Roman" w:eastAsia="Times New Roman" w:hAnsi="Times New Roman" w:cs="Times New Roman"/>
          <w:color w:val="333333"/>
          <w:sz w:val="24"/>
          <w:szCs w:val="24"/>
          <w:lang w:eastAsia="sk-SK"/>
        </w:rPr>
        <w:t>03222110-7 - Tropické ovocie</w:t>
      </w:r>
    </w:p>
    <w:p w:rsidR="00D1154B" w:rsidRPr="001F14D3" w:rsidRDefault="00D1154B" w:rsidP="00F028F1">
      <w:pPr>
        <w:numPr>
          <w:ilvl w:val="0"/>
          <w:numId w:val="48"/>
        </w:numPr>
        <w:shd w:val="clear" w:color="auto" w:fill="FFFFFF"/>
        <w:spacing w:before="100" w:beforeAutospacing="1" w:after="100" w:afterAutospacing="1" w:line="240" w:lineRule="auto"/>
        <w:ind w:left="312" w:firstLine="681"/>
        <w:rPr>
          <w:rFonts w:ascii="Times New Roman" w:eastAsia="Times New Roman" w:hAnsi="Times New Roman" w:cs="Times New Roman"/>
          <w:color w:val="333333"/>
          <w:sz w:val="24"/>
          <w:szCs w:val="24"/>
          <w:lang w:eastAsia="sk-SK"/>
        </w:rPr>
      </w:pPr>
      <w:r w:rsidRPr="001F14D3">
        <w:rPr>
          <w:rFonts w:ascii="Times New Roman" w:eastAsia="Times New Roman" w:hAnsi="Times New Roman" w:cs="Times New Roman"/>
          <w:color w:val="333333"/>
          <w:sz w:val="24"/>
          <w:szCs w:val="24"/>
          <w:lang w:eastAsia="sk-SK"/>
        </w:rPr>
        <w:t>15300000-1 - Ovocie, zelenina a súvisiace výrobky</w:t>
      </w:r>
    </w:p>
    <w:p w:rsidR="00D1154B" w:rsidRPr="001F14D3" w:rsidRDefault="00D1154B" w:rsidP="00F028F1">
      <w:pPr>
        <w:numPr>
          <w:ilvl w:val="0"/>
          <w:numId w:val="48"/>
        </w:numPr>
        <w:shd w:val="clear" w:color="auto" w:fill="FFFFFF"/>
        <w:spacing w:before="100" w:beforeAutospacing="1" w:after="100" w:afterAutospacing="1" w:line="240" w:lineRule="auto"/>
        <w:ind w:left="312" w:firstLine="681"/>
        <w:rPr>
          <w:rFonts w:ascii="Times New Roman" w:eastAsia="Times New Roman" w:hAnsi="Times New Roman" w:cs="Times New Roman"/>
          <w:color w:val="333333"/>
          <w:sz w:val="24"/>
          <w:szCs w:val="24"/>
          <w:lang w:eastAsia="sk-SK"/>
        </w:rPr>
      </w:pPr>
      <w:r w:rsidRPr="001F14D3">
        <w:rPr>
          <w:rFonts w:ascii="Times New Roman" w:eastAsia="Times New Roman" w:hAnsi="Times New Roman" w:cs="Times New Roman"/>
          <w:color w:val="333333"/>
          <w:sz w:val="24"/>
          <w:szCs w:val="24"/>
          <w:lang w:eastAsia="sk-SK"/>
        </w:rPr>
        <w:t>60000000-8 - Dopravné služby (bez prepravy odpadu)</w:t>
      </w:r>
    </w:p>
    <w:p w:rsidR="00D1154B" w:rsidRDefault="00D1154B" w:rsidP="00F028F1">
      <w:pPr>
        <w:tabs>
          <w:tab w:val="num" w:pos="360"/>
        </w:tabs>
        <w:spacing w:after="0" w:line="276" w:lineRule="auto"/>
        <w:ind w:firstLine="681"/>
        <w:rPr>
          <w:rFonts w:ascii="Times New Roman" w:hAnsi="Times New Roman" w:cs="Times New Roman"/>
          <w:b/>
          <w:bCs/>
          <w:sz w:val="24"/>
          <w:szCs w:val="24"/>
        </w:rPr>
      </w:pPr>
    </w:p>
    <w:p w:rsidR="005751E6" w:rsidRDefault="005751E6" w:rsidP="00DF5FA6">
      <w:pPr>
        <w:tabs>
          <w:tab w:val="num" w:pos="360"/>
        </w:tabs>
        <w:spacing w:after="0" w:line="276" w:lineRule="auto"/>
        <w:ind w:hanging="360"/>
        <w:rPr>
          <w:rFonts w:ascii="Times New Roman" w:hAnsi="Times New Roman" w:cs="Times New Roman"/>
          <w:b/>
          <w:bCs/>
          <w:sz w:val="24"/>
          <w:szCs w:val="24"/>
        </w:rPr>
      </w:pPr>
    </w:p>
    <w:p w:rsidR="005751E6" w:rsidRDefault="005751E6" w:rsidP="00FB1A5E">
      <w:pPr>
        <w:tabs>
          <w:tab w:val="num" w:pos="360"/>
        </w:tabs>
        <w:spacing w:after="0" w:line="276" w:lineRule="auto"/>
        <w:rPr>
          <w:rFonts w:ascii="Times New Roman" w:hAnsi="Times New Roman" w:cs="Times New Roman"/>
          <w:b/>
          <w:bCs/>
          <w:sz w:val="24"/>
          <w:szCs w:val="24"/>
        </w:rPr>
      </w:pPr>
    </w:p>
    <w:p w:rsidR="00D1154B" w:rsidRPr="00027C29" w:rsidRDefault="00D1154B" w:rsidP="00FB1A5E">
      <w:pPr>
        <w:tabs>
          <w:tab w:val="num" w:pos="360"/>
        </w:tabs>
        <w:spacing w:after="0" w:line="276" w:lineRule="auto"/>
        <w:ind w:hanging="360"/>
        <w:rPr>
          <w:rFonts w:ascii="Times New Roman" w:hAnsi="Times New Roman" w:cs="Times New Roman"/>
          <w:b/>
          <w:bCs/>
          <w:sz w:val="24"/>
          <w:szCs w:val="24"/>
        </w:rPr>
      </w:pPr>
    </w:p>
    <w:p w:rsidR="00DF5FA6" w:rsidRPr="00D1154B" w:rsidRDefault="00DF5FA6" w:rsidP="00FB1A5E">
      <w:pPr>
        <w:pStyle w:val="Odsekzoznamu"/>
        <w:numPr>
          <w:ilvl w:val="0"/>
          <w:numId w:val="9"/>
        </w:numPr>
        <w:spacing w:after="0" w:line="276" w:lineRule="auto"/>
        <w:rPr>
          <w:rFonts w:ascii="Times New Roman" w:hAnsi="Times New Roman" w:cs="Times New Roman"/>
          <w:b/>
          <w:bCs/>
          <w:sz w:val="24"/>
          <w:szCs w:val="24"/>
        </w:rPr>
      </w:pPr>
      <w:r w:rsidRPr="00D1154B">
        <w:rPr>
          <w:rFonts w:ascii="Times New Roman" w:hAnsi="Times New Roman" w:cs="Times New Roman"/>
          <w:b/>
          <w:bCs/>
          <w:sz w:val="24"/>
          <w:szCs w:val="24"/>
        </w:rPr>
        <w:t xml:space="preserve">Opis predmetu obstarávania:    </w:t>
      </w:r>
    </w:p>
    <w:p w:rsidR="00D1154B" w:rsidRPr="00FB1A5E" w:rsidRDefault="00D1154B" w:rsidP="00D1154B">
      <w:pPr>
        <w:pStyle w:val="Odsekzoznamu"/>
        <w:tabs>
          <w:tab w:val="num" w:pos="180"/>
        </w:tabs>
        <w:spacing w:after="0" w:line="276" w:lineRule="auto"/>
        <w:ind w:left="357"/>
        <w:rPr>
          <w:rFonts w:ascii="Times New Roman" w:hAnsi="Times New Roman" w:cs="Times New Roman"/>
          <w:b/>
          <w:bCs/>
          <w:sz w:val="24"/>
          <w:szCs w:val="24"/>
        </w:rPr>
      </w:pPr>
    </w:p>
    <w:tbl>
      <w:tblPr>
        <w:tblW w:w="14235" w:type="dxa"/>
        <w:tblInd w:w="-873" w:type="dxa"/>
        <w:shd w:val="clear" w:color="auto" w:fill="F3F3F3"/>
        <w:tblCellMar>
          <w:left w:w="0" w:type="dxa"/>
          <w:right w:w="0" w:type="dxa"/>
        </w:tblCellMar>
        <w:tblLook w:val="04A0" w:firstRow="1" w:lastRow="0" w:firstColumn="1" w:lastColumn="0" w:noHBand="0" w:noVBand="1"/>
      </w:tblPr>
      <w:tblGrid>
        <w:gridCol w:w="14235"/>
      </w:tblGrid>
      <w:tr w:rsidR="00D1154B" w:rsidRPr="00FB1A5E" w:rsidTr="009B49A5">
        <w:tc>
          <w:tcPr>
            <w:tcW w:w="0" w:type="auto"/>
            <w:shd w:val="clear" w:color="auto" w:fill="auto"/>
            <w:tcMar>
              <w:top w:w="120" w:type="dxa"/>
              <w:left w:w="120" w:type="dxa"/>
              <w:bottom w:w="120" w:type="dxa"/>
              <w:right w:w="120" w:type="dxa"/>
            </w:tcMar>
            <w:vAlign w:val="center"/>
            <w:hideMark/>
          </w:tcPr>
          <w:p w:rsidR="00D1154B" w:rsidRPr="00FB1A5E" w:rsidRDefault="00D1154B" w:rsidP="0049641E">
            <w:pPr>
              <w:pStyle w:val="Odsekzoznamu"/>
              <w:tabs>
                <w:tab w:val="left" w:pos="11358"/>
              </w:tabs>
              <w:spacing w:after="0" w:line="240" w:lineRule="auto"/>
              <w:ind w:left="357" w:right="3118" w:hanging="357"/>
              <w:jc w:val="both"/>
              <w:rPr>
                <w:rFonts w:ascii="Times New Roman" w:eastAsia="Times New Roman" w:hAnsi="Times New Roman" w:cs="Times New Roman"/>
                <w:color w:val="333333"/>
                <w:sz w:val="24"/>
                <w:szCs w:val="24"/>
                <w:lang w:eastAsia="sk-SK"/>
              </w:rPr>
            </w:pPr>
            <w:r w:rsidRPr="00FB1A5E">
              <w:rPr>
                <w:rFonts w:ascii="Times New Roman" w:eastAsia="Times New Roman" w:hAnsi="Times New Roman" w:cs="Times New Roman"/>
                <w:color w:val="333333"/>
                <w:sz w:val="24"/>
                <w:szCs w:val="24"/>
                <w:lang w:eastAsia="sk-SK"/>
              </w:rPr>
              <w:t>Dodávka čerstvého ovocia a čerstvej zeleniny na priamu konzumáciu alebo na ďalšie spracovanie</w:t>
            </w:r>
          </w:p>
          <w:p w:rsidR="00D1154B" w:rsidRPr="00FB1A5E" w:rsidRDefault="00FB1A5E" w:rsidP="0049641E">
            <w:pPr>
              <w:tabs>
                <w:tab w:val="left" w:pos="11358"/>
              </w:tabs>
              <w:spacing w:after="0" w:line="240" w:lineRule="auto"/>
              <w:ind w:left="-3" w:right="3118" w:hanging="357"/>
              <w:jc w:val="both"/>
              <w:rPr>
                <w:rFonts w:ascii="Times New Roman" w:eastAsia="Times New Roman" w:hAnsi="Times New Roman" w:cs="Times New Roman"/>
                <w:color w:val="333333"/>
                <w:sz w:val="24"/>
                <w:szCs w:val="24"/>
                <w:lang w:eastAsia="sk-SK"/>
              </w:rPr>
            </w:pPr>
            <w:r>
              <w:rPr>
                <w:rFonts w:ascii="Times New Roman" w:eastAsia="Times New Roman" w:hAnsi="Times New Roman" w:cs="Times New Roman"/>
                <w:color w:val="333333"/>
                <w:sz w:val="24"/>
                <w:szCs w:val="24"/>
                <w:lang w:eastAsia="sk-SK"/>
              </w:rPr>
              <w:t xml:space="preserve">      </w:t>
            </w:r>
            <w:r w:rsidR="00D1154B" w:rsidRPr="00FB1A5E">
              <w:rPr>
                <w:rFonts w:ascii="Times New Roman" w:eastAsia="Times New Roman" w:hAnsi="Times New Roman" w:cs="Times New Roman"/>
                <w:color w:val="333333"/>
                <w:sz w:val="24"/>
                <w:szCs w:val="24"/>
                <w:lang w:eastAsia="sk-SK"/>
              </w:rPr>
              <w:t>pre rozpočtovú organizáciu</w:t>
            </w:r>
          </w:p>
        </w:tc>
      </w:tr>
      <w:tr w:rsidR="00D1154B" w:rsidRPr="00FB1A5E" w:rsidTr="009B49A5">
        <w:tc>
          <w:tcPr>
            <w:tcW w:w="0" w:type="auto"/>
            <w:shd w:val="clear" w:color="auto" w:fill="auto"/>
            <w:tcMar>
              <w:top w:w="120" w:type="dxa"/>
              <w:left w:w="120" w:type="dxa"/>
              <w:bottom w:w="120" w:type="dxa"/>
              <w:right w:w="120" w:type="dxa"/>
            </w:tcMar>
            <w:vAlign w:val="center"/>
            <w:hideMark/>
          </w:tcPr>
          <w:p w:rsidR="00D1154B" w:rsidRPr="00FB1A5E" w:rsidRDefault="00D1154B" w:rsidP="0049641E">
            <w:pPr>
              <w:pStyle w:val="Odsekzoznamu"/>
              <w:numPr>
                <w:ilvl w:val="0"/>
                <w:numId w:val="49"/>
              </w:numPr>
              <w:tabs>
                <w:tab w:val="clear" w:pos="357"/>
                <w:tab w:val="left" w:pos="11358"/>
              </w:tabs>
              <w:spacing w:after="0" w:line="240" w:lineRule="auto"/>
              <w:ind w:right="3118" w:hanging="357"/>
              <w:jc w:val="both"/>
              <w:rPr>
                <w:rFonts w:ascii="Times New Roman" w:eastAsia="Times New Roman" w:hAnsi="Times New Roman" w:cs="Times New Roman"/>
                <w:b/>
                <w:color w:val="333333"/>
                <w:sz w:val="24"/>
                <w:szCs w:val="24"/>
                <w:lang w:eastAsia="sk-SK"/>
              </w:rPr>
            </w:pPr>
            <w:r w:rsidRPr="00FB1A5E">
              <w:rPr>
                <w:rFonts w:ascii="Times New Roman" w:eastAsia="Times New Roman" w:hAnsi="Times New Roman" w:cs="Times New Roman"/>
                <w:b/>
                <w:color w:val="333333"/>
                <w:sz w:val="24"/>
                <w:szCs w:val="24"/>
                <w:lang w:eastAsia="sk-SK"/>
              </w:rPr>
              <w:t xml:space="preserve">Rámcová </w:t>
            </w:r>
            <w:r w:rsidR="0061234B" w:rsidRPr="00FB1A5E">
              <w:rPr>
                <w:rFonts w:ascii="Times New Roman" w:eastAsia="Times New Roman" w:hAnsi="Times New Roman" w:cs="Times New Roman"/>
                <w:b/>
                <w:color w:val="333333"/>
                <w:sz w:val="24"/>
                <w:szCs w:val="24"/>
                <w:lang w:eastAsia="sk-SK"/>
              </w:rPr>
              <w:t>zmluva</w:t>
            </w:r>
            <w:r w:rsidRPr="00FB1A5E">
              <w:rPr>
                <w:rFonts w:ascii="Times New Roman" w:eastAsia="Times New Roman" w:hAnsi="Times New Roman" w:cs="Times New Roman"/>
                <w:b/>
                <w:color w:val="333333"/>
                <w:sz w:val="24"/>
                <w:szCs w:val="24"/>
                <w:lang w:eastAsia="sk-SK"/>
              </w:rPr>
              <w:t xml:space="preserve"> sa uzatvára na dobu určitú a to na</w:t>
            </w:r>
            <w:r w:rsidR="00FB1A5E">
              <w:rPr>
                <w:rFonts w:ascii="Times New Roman" w:eastAsia="Times New Roman" w:hAnsi="Times New Roman" w:cs="Times New Roman"/>
                <w:b/>
                <w:color w:val="333333"/>
                <w:sz w:val="24"/>
                <w:szCs w:val="24"/>
                <w:lang w:eastAsia="sk-SK"/>
              </w:rPr>
              <w:t xml:space="preserve"> 1 kalendárny rok  od 01.01.2020 do 31.12.2020</w:t>
            </w:r>
          </w:p>
        </w:tc>
      </w:tr>
      <w:tr w:rsidR="00D1154B" w:rsidRPr="00FB1A5E" w:rsidTr="009B49A5">
        <w:tc>
          <w:tcPr>
            <w:tcW w:w="0" w:type="auto"/>
            <w:shd w:val="clear" w:color="auto" w:fill="auto"/>
            <w:tcMar>
              <w:top w:w="120" w:type="dxa"/>
              <w:left w:w="120" w:type="dxa"/>
              <w:bottom w:w="120" w:type="dxa"/>
              <w:right w:w="120" w:type="dxa"/>
            </w:tcMar>
            <w:vAlign w:val="center"/>
            <w:hideMark/>
          </w:tcPr>
          <w:p w:rsidR="00D1154B" w:rsidRPr="00FB1A5E" w:rsidRDefault="00D1154B" w:rsidP="0049641E">
            <w:pPr>
              <w:pStyle w:val="Odsekzoznamu"/>
              <w:numPr>
                <w:ilvl w:val="0"/>
                <w:numId w:val="49"/>
              </w:numPr>
              <w:tabs>
                <w:tab w:val="clear" w:pos="357"/>
                <w:tab w:val="left" w:pos="11358"/>
              </w:tabs>
              <w:spacing w:after="0" w:line="240" w:lineRule="auto"/>
              <w:ind w:right="3118" w:hanging="357"/>
              <w:jc w:val="both"/>
              <w:rPr>
                <w:rFonts w:ascii="Times New Roman" w:eastAsia="Times New Roman" w:hAnsi="Times New Roman" w:cs="Times New Roman"/>
                <w:color w:val="333333"/>
                <w:sz w:val="24"/>
                <w:szCs w:val="24"/>
                <w:lang w:eastAsia="sk-SK"/>
              </w:rPr>
            </w:pPr>
            <w:r w:rsidRPr="00FB1A5E">
              <w:rPr>
                <w:rFonts w:ascii="Times New Roman" w:eastAsia="Times New Roman" w:hAnsi="Times New Roman" w:cs="Times New Roman"/>
                <w:color w:val="333333"/>
                <w:sz w:val="24"/>
                <w:szCs w:val="24"/>
                <w:lang w:eastAsia="sk-SK"/>
              </w:rPr>
              <w:t>Celkové množstvá a druhy jednotlivých druhov tovarov sú uvedené ako predpokladané.</w:t>
            </w:r>
          </w:p>
        </w:tc>
      </w:tr>
      <w:tr w:rsidR="00D1154B" w:rsidRPr="00FB1A5E" w:rsidTr="009B49A5">
        <w:tc>
          <w:tcPr>
            <w:tcW w:w="0" w:type="auto"/>
            <w:shd w:val="clear" w:color="auto" w:fill="auto"/>
            <w:tcMar>
              <w:top w:w="120" w:type="dxa"/>
              <w:left w:w="120" w:type="dxa"/>
              <w:bottom w:w="120" w:type="dxa"/>
              <w:right w:w="120" w:type="dxa"/>
            </w:tcMar>
            <w:vAlign w:val="center"/>
            <w:hideMark/>
          </w:tcPr>
          <w:p w:rsidR="00D1154B" w:rsidRPr="00FB1A5E" w:rsidRDefault="00D1154B" w:rsidP="0049641E">
            <w:pPr>
              <w:pStyle w:val="Odsekzoznamu"/>
              <w:numPr>
                <w:ilvl w:val="0"/>
                <w:numId w:val="49"/>
              </w:numPr>
              <w:tabs>
                <w:tab w:val="clear" w:pos="357"/>
                <w:tab w:val="left" w:pos="11358"/>
              </w:tabs>
              <w:spacing w:after="0" w:line="240" w:lineRule="auto"/>
              <w:ind w:right="3118" w:hanging="357"/>
              <w:jc w:val="both"/>
              <w:rPr>
                <w:rFonts w:ascii="Times New Roman" w:eastAsia="Times New Roman" w:hAnsi="Times New Roman" w:cs="Times New Roman"/>
                <w:color w:val="333333"/>
                <w:sz w:val="24"/>
                <w:szCs w:val="24"/>
                <w:lang w:eastAsia="sk-SK"/>
              </w:rPr>
            </w:pPr>
            <w:r w:rsidRPr="00FB1A5E">
              <w:rPr>
                <w:rFonts w:ascii="Times New Roman" w:eastAsia="Times New Roman" w:hAnsi="Times New Roman" w:cs="Times New Roman"/>
                <w:color w:val="333333"/>
                <w:sz w:val="24"/>
                <w:szCs w:val="24"/>
                <w:lang w:eastAsia="sk-SK"/>
              </w:rPr>
              <w:t>Objednávateľ konkrétne množstvá a druhy tovarov v závislosti od počtu stravníkov špecifikuje</w:t>
            </w:r>
          </w:p>
          <w:p w:rsidR="00CC2A3C" w:rsidRPr="00FB1A5E" w:rsidRDefault="00FB1A5E" w:rsidP="0049641E">
            <w:pPr>
              <w:tabs>
                <w:tab w:val="left" w:pos="11079"/>
                <w:tab w:val="left" w:pos="11358"/>
              </w:tabs>
              <w:spacing w:after="0" w:line="240" w:lineRule="auto"/>
              <w:ind w:left="-3" w:right="3118" w:hanging="357"/>
              <w:jc w:val="both"/>
              <w:rPr>
                <w:rFonts w:ascii="Times New Roman" w:eastAsia="Times New Roman" w:hAnsi="Times New Roman" w:cs="Times New Roman"/>
                <w:color w:val="333333"/>
                <w:sz w:val="24"/>
                <w:szCs w:val="24"/>
                <w:lang w:eastAsia="sk-SK"/>
              </w:rPr>
            </w:pPr>
            <w:r>
              <w:rPr>
                <w:rFonts w:ascii="Times New Roman" w:eastAsia="Times New Roman" w:hAnsi="Times New Roman" w:cs="Times New Roman"/>
                <w:color w:val="333333"/>
                <w:sz w:val="24"/>
                <w:szCs w:val="24"/>
                <w:lang w:eastAsia="sk-SK"/>
              </w:rPr>
              <w:t xml:space="preserve">     </w:t>
            </w:r>
            <w:r w:rsidR="0049641E">
              <w:rPr>
                <w:rFonts w:ascii="Times New Roman" w:eastAsia="Times New Roman" w:hAnsi="Times New Roman" w:cs="Times New Roman"/>
                <w:color w:val="333333"/>
                <w:sz w:val="24"/>
                <w:szCs w:val="24"/>
                <w:lang w:eastAsia="sk-SK"/>
              </w:rPr>
              <w:t xml:space="preserve">      </w:t>
            </w:r>
            <w:r>
              <w:rPr>
                <w:rFonts w:ascii="Times New Roman" w:eastAsia="Times New Roman" w:hAnsi="Times New Roman" w:cs="Times New Roman"/>
                <w:color w:val="333333"/>
                <w:sz w:val="24"/>
                <w:szCs w:val="24"/>
                <w:lang w:eastAsia="sk-SK"/>
              </w:rPr>
              <w:t xml:space="preserve"> </w:t>
            </w:r>
            <w:r w:rsidR="00D1154B" w:rsidRPr="00FB1A5E">
              <w:rPr>
                <w:rFonts w:ascii="Times New Roman" w:eastAsia="Times New Roman" w:hAnsi="Times New Roman" w:cs="Times New Roman"/>
                <w:color w:val="333333"/>
                <w:sz w:val="24"/>
                <w:szCs w:val="24"/>
                <w:lang w:eastAsia="sk-SK"/>
              </w:rPr>
              <w:t xml:space="preserve">v jednotlivých " </w:t>
            </w:r>
            <w:r w:rsidR="00D1154B" w:rsidRPr="00FB1A5E">
              <w:rPr>
                <w:rFonts w:ascii="Times New Roman" w:eastAsia="Times New Roman" w:hAnsi="Times New Roman" w:cs="Times New Roman"/>
                <w:b/>
                <w:color w:val="333333"/>
                <w:sz w:val="24"/>
                <w:szCs w:val="24"/>
                <w:lang w:eastAsia="sk-SK"/>
              </w:rPr>
              <w:t>čiastkových objednávkach</w:t>
            </w:r>
            <w:r w:rsidR="00D1154B" w:rsidRPr="00FB1A5E">
              <w:rPr>
                <w:rFonts w:ascii="Times New Roman" w:eastAsia="Times New Roman" w:hAnsi="Times New Roman" w:cs="Times New Roman"/>
                <w:color w:val="333333"/>
                <w:sz w:val="24"/>
                <w:szCs w:val="24"/>
                <w:lang w:eastAsia="sk-SK"/>
              </w:rPr>
              <w:t>"</w:t>
            </w:r>
          </w:p>
        </w:tc>
      </w:tr>
      <w:tr w:rsidR="00D1154B" w:rsidRPr="00FB1A5E" w:rsidTr="009B49A5">
        <w:trPr>
          <w:trHeight w:val="426"/>
        </w:trPr>
        <w:tc>
          <w:tcPr>
            <w:tcW w:w="0" w:type="auto"/>
            <w:shd w:val="clear" w:color="auto" w:fill="auto"/>
            <w:tcMar>
              <w:top w:w="120" w:type="dxa"/>
              <w:left w:w="120" w:type="dxa"/>
              <w:bottom w:w="120" w:type="dxa"/>
              <w:right w:w="120" w:type="dxa"/>
            </w:tcMar>
            <w:vAlign w:val="center"/>
            <w:hideMark/>
          </w:tcPr>
          <w:p w:rsidR="00D1154B" w:rsidRPr="0067480D" w:rsidRDefault="00D1154B" w:rsidP="0049641E">
            <w:pPr>
              <w:pStyle w:val="Odsekzoznamu"/>
              <w:numPr>
                <w:ilvl w:val="0"/>
                <w:numId w:val="49"/>
              </w:numPr>
              <w:tabs>
                <w:tab w:val="clear" w:pos="357"/>
                <w:tab w:val="left" w:pos="11358"/>
              </w:tabs>
              <w:spacing w:after="0" w:line="240" w:lineRule="auto"/>
              <w:ind w:right="2937" w:hanging="357"/>
              <w:jc w:val="both"/>
              <w:rPr>
                <w:rFonts w:ascii="Times New Roman" w:eastAsia="Times New Roman" w:hAnsi="Times New Roman" w:cs="Times New Roman"/>
                <w:color w:val="333333"/>
                <w:sz w:val="24"/>
                <w:szCs w:val="24"/>
                <w:lang w:eastAsia="sk-SK"/>
              </w:rPr>
            </w:pPr>
            <w:r w:rsidRPr="00FB1A5E">
              <w:rPr>
                <w:rFonts w:ascii="Times New Roman" w:eastAsia="Times New Roman" w:hAnsi="Times New Roman" w:cs="Times New Roman"/>
                <w:color w:val="333333"/>
                <w:sz w:val="24"/>
                <w:szCs w:val="24"/>
                <w:lang w:eastAsia="sk-SK"/>
              </w:rPr>
              <w:t>Cena zahŕňa dodanie predmetu zákazky v požadovanom rozsahu, množstve a kvalite v opakovaných dodávkach</w:t>
            </w:r>
            <w:r w:rsidR="00FB1A5E">
              <w:rPr>
                <w:rFonts w:ascii="Times New Roman" w:eastAsia="Times New Roman" w:hAnsi="Times New Roman" w:cs="Times New Roman"/>
                <w:color w:val="333333"/>
                <w:sz w:val="24"/>
                <w:szCs w:val="24"/>
                <w:lang w:eastAsia="sk-SK"/>
              </w:rPr>
              <w:t xml:space="preserve"> </w:t>
            </w:r>
            <w:r w:rsidRPr="00FB1A5E">
              <w:rPr>
                <w:rFonts w:ascii="Times New Roman" w:eastAsia="Times New Roman" w:hAnsi="Times New Roman" w:cs="Times New Roman"/>
                <w:color w:val="333333"/>
                <w:sz w:val="24"/>
                <w:szCs w:val="24"/>
                <w:lang w:eastAsia="sk-SK"/>
              </w:rPr>
              <w:t xml:space="preserve">na určené miesto plnenia: </w:t>
            </w:r>
            <w:r w:rsidRPr="00FB1A5E">
              <w:rPr>
                <w:rFonts w:ascii="Times New Roman" w:eastAsia="Times New Roman" w:hAnsi="Times New Roman" w:cs="Times New Roman"/>
                <w:b/>
                <w:color w:val="333333"/>
                <w:sz w:val="24"/>
                <w:szCs w:val="24"/>
                <w:lang w:eastAsia="sk-SK"/>
              </w:rPr>
              <w:t>Zariadenie pre senioro</w:t>
            </w:r>
            <w:r w:rsidR="00FB1A5E">
              <w:rPr>
                <w:rFonts w:ascii="Times New Roman" w:eastAsia="Times New Roman" w:hAnsi="Times New Roman" w:cs="Times New Roman"/>
                <w:b/>
                <w:color w:val="333333"/>
                <w:sz w:val="24"/>
                <w:szCs w:val="24"/>
                <w:lang w:eastAsia="sk-SK"/>
              </w:rPr>
              <w:t xml:space="preserve">v Komárno, Špitálska 16, 945 01 </w:t>
            </w:r>
            <w:r w:rsidRPr="00FB1A5E">
              <w:rPr>
                <w:rFonts w:ascii="Times New Roman" w:eastAsia="Times New Roman" w:hAnsi="Times New Roman" w:cs="Times New Roman"/>
                <w:b/>
                <w:color w:val="333333"/>
                <w:sz w:val="24"/>
                <w:szCs w:val="24"/>
                <w:lang w:eastAsia="sk-SK"/>
              </w:rPr>
              <w:t>Komárno</w:t>
            </w:r>
          </w:p>
          <w:p w:rsidR="0067480D" w:rsidRDefault="0067480D" w:rsidP="0049641E">
            <w:pPr>
              <w:pStyle w:val="Odsekzoznamu"/>
              <w:tabs>
                <w:tab w:val="left" w:pos="11358"/>
              </w:tabs>
              <w:spacing w:after="0" w:line="240" w:lineRule="auto"/>
              <w:ind w:left="357" w:right="2937" w:hanging="357"/>
              <w:jc w:val="both"/>
              <w:rPr>
                <w:rFonts w:ascii="Times New Roman" w:eastAsia="Times New Roman" w:hAnsi="Times New Roman" w:cs="Times New Roman"/>
                <w:color w:val="333333"/>
                <w:sz w:val="24"/>
                <w:szCs w:val="24"/>
                <w:lang w:eastAsia="sk-SK"/>
              </w:rPr>
            </w:pPr>
          </w:p>
          <w:p w:rsidR="001C0A96" w:rsidRPr="001C0A96" w:rsidRDefault="0067480D" w:rsidP="0049641E">
            <w:pPr>
              <w:pStyle w:val="Odsekzoznamu"/>
              <w:numPr>
                <w:ilvl w:val="0"/>
                <w:numId w:val="57"/>
              </w:numPr>
              <w:tabs>
                <w:tab w:val="left" w:pos="11358"/>
              </w:tabs>
              <w:spacing w:after="0" w:line="240" w:lineRule="auto"/>
              <w:ind w:left="469" w:right="3118" w:hanging="469"/>
              <w:jc w:val="both"/>
              <w:rPr>
                <w:rFonts w:ascii="Times New Roman" w:eastAsia="Times New Roman" w:hAnsi="Times New Roman" w:cs="Times New Roman"/>
                <w:color w:val="333333"/>
                <w:sz w:val="24"/>
                <w:szCs w:val="24"/>
                <w:lang w:eastAsia="sk-SK"/>
              </w:rPr>
            </w:pPr>
            <w:r w:rsidRPr="0067480D">
              <w:rPr>
                <w:rFonts w:ascii="Times New Roman" w:eastAsia="Times New Roman" w:hAnsi="Times New Roman" w:cs="Times New Roman"/>
                <w:color w:val="333333"/>
                <w:sz w:val="24"/>
                <w:szCs w:val="24"/>
                <w:lang w:eastAsia="sk-SK"/>
              </w:rPr>
              <w:t>Dodanie tovaru bude prebiehať formou "</w:t>
            </w:r>
            <w:r w:rsidRPr="0067480D">
              <w:rPr>
                <w:rFonts w:ascii="Times New Roman" w:eastAsia="Times New Roman" w:hAnsi="Times New Roman" w:cs="Times New Roman"/>
                <w:b/>
                <w:color w:val="333333"/>
                <w:sz w:val="24"/>
                <w:szCs w:val="24"/>
                <w:lang w:eastAsia="sk-SK"/>
              </w:rPr>
              <w:t>čiastkových objednávok</w:t>
            </w:r>
            <w:r w:rsidRPr="0067480D">
              <w:rPr>
                <w:rFonts w:ascii="Times New Roman" w:eastAsia="Times New Roman" w:hAnsi="Times New Roman" w:cs="Times New Roman"/>
                <w:color w:val="333333"/>
                <w:sz w:val="24"/>
                <w:szCs w:val="24"/>
                <w:lang w:eastAsia="sk-SK"/>
              </w:rPr>
              <w:t>" podľa aktuálnych potrieb objednávateľa,</w:t>
            </w:r>
            <w:r>
              <w:rPr>
                <w:rFonts w:ascii="Times New Roman" w:eastAsia="Times New Roman" w:hAnsi="Times New Roman" w:cs="Times New Roman"/>
                <w:color w:val="333333"/>
                <w:sz w:val="24"/>
                <w:szCs w:val="24"/>
                <w:lang w:eastAsia="sk-SK"/>
              </w:rPr>
              <w:t xml:space="preserve"> </w:t>
            </w:r>
            <w:r w:rsidRPr="0067480D">
              <w:rPr>
                <w:rFonts w:ascii="Times New Roman" w:eastAsia="Times New Roman" w:hAnsi="Times New Roman" w:cs="Times New Roman"/>
                <w:color w:val="333333"/>
                <w:sz w:val="24"/>
                <w:szCs w:val="24"/>
                <w:lang w:eastAsia="sk-SK"/>
              </w:rPr>
              <w:t>pričom objednávateľ nie je povinný odobrať celkové predpokladané množstvo tovaru.</w:t>
            </w:r>
          </w:p>
        </w:tc>
      </w:tr>
      <w:tr w:rsidR="00D1154B" w:rsidRPr="00FB1A5E" w:rsidTr="009B49A5">
        <w:trPr>
          <w:trHeight w:val="1745"/>
        </w:trPr>
        <w:tc>
          <w:tcPr>
            <w:tcW w:w="0" w:type="auto"/>
            <w:shd w:val="clear" w:color="auto" w:fill="auto"/>
            <w:tcMar>
              <w:top w:w="120" w:type="dxa"/>
              <w:left w:w="120" w:type="dxa"/>
              <w:bottom w:w="120" w:type="dxa"/>
              <w:right w:w="120" w:type="dxa"/>
            </w:tcMar>
            <w:vAlign w:val="center"/>
            <w:hideMark/>
          </w:tcPr>
          <w:tbl>
            <w:tblPr>
              <w:tblW w:w="13995" w:type="dxa"/>
              <w:shd w:val="clear" w:color="auto" w:fill="F3F3F3"/>
              <w:tblCellMar>
                <w:left w:w="0" w:type="dxa"/>
                <w:right w:w="0" w:type="dxa"/>
              </w:tblCellMar>
              <w:tblLook w:val="04A0" w:firstRow="1" w:lastRow="0" w:firstColumn="1" w:lastColumn="0" w:noHBand="0" w:noVBand="1"/>
            </w:tblPr>
            <w:tblGrid>
              <w:gridCol w:w="13995"/>
            </w:tblGrid>
            <w:tr w:rsidR="001C0A96" w:rsidRPr="00FB1A5E" w:rsidTr="00007377">
              <w:tc>
                <w:tcPr>
                  <w:tcW w:w="0" w:type="auto"/>
                  <w:shd w:val="clear" w:color="auto" w:fill="auto"/>
                  <w:tcMar>
                    <w:top w:w="120" w:type="dxa"/>
                    <w:left w:w="120" w:type="dxa"/>
                    <w:bottom w:w="120" w:type="dxa"/>
                    <w:right w:w="120" w:type="dxa"/>
                  </w:tcMar>
                  <w:vAlign w:val="center"/>
                  <w:hideMark/>
                </w:tcPr>
                <w:p w:rsidR="001C0A96" w:rsidRPr="00FB1A5E" w:rsidRDefault="001C0A96" w:rsidP="0049641E">
                  <w:pPr>
                    <w:pStyle w:val="Odsekzoznamu"/>
                    <w:numPr>
                      <w:ilvl w:val="0"/>
                      <w:numId w:val="50"/>
                    </w:numPr>
                    <w:tabs>
                      <w:tab w:val="clear" w:pos="357"/>
                      <w:tab w:val="left" w:pos="11358"/>
                    </w:tabs>
                    <w:spacing w:after="300" w:line="240" w:lineRule="auto"/>
                    <w:ind w:right="3118" w:hanging="433"/>
                    <w:jc w:val="both"/>
                    <w:rPr>
                      <w:rFonts w:ascii="Times New Roman" w:eastAsia="Times New Roman" w:hAnsi="Times New Roman" w:cs="Times New Roman"/>
                      <w:color w:val="333333"/>
                      <w:sz w:val="24"/>
                      <w:szCs w:val="24"/>
                      <w:lang w:eastAsia="sk-SK"/>
                    </w:rPr>
                  </w:pPr>
                  <w:r w:rsidRPr="00FB1A5E">
                    <w:rPr>
                      <w:rFonts w:ascii="Times New Roman" w:eastAsia="Times New Roman" w:hAnsi="Times New Roman" w:cs="Times New Roman"/>
                      <w:color w:val="333333"/>
                      <w:sz w:val="24"/>
                      <w:szCs w:val="24"/>
                      <w:lang w:eastAsia="sk-SK"/>
                    </w:rPr>
                    <w:t>Dodávateľ sa zaväzuje kupujúcemu znížiť jednotkové ceny kedykoľvek počas trvania Rámcovej zmluvy,</w:t>
                  </w:r>
                </w:p>
                <w:p w:rsidR="001C0A96" w:rsidRPr="00FB1A5E" w:rsidRDefault="001C0A96" w:rsidP="0049641E">
                  <w:pPr>
                    <w:pStyle w:val="Odsekzoznamu"/>
                    <w:tabs>
                      <w:tab w:val="left" w:pos="11358"/>
                    </w:tabs>
                    <w:spacing w:after="300" w:line="240" w:lineRule="auto"/>
                    <w:ind w:left="357" w:right="3118" w:hanging="357"/>
                    <w:jc w:val="both"/>
                    <w:rPr>
                      <w:rFonts w:ascii="Times New Roman" w:eastAsia="Times New Roman" w:hAnsi="Times New Roman" w:cs="Times New Roman"/>
                      <w:color w:val="333333"/>
                      <w:sz w:val="24"/>
                      <w:szCs w:val="24"/>
                      <w:lang w:eastAsia="sk-SK"/>
                    </w:rPr>
                  </w:pPr>
                  <w:r w:rsidRPr="00FB1A5E">
                    <w:rPr>
                      <w:rFonts w:ascii="Times New Roman" w:eastAsia="Times New Roman" w:hAnsi="Times New Roman" w:cs="Times New Roman"/>
                      <w:color w:val="333333"/>
                      <w:sz w:val="24"/>
                      <w:szCs w:val="24"/>
                      <w:lang w:eastAsia="sk-SK"/>
                    </w:rPr>
                    <w:t>(ďalej len RD), a to v prípade zavedenia tzv. akciových cien tovaru na trhu (ďalej len „akciové ceny“), a to aj bez vyzvania kupujúcim, priamo znížením ceny vo faktúre vystavenej a doručenej kupujúcemu po dodaní tovaru, ktorého sa akciové ceny týkajú.</w:t>
                  </w:r>
                </w:p>
              </w:tc>
            </w:tr>
            <w:tr w:rsidR="001C0A96" w:rsidRPr="00FB1A5E" w:rsidTr="00007377">
              <w:tc>
                <w:tcPr>
                  <w:tcW w:w="0" w:type="auto"/>
                  <w:shd w:val="clear" w:color="auto" w:fill="auto"/>
                  <w:tcMar>
                    <w:top w:w="120" w:type="dxa"/>
                    <w:left w:w="120" w:type="dxa"/>
                    <w:bottom w:w="120" w:type="dxa"/>
                    <w:right w:w="120" w:type="dxa"/>
                  </w:tcMar>
                  <w:vAlign w:val="center"/>
                  <w:hideMark/>
                </w:tcPr>
                <w:p w:rsidR="001C0A96" w:rsidRDefault="001C0A96" w:rsidP="0049641E">
                  <w:pPr>
                    <w:pStyle w:val="Odsekzoznamu"/>
                    <w:numPr>
                      <w:ilvl w:val="0"/>
                      <w:numId w:val="50"/>
                    </w:numPr>
                    <w:tabs>
                      <w:tab w:val="clear" w:pos="357"/>
                      <w:tab w:val="left" w:pos="11358"/>
                    </w:tabs>
                    <w:spacing w:after="300" w:line="240" w:lineRule="auto"/>
                    <w:ind w:right="3118" w:hanging="357"/>
                    <w:jc w:val="both"/>
                    <w:rPr>
                      <w:rFonts w:ascii="Times New Roman" w:eastAsia="Times New Roman" w:hAnsi="Times New Roman" w:cs="Times New Roman"/>
                      <w:color w:val="333333"/>
                      <w:sz w:val="24"/>
                      <w:szCs w:val="24"/>
                      <w:lang w:eastAsia="sk-SK"/>
                    </w:rPr>
                  </w:pPr>
                  <w:r w:rsidRPr="00FB1A5E">
                    <w:rPr>
                      <w:rFonts w:ascii="Times New Roman" w:eastAsia="Times New Roman" w:hAnsi="Times New Roman" w:cs="Times New Roman"/>
                      <w:color w:val="333333"/>
                      <w:sz w:val="24"/>
                      <w:szCs w:val="24"/>
                      <w:lang w:eastAsia="sk-SK"/>
                    </w:rPr>
                    <w:t>Dodávky tovaru sa budú realizovať priebežne počas platnosti Rámcovej zmluvy na miesto plnenia v lehote najneskôr do 24 hodín od doručenia objednávky. Čiastkové objednávky zo strany objednávateľa sa budú realizovať na základe telefonickej, alebo e-mailovej komunikácie.</w:t>
                  </w:r>
                </w:p>
                <w:p w:rsidR="001C0A96" w:rsidRPr="00FB1A5E" w:rsidRDefault="001C0A96" w:rsidP="0049641E">
                  <w:pPr>
                    <w:pStyle w:val="Odsekzoznamu"/>
                    <w:numPr>
                      <w:ilvl w:val="0"/>
                      <w:numId w:val="50"/>
                    </w:numPr>
                    <w:tabs>
                      <w:tab w:val="clear" w:pos="357"/>
                      <w:tab w:val="left" w:pos="11358"/>
                    </w:tabs>
                    <w:spacing w:after="300" w:line="240" w:lineRule="auto"/>
                    <w:ind w:right="3118" w:hanging="357"/>
                    <w:jc w:val="both"/>
                    <w:rPr>
                      <w:rFonts w:ascii="Times New Roman" w:eastAsia="Times New Roman" w:hAnsi="Times New Roman" w:cs="Times New Roman"/>
                      <w:color w:val="333333"/>
                      <w:sz w:val="24"/>
                      <w:szCs w:val="24"/>
                      <w:lang w:eastAsia="sk-SK"/>
                    </w:rPr>
                  </w:pPr>
                  <w:r w:rsidRPr="00FB1A5E">
                    <w:rPr>
                      <w:rFonts w:ascii="Times New Roman" w:eastAsia="Times New Roman" w:hAnsi="Times New Roman" w:cs="Times New Roman"/>
                      <w:color w:val="333333"/>
                      <w:sz w:val="24"/>
                      <w:szCs w:val="24"/>
                      <w:lang w:eastAsia="sk-SK"/>
                    </w:rPr>
                    <w:t xml:space="preserve"> Dodanie 1-2 x do týždňa podľa zadanie čiastkovej objednávky. </w:t>
                  </w:r>
                  <w:r w:rsidRPr="00FB1A5E">
                    <w:rPr>
                      <w:rFonts w:ascii="Times New Roman" w:eastAsia="Times New Roman" w:hAnsi="Times New Roman" w:cs="Times New Roman"/>
                      <w:b/>
                      <w:color w:val="333333"/>
                      <w:sz w:val="24"/>
                      <w:szCs w:val="24"/>
                      <w:lang w:eastAsia="sk-SK"/>
                    </w:rPr>
                    <w:t>Dodanie tovaru v pracovných dňoch a v časovom rozhraní od 6:30 hod najneskôr do 10:00 hod.</w:t>
                  </w:r>
                </w:p>
              </w:tc>
            </w:tr>
            <w:tr w:rsidR="001C0A96" w:rsidRPr="00FB1A5E" w:rsidTr="00007377">
              <w:tc>
                <w:tcPr>
                  <w:tcW w:w="0" w:type="auto"/>
                  <w:shd w:val="clear" w:color="auto" w:fill="auto"/>
                  <w:tcMar>
                    <w:top w:w="120" w:type="dxa"/>
                    <w:left w:w="120" w:type="dxa"/>
                    <w:bottom w:w="120" w:type="dxa"/>
                    <w:right w:w="120" w:type="dxa"/>
                  </w:tcMar>
                  <w:vAlign w:val="center"/>
                  <w:hideMark/>
                </w:tcPr>
                <w:p w:rsidR="001C0A96" w:rsidRPr="00FB1A5E" w:rsidRDefault="001C0A96" w:rsidP="0049641E">
                  <w:pPr>
                    <w:pStyle w:val="Odsekzoznamu"/>
                    <w:numPr>
                      <w:ilvl w:val="0"/>
                      <w:numId w:val="50"/>
                    </w:numPr>
                    <w:tabs>
                      <w:tab w:val="clear" w:pos="357"/>
                      <w:tab w:val="left" w:pos="11358"/>
                    </w:tabs>
                    <w:spacing w:after="300" w:line="240" w:lineRule="auto"/>
                    <w:ind w:right="3118" w:hanging="357"/>
                    <w:jc w:val="both"/>
                    <w:rPr>
                      <w:rFonts w:ascii="Times New Roman" w:eastAsia="Times New Roman" w:hAnsi="Times New Roman" w:cs="Times New Roman"/>
                      <w:color w:val="333333"/>
                      <w:sz w:val="24"/>
                      <w:szCs w:val="24"/>
                      <w:lang w:eastAsia="sk-SK"/>
                    </w:rPr>
                  </w:pPr>
                  <w:r w:rsidRPr="00FB1A5E">
                    <w:rPr>
                      <w:rFonts w:ascii="Times New Roman" w:eastAsia="Times New Roman" w:hAnsi="Times New Roman" w:cs="Times New Roman"/>
                      <w:color w:val="333333"/>
                      <w:sz w:val="24"/>
                      <w:szCs w:val="24"/>
                      <w:lang w:eastAsia="sk-SK"/>
                    </w:rPr>
                    <w:t xml:space="preserve">Dodávateľ potvrdí doručenie objednávky buď telefonicky alebo odoslaním potvrdzujúceho e-mailu objednávateľovi najneskôr do 13:00 </w:t>
                  </w:r>
                  <w:proofErr w:type="spellStart"/>
                  <w:r w:rsidRPr="00FB1A5E">
                    <w:rPr>
                      <w:rFonts w:ascii="Times New Roman" w:eastAsia="Times New Roman" w:hAnsi="Times New Roman" w:cs="Times New Roman"/>
                      <w:color w:val="333333"/>
                      <w:sz w:val="24"/>
                      <w:szCs w:val="24"/>
                      <w:lang w:eastAsia="sk-SK"/>
                    </w:rPr>
                    <w:t>hod.v</w:t>
                  </w:r>
                  <w:proofErr w:type="spellEnd"/>
                  <w:r w:rsidRPr="00FB1A5E">
                    <w:rPr>
                      <w:rFonts w:ascii="Times New Roman" w:eastAsia="Times New Roman" w:hAnsi="Times New Roman" w:cs="Times New Roman"/>
                      <w:color w:val="333333"/>
                      <w:sz w:val="24"/>
                      <w:szCs w:val="24"/>
                      <w:lang w:eastAsia="sk-SK"/>
                    </w:rPr>
                    <w:t xml:space="preserve"> dni, v ktorom bola objednávka odoslaná objednávateľom.</w:t>
                  </w:r>
                </w:p>
              </w:tc>
            </w:tr>
            <w:tr w:rsidR="001C0A96" w:rsidRPr="00FB1A5E" w:rsidTr="00007377">
              <w:tc>
                <w:tcPr>
                  <w:tcW w:w="0" w:type="auto"/>
                  <w:shd w:val="clear" w:color="auto" w:fill="auto"/>
                  <w:tcMar>
                    <w:top w:w="120" w:type="dxa"/>
                    <w:left w:w="120" w:type="dxa"/>
                    <w:bottom w:w="120" w:type="dxa"/>
                    <w:right w:w="120" w:type="dxa"/>
                  </w:tcMar>
                  <w:vAlign w:val="center"/>
                  <w:hideMark/>
                </w:tcPr>
                <w:p w:rsidR="001C0A96" w:rsidRPr="00FB1A5E" w:rsidRDefault="001C0A96" w:rsidP="0049641E">
                  <w:pPr>
                    <w:pStyle w:val="Odsekzoznamu"/>
                    <w:numPr>
                      <w:ilvl w:val="0"/>
                      <w:numId w:val="50"/>
                    </w:numPr>
                    <w:tabs>
                      <w:tab w:val="clear" w:pos="357"/>
                      <w:tab w:val="left" w:pos="11358"/>
                    </w:tabs>
                    <w:spacing w:after="300" w:line="240" w:lineRule="auto"/>
                    <w:ind w:right="3118" w:hanging="357"/>
                    <w:jc w:val="both"/>
                    <w:rPr>
                      <w:rFonts w:ascii="Times New Roman" w:eastAsia="Times New Roman" w:hAnsi="Times New Roman" w:cs="Times New Roman"/>
                      <w:color w:val="333333"/>
                      <w:sz w:val="24"/>
                      <w:szCs w:val="24"/>
                      <w:lang w:eastAsia="sk-SK"/>
                    </w:rPr>
                  </w:pPr>
                  <w:r w:rsidRPr="00FB1A5E">
                    <w:rPr>
                      <w:rFonts w:ascii="Times New Roman" w:eastAsia="Times New Roman" w:hAnsi="Times New Roman" w:cs="Times New Roman"/>
                      <w:color w:val="333333"/>
                      <w:sz w:val="24"/>
                      <w:szCs w:val="24"/>
                      <w:lang w:eastAsia="sk-SK"/>
                    </w:rPr>
                    <w:t>Predmetom fakturácie bude len skutočne objednaný a dodaný druh tovaru ako aj skutočne objednané a dodané množstvo tovaru na základe objednávky objednávateľa a potvrdeného dodacieho listu.</w:t>
                  </w:r>
                </w:p>
              </w:tc>
            </w:tr>
            <w:tr w:rsidR="001C0A96" w:rsidRPr="00FB1A5E" w:rsidTr="00007377">
              <w:tc>
                <w:tcPr>
                  <w:tcW w:w="0" w:type="auto"/>
                  <w:shd w:val="clear" w:color="auto" w:fill="auto"/>
                  <w:tcMar>
                    <w:top w:w="120" w:type="dxa"/>
                    <w:left w:w="120" w:type="dxa"/>
                    <w:bottom w:w="120" w:type="dxa"/>
                    <w:right w:w="120" w:type="dxa"/>
                  </w:tcMar>
                  <w:vAlign w:val="center"/>
                  <w:hideMark/>
                </w:tcPr>
                <w:p w:rsidR="001C0A96" w:rsidRPr="00FB1A5E" w:rsidRDefault="001C0A96" w:rsidP="0049641E">
                  <w:pPr>
                    <w:pStyle w:val="Odsekzoznamu"/>
                    <w:numPr>
                      <w:ilvl w:val="0"/>
                      <w:numId w:val="50"/>
                    </w:numPr>
                    <w:tabs>
                      <w:tab w:val="clear" w:pos="357"/>
                      <w:tab w:val="left" w:pos="11358"/>
                    </w:tabs>
                    <w:spacing w:after="300" w:line="240" w:lineRule="auto"/>
                    <w:ind w:right="3118" w:hanging="357"/>
                    <w:jc w:val="both"/>
                    <w:rPr>
                      <w:rFonts w:ascii="Times New Roman" w:eastAsia="Times New Roman" w:hAnsi="Times New Roman" w:cs="Times New Roman"/>
                      <w:color w:val="333333"/>
                      <w:sz w:val="24"/>
                      <w:szCs w:val="24"/>
                      <w:lang w:eastAsia="sk-SK"/>
                    </w:rPr>
                  </w:pPr>
                  <w:r w:rsidRPr="00FB1A5E">
                    <w:rPr>
                      <w:rFonts w:ascii="Times New Roman" w:eastAsia="Times New Roman" w:hAnsi="Times New Roman" w:cs="Times New Roman"/>
                      <w:color w:val="333333"/>
                      <w:sz w:val="24"/>
                      <w:szCs w:val="24"/>
                      <w:lang w:eastAsia="sk-SK"/>
                    </w:rPr>
                    <w:t>Právo na zaplatenie kúpnej ceny vzniká predávajúcemu riadnym a včasným splnením jeho záväzku voči kupujúcemu.</w:t>
                  </w:r>
                </w:p>
              </w:tc>
            </w:tr>
            <w:tr w:rsidR="001C0A96" w:rsidRPr="00FB1A5E" w:rsidTr="00007377">
              <w:tc>
                <w:tcPr>
                  <w:tcW w:w="0" w:type="auto"/>
                  <w:shd w:val="clear" w:color="auto" w:fill="auto"/>
                  <w:tcMar>
                    <w:top w:w="120" w:type="dxa"/>
                    <w:left w:w="120" w:type="dxa"/>
                    <w:bottom w:w="120" w:type="dxa"/>
                    <w:right w:w="120" w:type="dxa"/>
                  </w:tcMar>
                  <w:vAlign w:val="center"/>
                  <w:hideMark/>
                </w:tcPr>
                <w:p w:rsidR="001C0A96" w:rsidRPr="00FB1A5E" w:rsidRDefault="001C0A96" w:rsidP="0049641E">
                  <w:pPr>
                    <w:pStyle w:val="Odsekzoznamu"/>
                    <w:numPr>
                      <w:ilvl w:val="0"/>
                      <w:numId w:val="50"/>
                    </w:numPr>
                    <w:tabs>
                      <w:tab w:val="clear" w:pos="357"/>
                      <w:tab w:val="left" w:pos="11358"/>
                    </w:tabs>
                    <w:spacing w:after="300" w:line="240" w:lineRule="auto"/>
                    <w:ind w:right="3118" w:hanging="357"/>
                    <w:jc w:val="both"/>
                    <w:rPr>
                      <w:rFonts w:ascii="Times New Roman" w:eastAsia="Times New Roman" w:hAnsi="Times New Roman" w:cs="Times New Roman"/>
                      <w:color w:val="333333"/>
                      <w:sz w:val="24"/>
                      <w:szCs w:val="24"/>
                      <w:lang w:eastAsia="sk-SK"/>
                    </w:rPr>
                  </w:pPr>
                  <w:r w:rsidRPr="00FB1A5E">
                    <w:rPr>
                      <w:rFonts w:ascii="Times New Roman" w:eastAsia="Times New Roman" w:hAnsi="Times New Roman" w:cs="Times New Roman"/>
                      <w:color w:val="333333"/>
                      <w:sz w:val="24"/>
                      <w:szCs w:val="24"/>
                      <w:lang w:eastAsia="sk-SK"/>
                    </w:rPr>
                    <w:lastRenderedPageBreak/>
                    <w:t xml:space="preserve">Kúpna cena je splatná na základe faktúr predávajúceho, ktoré budú kupujúcemu odovzdané súčasne s predmetom plnenia-dodací list. Faktúry musia obsahovať náležitosti daňového dokladu a špecifikáciu ceny. </w:t>
                  </w:r>
                  <w:r w:rsidRPr="00FB1A5E">
                    <w:rPr>
                      <w:rFonts w:ascii="Times New Roman" w:eastAsia="Times New Roman" w:hAnsi="Times New Roman" w:cs="Times New Roman"/>
                      <w:b/>
                      <w:color w:val="333333"/>
                      <w:sz w:val="24"/>
                      <w:szCs w:val="24"/>
                      <w:lang w:eastAsia="sk-SK"/>
                    </w:rPr>
                    <w:t>Lehota splatnosti faktúry je 30 dní odo dňa jej doručenia.</w:t>
                  </w:r>
                </w:p>
              </w:tc>
            </w:tr>
            <w:tr w:rsidR="001C0A96" w:rsidRPr="00FB1A5E" w:rsidTr="00007377">
              <w:tc>
                <w:tcPr>
                  <w:tcW w:w="0" w:type="auto"/>
                  <w:shd w:val="clear" w:color="auto" w:fill="auto"/>
                  <w:tcMar>
                    <w:top w:w="120" w:type="dxa"/>
                    <w:left w:w="120" w:type="dxa"/>
                    <w:bottom w:w="120" w:type="dxa"/>
                    <w:right w:w="120" w:type="dxa"/>
                  </w:tcMar>
                  <w:vAlign w:val="center"/>
                  <w:hideMark/>
                </w:tcPr>
                <w:p w:rsidR="001C0A96" w:rsidRPr="00FB1A5E" w:rsidRDefault="001C0A96" w:rsidP="0049641E">
                  <w:pPr>
                    <w:pStyle w:val="Odsekzoznamu"/>
                    <w:numPr>
                      <w:ilvl w:val="0"/>
                      <w:numId w:val="50"/>
                    </w:numPr>
                    <w:tabs>
                      <w:tab w:val="clear" w:pos="357"/>
                      <w:tab w:val="left" w:pos="11358"/>
                    </w:tabs>
                    <w:spacing w:after="300" w:line="240" w:lineRule="auto"/>
                    <w:ind w:right="3118" w:hanging="357"/>
                    <w:jc w:val="both"/>
                    <w:rPr>
                      <w:rFonts w:ascii="Times New Roman" w:eastAsia="Times New Roman" w:hAnsi="Times New Roman" w:cs="Times New Roman"/>
                      <w:color w:val="333333"/>
                      <w:sz w:val="24"/>
                      <w:szCs w:val="24"/>
                      <w:lang w:eastAsia="sk-SK"/>
                    </w:rPr>
                  </w:pPr>
                  <w:r w:rsidRPr="00FB1A5E">
                    <w:rPr>
                      <w:rFonts w:ascii="Times New Roman" w:eastAsia="Times New Roman" w:hAnsi="Times New Roman" w:cs="Times New Roman"/>
                      <w:color w:val="333333"/>
                      <w:sz w:val="24"/>
                      <w:szCs w:val="24"/>
                      <w:lang w:eastAsia="sk-SK"/>
                    </w:rPr>
                    <w:t>Objednávateľ je oprávnený neodobrať celkové predpokladané množstvo tovaru, dodávateľ nemá z tohto dôvodu právo na ušlý zisk. Celkové množstvo jednotlivých druhov predmetu zákazky je uvedené ako predpokladané.</w:t>
                  </w:r>
                </w:p>
              </w:tc>
            </w:tr>
            <w:tr w:rsidR="001C0A96" w:rsidRPr="00FB1A5E" w:rsidTr="00007377">
              <w:tc>
                <w:tcPr>
                  <w:tcW w:w="0" w:type="auto"/>
                  <w:shd w:val="clear" w:color="auto" w:fill="auto"/>
                  <w:tcMar>
                    <w:top w:w="120" w:type="dxa"/>
                    <w:left w:w="120" w:type="dxa"/>
                    <w:bottom w:w="120" w:type="dxa"/>
                    <w:right w:w="120" w:type="dxa"/>
                  </w:tcMar>
                  <w:vAlign w:val="center"/>
                  <w:hideMark/>
                </w:tcPr>
                <w:p w:rsidR="001C0A96" w:rsidRPr="00FB1A5E" w:rsidRDefault="001C0A96" w:rsidP="0049641E">
                  <w:pPr>
                    <w:pStyle w:val="Odsekzoznamu"/>
                    <w:numPr>
                      <w:ilvl w:val="0"/>
                      <w:numId w:val="50"/>
                    </w:numPr>
                    <w:tabs>
                      <w:tab w:val="clear" w:pos="357"/>
                      <w:tab w:val="left" w:pos="11358"/>
                    </w:tabs>
                    <w:spacing w:after="300" w:line="240" w:lineRule="auto"/>
                    <w:ind w:right="3118" w:hanging="357"/>
                    <w:jc w:val="both"/>
                    <w:rPr>
                      <w:rFonts w:ascii="Times New Roman" w:eastAsia="Times New Roman" w:hAnsi="Times New Roman" w:cs="Times New Roman"/>
                      <w:color w:val="333333"/>
                      <w:sz w:val="24"/>
                      <w:szCs w:val="24"/>
                      <w:lang w:eastAsia="sk-SK"/>
                    </w:rPr>
                  </w:pPr>
                  <w:r w:rsidRPr="00FB1A5E">
                    <w:rPr>
                      <w:rFonts w:ascii="Times New Roman" w:eastAsia="Times New Roman" w:hAnsi="Times New Roman" w:cs="Times New Roman"/>
                      <w:color w:val="333333"/>
                      <w:sz w:val="24"/>
                      <w:szCs w:val="24"/>
                      <w:lang w:eastAsia="sk-SK"/>
                    </w:rPr>
                    <w:t>Reklamácie tovaru môže objednávateľ uplatniť ihneď pri preberaní tovaru, najneskôr však do 3 dní odo dňa prevzatia tovaru a to písomne alebo telefonicky.</w:t>
                  </w:r>
                </w:p>
              </w:tc>
            </w:tr>
            <w:tr w:rsidR="001C0A96" w:rsidRPr="00FB1A5E" w:rsidTr="00007377">
              <w:tc>
                <w:tcPr>
                  <w:tcW w:w="0" w:type="auto"/>
                  <w:shd w:val="clear" w:color="auto" w:fill="auto"/>
                  <w:tcMar>
                    <w:top w:w="120" w:type="dxa"/>
                    <w:left w:w="120" w:type="dxa"/>
                    <w:bottom w:w="120" w:type="dxa"/>
                    <w:right w:w="120" w:type="dxa"/>
                  </w:tcMar>
                  <w:vAlign w:val="center"/>
                  <w:hideMark/>
                </w:tcPr>
                <w:p w:rsidR="001C0A96" w:rsidRPr="00FB1A5E" w:rsidRDefault="001C0A96" w:rsidP="0049641E">
                  <w:pPr>
                    <w:pStyle w:val="Odsekzoznamu"/>
                    <w:numPr>
                      <w:ilvl w:val="0"/>
                      <w:numId w:val="50"/>
                    </w:numPr>
                    <w:tabs>
                      <w:tab w:val="clear" w:pos="357"/>
                      <w:tab w:val="left" w:pos="11358"/>
                    </w:tabs>
                    <w:spacing w:after="300" w:line="240" w:lineRule="auto"/>
                    <w:ind w:right="3118" w:hanging="357"/>
                    <w:jc w:val="both"/>
                    <w:rPr>
                      <w:rFonts w:ascii="Times New Roman" w:eastAsia="Times New Roman" w:hAnsi="Times New Roman" w:cs="Times New Roman"/>
                      <w:color w:val="333333"/>
                      <w:sz w:val="24"/>
                      <w:szCs w:val="24"/>
                      <w:lang w:eastAsia="sk-SK"/>
                    </w:rPr>
                  </w:pPr>
                  <w:r w:rsidRPr="00FB1A5E">
                    <w:rPr>
                      <w:rFonts w:ascii="Times New Roman" w:eastAsia="Times New Roman" w:hAnsi="Times New Roman" w:cs="Times New Roman"/>
                      <w:color w:val="333333"/>
                      <w:sz w:val="24"/>
                      <w:szCs w:val="24"/>
                      <w:lang w:eastAsia="sk-SK"/>
                    </w:rPr>
                    <w:t>Pri uplatnení reklamácie je dodávateľ povinný tovar prevziať v sídle objednávateľa na vlastné náklady.   Dodávateľ je povinný vysporiadať reklamáciu vád bezodkladne najneskôr však do 2 dní od doručenia reklamácie.</w:t>
                  </w:r>
                </w:p>
              </w:tc>
            </w:tr>
            <w:tr w:rsidR="001C0A96" w:rsidRPr="00FB1A5E" w:rsidTr="00007377">
              <w:tc>
                <w:tcPr>
                  <w:tcW w:w="0" w:type="auto"/>
                  <w:shd w:val="clear" w:color="auto" w:fill="auto"/>
                  <w:tcMar>
                    <w:top w:w="120" w:type="dxa"/>
                    <w:left w:w="120" w:type="dxa"/>
                    <w:bottom w:w="120" w:type="dxa"/>
                    <w:right w:w="120" w:type="dxa"/>
                  </w:tcMar>
                  <w:vAlign w:val="center"/>
                  <w:hideMark/>
                </w:tcPr>
                <w:p w:rsidR="001C0A96" w:rsidRPr="00FB1A5E" w:rsidRDefault="001C0A96" w:rsidP="0049641E">
                  <w:pPr>
                    <w:pStyle w:val="Odsekzoznamu"/>
                    <w:numPr>
                      <w:ilvl w:val="0"/>
                      <w:numId w:val="50"/>
                    </w:numPr>
                    <w:tabs>
                      <w:tab w:val="clear" w:pos="357"/>
                      <w:tab w:val="left" w:pos="11358"/>
                    </w:tabs>
                    <w:spacing w:after="300" w:line="240" w:lineRule="auto"/>
                    <w:ind w:right="3118" w:hanging="357"/>
                    <w:jc w:val="both"/>
                    <w:rPr>
                      <w:rFonts w:ascii="Times New Roman" w:eastAsia="Times New Roman" w:hAnsi="Times New Roman" w:cs="Times New Roman"/>
                      <w:color w:val="333333"/>
                      <w:sz w:val="24"/>
                      <w:szCs w:val="24"/>
                      <w:lang w:eastAsia="sk-SK"/>
                    </w:rPr>
                  </w:pPr>
                  <w:r w:rsidRPr="00FB1A5E">
                    <w:rPr>
                      <w:rFonts w:ascii="Times New Roman" w:eastAsia="Times New Roman" w:hAnsi="Times New Roman" w:cs="Times New Roman"/>
                      <w:color w:val="333333"/>
                      <w:sz w:val="24"/>
                      <w:szCs w:val="24"/>
                      <w:lang w:eastAsia="sk-SK"/>
                    </w:rPr>
                    <w:t xml:space="preserve">Dodávateľ sa zaväzuje, že v prípade, že nie je schopný splniť dodávku objednaného množstva a druhu tovaru v termíne, oboznámi o tom objednávateľa bez zbytočného odkladu pred termínom dodania najneskôr 24 hodín pred termínom dodania, do 8:00 hod telefonicky, </w:t>
                  </w:r>
                  <w:proofErr w:type="spellStart"/>
                  <w:r w:rsidRPr="00FB1A5E">
                    <w:rPr>
                      <w:rFonts w:ascii="Times New Roman" w:eastAsia="Times New Roman" w:hAnsi="Times New Roman" w:cs="Times New Roman"/>
                      <w:color w:val="333333"/>
                      <w:sz w:val="24"/>
                      <w:szCs w:val="24"/>
                      <w:lang w:eastAsia="sk-SK"/>
                    </w:rPr>
                    <w:t>resp.e</w:t>
                  </w:r>
                  <w:proofErr w:type="spellEnd"/>
                  <w:r w:rsidRPr="00FB1A5E">
                    <w:rPr>
                      <w:rFonts w:ascii="Times New Roman" w:eastAsia="Times New Roman" w:hAnsi="Times New Roman" w:cs="Times New Roman"/>
                      <w:color w:val="333333"/>
                      <w:sz w:val="24"/>
                      <w:szCs w:val="24"/>
                      <w:lang w:eastAsia="sk-SK"/>
                    </w:rPr>
                    <w:t>-mailom.</w:t>
                  </w:r>
                </w:p>
              </w:tc>
            </w:tr>
            <w:tr w:rsidR="001C0A96" w:rsidRPr="00FB1A5E" w:rsidTr="00007377">
              <w:tc>
                <w:tcPr>
                  <w:tcW w:w="0" w:type="auto"/>
                  <w:shd w:val="clear" w:color="auto" w:fill="auto"/>
                  <w:tcMar>
                    <w:top w:w="120" w:type="dxa"/>
                    <w:left w:w="120" w:type="dxa"/>
                    <w:bottom w:w="120" w:type="dxa"/>
                    <w:right w:w="120" w:type="dxa"/>
                  </w:tcMar>
                  <w:vAlign w:val="center"/>
                  <w:hideMark/>
                </w:tcPr>
                <w:p w:rsidR="001C0A96" w:rsidRPr="00FB1A5E" w:rsidRDefault="001C0A96" w:rsidP="0049641E">
                  <w:pPr>
                    <w:pStyle w:val="Odsekzoznamu"/>
                    <w:numPr>
                      <w:ilvl w:val="0"/>
                      <w:numId w:val="50"/>
                    </w:numPr>
                    <w:tabs>
                      <w:tab w:val="clear" w:pos="357"/>
                      <w:tab w:val="left" w:pos="11358"/>
                    </w:tabs>
                    <w:spacing w:after="300" w:line="240" w:lineRule="auto"/>
                    <w:ind w:right="3118" w:hanging="357"/>
                    <w:jc w:val="both"/>
                    <w:rPr>
                      <w:rFonts w:ascii="Times New Roman" w:eastAsia="Times New Roman" w:hAnsi="Times New Roman" w:cs="Times New Roman"/>
                      <w:color w:val="333333"/>
                      <w:sz w:val="24"/>
                      <w:szCs w:val="24"/>
                      <w:lang w:eastAsia="sk-SK"/>
                    </w:rPr>
                  </w:pPr>
                  <w:r w:rsidRPr="00FB1A5E">
                    <w:rPr>
                      <w:rFonts w:ascii="Times New Roman" w:eastAsia="Times New Roman" w:hAnsi="Times New Roman" w:cs="Times New Roman"/>
                      <w:color w:val="333333"/>
                      <w:sz w:val="24"/>
                      <w:szCs w:val="24"/>
                      <w:lang w:eastAsia="sk-SK"/>
                    </w:rPr>
                    <w:t>Dodaný tovar musí spĺňať všetky predpisy zodpovedajúce potravinárskemu kódexu v zmysle ustanovení MP a MZ SR č. 2608/2005-100 PK SR.</w:t>
                  </w:r>
                </w:p>
              </w:tc>
            </w:tr>
            <w:tr w:rsidR="001C0A96" w:rsidRPr="00FB1A5E" w:rsidTr="00007377">
              <w:tc>
                <w:tcPr>
                  <w:tcW w:w="0" w:type="auto"/>
                  <w:shd w:val="clear" w:color="auto" w:fill="auto"/>
                  <w:tcMar>
                    <w:top w:w="120" w:type="dxa"/>
                    <w:left w:w="120" w:type="dxa"/>
                    <w:bottom w:w="120" w:type="dxa"/>
                    <w:right w:w="120" w:type="dxa"/>
                  </w:tcMar>
                  <w:vAlign w:val="center"/>
                  <w:hideMark/>
                </w:tcPr>
                <w:p w:rsidR="001C0A96" w:rsidRPr="00FB1A5E" w:rsidRDefault="001C0A96" w:rsidP="0049641E">
                  <w:pPr>
                    <w:pStyle w:val="Odsekzoznamu"/>
                    <w:numPr>
                      <w:ilvl w:val="0"/>
                      <w:numId w:val="50"/>
                    </w:numPr>
                    <w:tabs>
                      <w:tab w:val="clear" w:pos="357"/>
                      <w:tab w:val="left" w:pos="11358"/>
                    </w:tabs>
                    <w:spacing w:after="300" w:line="240" w:lineRule="auto"/>
                    <w:ind w:right="3118" w:hanging="357"/>
                    <w:jc w:val="both"/>
                    <w:rPr>
                      <w:rFonts w:ascii="Times New Roman" w:eastAsia="Times New Roman" w:hAnsi="Times New Roman" w:cs="Times New Roman"/>
                      <w:color w:val="333333"/>
                      <w:sz w:val="24"/>
                      <w:szCs w:val="24"/>
                      <w:lang w:eastAsia="sk-SK"/>
                    </w:rPr>
                  </w:pPr>
                  <w:r w:rsidRPr="00FB1A5E">
                    <w:rPr>
                      <w:rFonts w:ascii="Times New Roman" w:eastAsia="Times New Roman" w:hAnsi="Times New Roman" w:cs="Times New Roman"/>
                      <w:color w:val="333333"/>
                      <w:sz w:val="24"/>
                      <w:szCs w:val="24"/>
                      <w:lang w:eastAsia="sk-SK"/>
                    </w:rPr>
                    <w:t xml:space="preserve">Preprava musí byť zabezpečená vozidlom, ktoré je spôsobilé na prepravu </w:t>
                  </w:r>
                  <w:proofErr w:type="spellStart"/>
                  <w:r w:rsidRPr="00FB1A5E">
                    <w:rPr>
                      <w:rFonts w:ascii="Times New Roman" w:eastAsia="Times New Roman" w:hAnsi="Times New Roman" w:cs="Times New Roman"/>
                      <w:color w:val="333333"/>
                      <w:sz w:val="24"/>
                      <w:szCs w:val="24"/>
                      <w:lang w:eastAsia="sk-SK"/>
                    </w:rPr>
                    <w:t>skaziteľných</w:t>
                  </w:r>
                  <w:proofErr w:type="spellEnd"/>
                  <w:r w:rsidRPr="00FB1A5E">
                    <w:rPr>
                      <w:rFonts w:ascii="Times New Roman" w:eastAsia="Times New Roman" w:hAnsi="Times New Roman" w:cs="Times New Roman"/>
                      <w:color w:val="333333"/>
                      <w:sz w:val="24"/>
                      <w:szCs w:val="24"/>
                      <w:lang w:eastAsia="sk-SK"/>
                    </w:rPr>
                    <w:t xml:space="preserve"> potravín, živočíšnych produktov.</w:t>
                  </w:r>
                </w:p>
              </w:tc>
            </w:tr>
            <w:tr w:rsidR="001C0A96" w:rsidRPr="00FB1A5E" w:rsidTr="00007377">
              <w:tc>
                <w:tcPr>
                  <w:tcW w:w="0" w:type="auto"/>
                  <w:shd w:val="clear" w:color="auto" w:fill="auto"/>
                  <w:tcMar>
                    <w:top w:w="120" w:type="dxa"/>
                    <w:left w:w="120" w:type="dxa"/>
                    <w:bottom w:w="120" w:type="dxa"/>
                    <w:right w:w="120" w:type="dxa"/>
                  </w:tcMar>
                  <w:vAlign w:val="center"/>
                  <w:hideMark/>
                </w:tcPr>
                <w:p w:rsidR="001C0A96" w:rsidRPr="00FB1A5E" w:rsidRDefault="001C0A96" w:rsidP="0049641E">
                  <w:pPr>
                    <w:pStyle w:val="Odsekzoznamu"/>
                    <w:numPr>
                      <w:ilvl w:val="0"/>
                      <w:numId w:val="50"/>
                    </w:numPr>
                    <w:tabs>
                      <w:tab w:val="clear" w:pos="357"/>
                      <w:tab w:val="left" w:pos="11358"/>
                    </w:tabs>
                    <w:spacing w:after="300" w:line="240" w:lineRule="auto"/>
                    <w:ind w:right="3118" w:hanging="357"/>
                    <w:jc w:val="both"/>
                    <w:rPr>
                      <w:rFonts w:ascii="Times New Roman" w:eastAsia="Times New Roman" w:hAnsi="Times New Roman" w:cs="Times New Roman"/>
                      <w:color w:val="333333"/>
                      <w:sz w:val="24"/>
                      <w:szCs w:val="24"/>
                      <w:lang w:eastAsia="sk-SK"/>
                    </w:rPr>
                  </w:pPr>
                  <w:r w:rsidRPr="00FB1A5E">
                    <w:rPr>
                      <w:rFonts w:ascii="Times New Roman" w:eastAsia="Times New Roman" w:hAnsi="Times New Roman" w:cs="Times New Roman"/>
                      <w:color w:val="333333"/>
                      <w:sz w:val="24"/>
                      <w:szCs w:val="24"/>
                      <w:lang w:eastAsia="sk-SK"/>
                    </w:rPr>
                    <w:t>Vozidlo je izotermické a strojovo chladené a je hygienicky spôsobilé na prepravu potravín a surovín živočíšneho pôvodu.</w:t>
                  </w:r>
                </w:p>
              </w:tc>
            </w:tr>
            <w:tr w:rsidR="001C0A96" w:rsidRPr="00FB1A5E" w:rsidTr="00012036">
              <w:trPr>
                <w:trHeight w:val="561"/>
              </w:trPr>
              <w:tc>
                <w:tcPr>
                  <w:tcW w:w="0" w:type="auto"/>
                  <w:shd w:val="clear" w:color="auto" w:fill="auto"/>
                  <w:tcMar>
                    <w:top w:w="120" w:type="dxa"/>
                    <w:left w:w="120" w:type="dxa"/>
                    <w:bottom w:w="120" w:type="dxa"/>
                    <w:right w:w="120" w:type="dxa"/>
                  </w:tcMar>
                  <w:vAlign w:val="center"/>
                  <w:hideMark/>
                </w:tcPr>
                <w:p w:rsidR="001C0A96" w:rsidRDefault="001C0A96" w:rsidP="0049641E">
                  <w:pPr>
                    <w:pStyle w:val="Odsekzoznamu"/>
                    <w:numPr>
                      <w:ilvl w:val="0"/>
                      <w:numId w:val="50"/>
                    </w:numPr>
                    <w:tabs>
                      <w:tab w:val="clear" w:pos="357"/>
                      <w:tab w:val="left" w:pos="11358"/>
                    </w:tabs>
                    <w:spacing w:after="300" w:line="240" w:lineRule="auto"/>
                    <w:ind w:right="3118" w:hanging="357"/>
                    <w:jc w:val="both"/>
                    <w:rPr>
                      <w:rFonts w:ascii="Times New Roman" w:eastAsia="Times New Roman" w:hAnsi="Times New Roman" w:cs="Times New Roman"/>
                      <w:color w:val="333333"/>
                      <w:sz w:val="24"/>
                      <w:szCs w:val="24"/>
                      <w:lang w:eastAsia="sk-SK"/>
                    </w:rPr>
                  </w:pPr>
                  <w:r w:rsidRPr="00FB1A5E">
                    <w:rPr>
                      <w:rFonts w:ascii="Times New Roman" w:eastAsia="Times New Roman" w:hAnsi="Times New Roman" w:cs="Times New Roman"/>
                      <w:color w:val="333333"/>
                      <w:sz w:val="24"/>
                      <w:szCs w:val="24"/>
                      <w:lang w:eastAsia="sk-SK"/>
                    </w:rPr>
                    <w:t xml:space="preserve">Výrobky označené podľa § 11 až 13 zákona č. 250/2007 </w:t>
                  </w:r>
                  <w:proofErr w:type="spellStart"/>
                  <w:r w:rsidRPr="00FB1A5E">
                    <w:rPr>
                      <w:rFonts w:ascii="Times New Roman" w:eastAsia="Times New Roman" w:hAnsi="Times New Roman" w:cs="Times New Roman"/>
                      <w:color w:val="333333"/>
                      <w:sz w:val="24"/>
                      <w:szCs w:val="24"/>
                      <w:lang w:eastAsia="sk-SK"/>
                    </w:rPr>
                    <w:t>Z.z</w:t>
                  </w:r>
                  <w:proofErr w:type="spellEnd"/>
                  <w:r w:rsidRPr="00FB1A5E">
                    <w:rPr>
                      <w:rFonts w:ascii="Times New Roman" w:eastAsia="Times New Roman" w:hAnsi="Times New Roman" w:cs="Times New Roman"/>
                      <w:color w:val="333333"/>
                      <w:sz w:val="24"/>
                      <w:szCs w:val="24"/>
                      <w:lang w:eastAsia="sk-SK"/>
                    </w:rPr>
                    <w:t xml:space="preserve">. v znení </w:t>
                  </w:r>
                  <w:proofErr w:type="spellStart"/>
                  <w:r w:rsidRPr="00FB1A5E">
                    <w:rPr>
                      <w:rFonts w:ascii="Times New Roman" w:eastAsia="Times New Roman" w:hAnsi="Times New Roman" w:cs="Times New Roman"/>
                      <w:color w:val="333333"/>
                      <w:sz w:val="24"/>
                      <w:szCs w:val="24"/>
                      <w:lang w:eastAsia="sk-SK"/>
                    </w:rPr>
                    <w:t>neskroších</w:t>
                  </w:r>
                  <w:proofErr w:type="spellEnd"/>
                  <w:r w:rsidRPr="00FB1A5E">
                    <w:rPr>
                      <w:rFonts w:ascii="Times New Roman" w:eastAsia="Times New Roman" w:hAnsi="Times New Roman" w:cs="Times New Roman"/>
                      <w:color w:val="333333"/>
                      <w:sz w:val="24"/>
                      <w:szCs w:val="24"/>
                      <w:lang w:eastAsia="sk-SK"/>
                    </w:rPr>
                    <w:t xml:space="preserve"> predpisov, najmä: hmotnosť, názov tovaru, spotreba, názov výrobcu, zloženie.</w:t>
                  </w:r>
                </w:p>
                <w:p w:rsidR="00012036" w:rsidRPr="00FB1A5E" w:rsidRDefault="00012036" w:rsidP="0049641E">
                  <w:pPr>
                    <w:pStyle w:val="Odsekzoznamu"/>
                    <w:numPr>
                      <w:ilvl w:val="0"/>
                      <w:numId w:val="50"/>
                    </w:numPr>
                    <w:tabs>
                      <w:tab w:val="clear" w:pos="357"/>
                      <w:tab w:val="left" w:pos="11358"/>
                    </w:tabs>
                    <w:spacing w:after="300" w:line="240" w:lineRule="auto"/>
                    <w:ind w:right="3118" w:hanging="357"/>
                    <w:jc w:val="both"/>
                    <w:rPr>
                      <w:rFonts w:ascii="Times New Roman" w:eastAsia="Times New Roman" w:hAnsi="Times New Roman" w:cs="Times New Roman"/>
                      <w:color w:val="333333"/>
                      <w:sz w:val="24"/>
                      <w:szCs w:val="24"/>
                      <w:lang w:eastAsia="sk-SK"/>
                    </w:rPr>
                  </w:pPr>
                  <w:r w:rsidRPr="00FB1A5E">
                    <w:rPr>
                      <w:rFonts w:ascii="Times New Roman" w:eastAsia="Times New Roman" w:hAnsi="Times New Roman" w:cs="Times New Roman"/>
                      <w:color w:val="333333"/>
                      <w:sz w:val="24"/>
                      <w:szCs w:val="24"/>
                      <w:lang w:eastAsia="sk-SK"/>
                    </w:rPr>
                    <w:t>Zmeny cien tovaru je možné meniť len na základe zmien DPH, daňových odvodov, takto zmenená kúpna cena sa upravuje prvým dňom účinnosti zmien DPH, daňových odvodov.</w:t>
                  </w:r>
                </w:p>
              </w:tc>
            </w:tr>
            <w:tr w:rsidR="001C0A96" w:rsidRPr="00FB1A5E" w:rsidTr="00012036">
              <w:trPr>
                <w:trHeight w:val="20"/>
              </w:trPr>
              <w:tc>
                <w:tcPr>
                  <w:tcW w:w="0" w:type="auto"/>
                  <w:shd w:val="clear" w:color="auto" w:fill="auto"/>
                  <w:tcMar>
                    <w:top w:w="120" w:type="dxa"/>
                    <w:left w:w="120" w:type="dxa"/>
                    <w:bottom w:w="120" w:type="dxa"/>
                    <w:right w:w="120" w:type="dxa"/>
                  </w:tcMar>
                  <w:vAlign w:val="center"/>
                  <w:hideMark/>
                </w:tcPr>
                <w:p w:rsidR="001C0A96" w:rsidRPr="00FB1A5E" w:rsidRDefault="001C0A96" w:rsidP="0049641E">
                  <w:pPr>
                    <w:tabs>
                      <w:tab w:val="left" w:pos="11358"/>
                    </w:tabs>
                    <w:spacing w:after="300" w:line="240" w:lineRule="auto"/>
                    <w:ind w:right="3118" w:hanging="357"/>
                    <w:jc w:val="both"/>
                    <w:rPr>
                      <w:rFonts w:ascii="Times New Roman" w:eastAsia="Times New Roman" w:hAnsi="Times New Roman" w:cs="Times New Roman"/>
                      <w:color w:val="333333"/>
                      <w:sz w:val="24"/>
                      <w:szCs w:val="24"/>
                      <w:lang w:eastAsia="sk-SK"/>
                    </w:rPr>
                  </w:pPr>
                </w:p>
              </w:tc>
            </w:tr>
            <w:tr w:rsidR="001C0A96" w:rsidRPr="00FB1A5E" w:rsidTr="00007377">
              <w:tc>
                <w:tcPr>
                  <w:tcW w:w="0" w:type="auto"/>
                  <w:shd w:val="clear" w:color="auto" w:fill="auto"/>
                  <w:tcMar>
                    <w:top w:w="120" w:type="dxa"/>
                    <w:left w:w="120" w:type="dxa"/>
                    <w:bottom w:w="120" w:type="dxa"/>
                    <w:right w:w="120" w:type="dxa"/>
                  </w:tcMar>
                  <w:vAlign w:val="center"/>
                  <w:hideMark/>
                </w:tcPr>
                <w:p w:rsidR="001C0A96" w:rsidRDefault="001C0A96" w:rsidP="0049641E">
                  <w:pPr>
                    <w:tabs>
                      <w:tab w:val="left" w:pos="11358"/>
                    </w:tabs>
                    <w:spacing w:after="300" w:line="240" w:lineRule="auto"/>
                    <w:ind w:right="3118" w:hanging="357"/>
                    <w:jc w:val="both"/>
                    <w:rPr>
                      <w:rFonts w:ascii="Times New Roman" w:eastAsia="Times New Roman" w:hAnsi="Times New Roman" w:cs="Times New Roman"/>
                      <w:color w:val="333333"/>
                      <w:sz w:val="24"/>
                      <w:szCs w:val="24"/>
                      <w:lang w:eastAsia="sk-SK"/>
                    </w:rPr>
                  </w:pPr>
                </w:p>
                <w:p w:rsidR="009B49A5" w:rsidRPr="00FB1A5E" w:rsidRDefault="009B49A5" w:rsidP="0049641E">
                  <w:pPr>
                    <w:tabs>
                      <w:tab w:val="left" w:pos="11358"/>
                    </w:tabs>
                    <w:spacing w:after="300" w:line="240" w:lineRule="auto"/>
                    <w:ind w:right="3118" w:hanging="357"/>
                    <w:jc w:val="both"/>
                    <w:rPr>
                      <w:rFonts w:ascii="Times New Roman" w:eastAsia="Times New Roman" w:hAnsi="Times New Roman" w:cs="Times New Roman"/>
                      <w:color w:val="333333"/>
                      <w:sz w:val="24"/>
                      <w:szCs w:val="24"/>
                      <w:lang w:eastAsia="sk-SK"/>
                    </w:rPr>
                  </w:pPr>
                </w:p>
              </w:tc>
            </w:tr>
            <w:tr w:rsidR="001C0A96" w:rsidRPr="00FB1A5E" w:rsidTr="00007377">
              <w:tc>
                <w:tcPr>
                  <w:tcW w:w="0" w:type="auto"/>
                  <w:shd w:val="clear" w:color="auto" w:fill="auto"/>
                  <w:tcMar>
                    <w:top w:w="120" w:type="dxa"/>
                    <w:left w:w="120" w:type="dxa"/>
                    <w:bottom w:w="120" w:type="dxa"/>
                    <w:right w:w="120" w:type="dxa"/>
                  </w:tcMar>
                  <w:vAlign w:val="center"/>
                  <w:hideMark/>
                </w:tcPr>
                <w:p w:rsidR="001C0A96" w:rsidRPr="00FB1A5E" w:rsidRDefault="001C0A96" w:rsidP="0049641E">
                  <w:pPr>
                    <w:pStyle w:val="Odsekzoznamu"/>
                    <w:numPr>
                      <w:ilvl w:val="0"/>
                      <w:numId w:val="50"/>
                    </w:numPr>
                    <w:tabs>
                      <w:tab w:val="clear" w:pos="357"/>
                      <w:tab w:val="left" w:pos="11358"/>
                    </w:tabs>
                    <w:spacing w:after="300" w:line="240" w:lineRule="auto"/>
                    <w:ind w:right="3118" w:hanging="357"/>
                    <w:jc w:val="both"/>
                    <w:rPr>
                      <w:rFonts w:ascii="Times New Roman" w:eastAsia="Times New Roman" w:hAnsi="Times New Roman" w:cs="Times New Roman"/>
                      <w:b/>
                      <w:color w:val="333333"/>
                      <w:sz w:val="24"/>
                      <w:szCs w:val="24"/>
                      <w:lang w:eastAsia="sk-SK"/>
                    </w:rPr>
                  </w:pPr>
                  <w:r w:rsidRPr="00FB1A5E">
                    <w:rPr>
                      <w:rFonts w:ascii="Times New Roman" w:eastAsia="Times New Roman" w:hAnsi="Times New Roman" w:cs="Times New Roman"/>
                      <w:b/>
                      <w:color w:val="333333"/>
                      <w:sz w:val="24"/>
                      <w:szCs w:val="24"/>
                      <w:lang w:eastAsia="sk-SK"/>
                    </w:rPr>
                    <w:lastRenderedPageBreak/>
                    <w:t>Za porušenie zmluvy podstatným spôsobom verejný obstarávateľ bude považovať:</w:t>
                  </w:r>
                </w:p>
              </w:tc>
            </w:tr>
            <w:tr w:rsidR="001C0A96" w:rsidRPr="00FB1A5E" w:rsidTr="00007377">
              <w:tc>
                <w:tcPr>
                  <w:tcW w:w="0" w:type="auto"/>
                  <w:shd w:val="clear" w:color="auto" w:fill="auto"/>
                  <w:tcMar>
                    <w:top w:w="120" w:type="dxa"/>
                    <w:left w:w="120" w:type="dxa"/>
                    <w:bottom w:w="120" w:type="dxa"/>
                    <w:right w:w="120" w:type="dxa"/>
                  </w:tcMar>
                  <w:vAlign w:val="center"/>
                  <w:hideMark/>
                </w:tcPr>
                <w:p w:rsidR="001C0A96" w:rsidRPr="00FB1A5E" w:rsidRDefault="001C0A96" w:rsidP="0049641E">
                  <w:pPr>
                    <w:pStyle w:val="Odsekzoznamu"/>
                    <w:numPr>
                      <w:ilvl w:val="0"/>
                      <w:numId w:val="52"/>
                    </w:numPr>
                    <w:tabs>
                      <w:tab w:val="clear" w:pos="357"/>
                      <w:tab w:val="left" w:pos="11358"/>
                    </w:tabs>
                    <w:spacing w:after="300" w:line="240" w:lineRule="auto"/>
                    <w:ind w:right="3118" w:hanging="357"/>
                    <w:jc w:val="both"/>
                    <w:rPr>
                      <w:rFonts w:ascii="Times New Roman" w:eastAsia="Times New Roman" w:hAnsi="Times New Roman" w:cs="Times New Roman"/>
                      <w:color w:val="333333"/>
                      <w:sz w:val="24"/>
                      <w:szCs w:val="24"/>
                      <w:lang w:eastAsia="sk-SK"/>
                    </w:rPr>
                  </w:pPr>
                  <w:r w:rsidRPr="00FB1A5E">
                    <w:rPr>
                      <w:rFonts w:ascii="Times New Roman" w:eastAsia="Times New Roman" w:hAnsi="Times New Roman" w:cs="Times New Roman"/>
                      <w:color w:val="333333"/>
                      <w:sz w:val="24"/>
                      <w:szCs w:val="24"/>
                      <w:lang w:eastAsia="sk-SK"/>
                    </w:rPr>
                    <w:t>ponúkaný tovar nebude s porovnateľnými, respektíve lepšími parametrami ako požadoval,</w:t>
                  </w:r>
                </w:p>
              </w:tc>
            </w:tr>
            <w:tr w:rsidR="001C0A96" w:rsidRPr="00FB1A5E" w:rsidTr="00007377">
              <w:tc>
                <w:tcPr>
                  <w:tcW w:w="0" w:type="auto"/>
                  <w:shd w:val="clear" w:color="auto" w:fill="auto"/>
                  <w:tcMar>
                    <w:top w:w="120" w:type="dxa"/>
                    <w:left w:w="120" w:type="dxa"/>
                    <w:bottom w:w="120" w:type="dxa"/>
                    <w:right w:w="120" w:type="dxa"/>
                  </w:tcMar>
                  <w:vAlign w:val="center"/>
                  <w:hideMark/>
                </w:tcPr>
                <w:p w:rsidR="001C0A96" w:rsidRPr="00FB1A5E" w:rsidRDefault="001C0A96" w:rsidP="0049641E">
                  <w:pPr>
                    <w:pStyle w:val="Odsekzoznamu"/>
                    <w:numPr>
                      <w:ilvl w:val="0"/>
                      <w:numId w:val="52"/>
                    </w:numPr>
                    <w:tabs>
                      <w:tab w:val="clear" w:pos="357"/>
                      <w:tab w:val="left" w:pos="11358"/>
                    </w:tabs>
                    <w:spacing w:after="300" w:line="240" w:lineRule="auto"/>
                    <w:ind w:right="3118" w:hanging="357"/>
                    <w:jc w:val="both"/>
                    <w:rPr>
                      <w:rFonts w:ascii="Times New Roman" w:eastAsia="Times New Roman" w:hAnsi="Times New Roman" w:cs="Times New Roman"/>
                      <w:color w:val="333333"/>
                      <w:sz w:val="24"/>
                      <w:szCs w:val="24"/>
                      <w:lang w:eastAsia="sk-SK"/>
                    </w:rPr>
                  </w:pPr>
                  <w:r w:rsidRPr="00FB1A5E">
                    <w:rPr>
                      <w:rFonts w:ascii="Times New Roman" w:eastAsia="Times New Roman" w:hAnsi="Times New Roman" w:cs="Times New Roman"/>
                      <w:color w:val="333333"/>
                      <w:sz w:val="24"/>
                      <w:szCs w:val="24"/>
                      <w:lang w:eastAsia="sk-SK"/>
                    </w:rPr>
                    <w:t>pri súťaži bude hodnota zákazky neprimerane znížená a dodávateľ nedokáže plniť svoje záväzky,</w:t>
                  </w:r>
                </w:p>
              </w:tc>
            </w:tr>
            <w:tr w:rsidR="001C0A96" w:rsidRPr="00FB1A5E" w:rsidTr="00007377">
              <w:tc>
                <w:tcPr>
                  <w:tcW w:w="0" w:type="auto"/>
                  <w:shd w:val="clear" w:color="auto" w:fill="auto"/>
                  <w:tcMar>
                    <w:top w:w="120" w:type="dxa"/>
                    <w:left w:w="120" w:type="dxa"/>
                    <w:bottom w:w="120" w:type="dxa"/>
                    <w:right w:w="120" w:type="dxa"/>
                  </w:tcMar>
                  <w:vAlign w:val="center"/>
                  <w:hideMark/>
                </w:tcPr>
                <w:p w:rsidR="001C0A96" w:rsidRPr="009B49A5" w:rsidRDefault="001C0A96" w:rsidP="0049641E">
                  <w:pPr>
                    <w:pStyle w:val="Odsekzoznamu"/>
                    <w:numPr>
                      <w:ilvl w:val="0"/>
                      <w:numId w:val="51"/>
                    </w:numPr>
                    <w:tabs>
                      <w:tab w:val="clear" w:pos="357"/>
                      <w:tab w:val="left" w:pos="11358"/>
                    </w:tabs>
                    <w:spacing w:after="300" w:line="240" w:lineRule="auto"/>
                    <w:ind w:right="3118" w:hanging="357"/>
                    <w:jc w:val="both"/>
                    <w:rPr>
                      <w:rFonts w:ascii="Times New Roman" w:eastAsia="Times New Roman" w:hAnsi="Times New Roman" w:cs="Times New Roman"/>
                      <w:color w:val="333333"/>
                      <w:sz w:val="24"/>
                      <w:szCs w:val="24"/>
                      <w:lang w:eastAsia="sk-SK"/>
                    </w:rPr>
                  </w:pPr>
                  <w:r w:rsidRPr="00FB1A5E">
                    <w:rPr>
                      <w:rFonts w:ascii="Times New Roman" w:eastAsia="Times New Roman" w:hAnsi="Times New Roman" w:cs="Times New Roman"/>
                      <w:color w:val="333333"/>
                      <w:sz w:val="24"/>
                      <w:szCs w:val="24"/>
                      <w:lang w:eastAsia="sk-SK"/>
                    </w:rPr>
                    <w:t>Pri doprave a vykládke tovaru sa dodávateľ zaväzuje zachovávať čistotu a poriadok, odstraňovať odpady a nečistoty vyplývajúce z realizovaných dodávok a objekty objednávateľa, v ktorých sa zdržiava a používa k plneniu predmetu zmluvy zabezpečí tak, aby sa zabránilo ich znečisteniu.</w:t>
                  </w:r>
                </w:p>
              </w:tc>
            </w:tr>
            <w:tr w:rsidR="001C0A96" w:rsidRPr="00FB1A5E" w:rsidTr="00007377">
              <w:trPr>
                <w:trHeight w:val="24"/>
              </w:trPr>
              <w:tc>
                <w:tcPr>
                  <w:tcW w:w="0" w:type="auto"/>
                  <w:shd w:val="clear" w:color="auto" w:fill="auto"/>
                  <w:tcMar>
                    <w:top w:w="120" w:type="dxa"/>
                    <w:left w:w="120" w:type="dxa"/>
                    <w:bottom w:w="120" w:type="dxa"/>
                    <w:right w:w="120" w:type="dxa"/>
                  </w:tcMar>
                  <w:vAlign w:val="center"/>
                  <w:hideMark/>
                </w:tcPr>
                <w:p w:rsidR="001C0A96" w:rsidRPr="00FB1A5E" w:rsidRDefault="001C0A96" w:rsidP="0049641E">
                  <w:pPr>
                    <w:pStyle w:val="Odsekzoznamu"/>
                    <w:numPr>
                      <w:ilvl w:val="0"/>
                      <w:numId w:val="51"/>
                    </w:numPr>
                    <w:tabs>
                      <w:tab w:val="clear" w:pos="357"/>
                      <w:tab w:val="left" w:pos="11358"/>
                    </w:tabs>
                    <w:spacing w:after="300" w:line="240" w:lineRule="auto"/>
                    <w:ind w:right="3118" w:hanging="357"/>
                    <w:jc w:val="both"/>
                    <w:rPr>
                      <w:rFonts w:ascii="Times New Roman" w:eastAsia="Times New Roman" w:hAnsi="Times New Roman" w:cs="Times New Roman"/>
                      <w:color w:val="333333"/>
                      <w:sz w:val="24"/>
                      <w:szCs w:val="24"/>
                      <w:lang w:eastAsia="sk-SK"/>
                    </w:rPr>
                  </w:pPr>
                  <w:r w:rsidRPr="00FB1A5E">
                    <w:rPr>
                      <w:rFonts w:ascii="Times New Roman" w:eastAsia="Times New Roman" w:hAnsi="Times New Roman" w:cs="Times New Roman"/>
                      <w:color w:val="333333"/>
                      <w:sz w:val="24"/>
                      <w:szCs w:val="24"/>
                      <w:lang w:eastAsia="sk-SK"/>
                    </w:rPr>
                    <w:t>Dodávateľ predloží objednávateľovi do 3 pracovných dní odo dňa nadobudnutia účinnosti zmluvy nasledovné doklady:</w:t>
                  </w:r>
                </w:p>
              </w:tc>
            </w:tr>
            <w:tr w:rsidR="001C0A96" w:rsidRPr="00FB1A5E" w:rsidTr="00007377">
              <w:tc>
                <w:tcPr>
                  <w:tcW w:w="0" w:type="auto"/>
                  <w:shd w:val="clear" w:color="auto" w:fill="auto"/>
                  <w:tcMar>
                    <w:top w:w="120" w:type="dxa"/>
                    <w:left w:w="120" w:type="dxa"/>
                    <w:bottom w:w="120" w:type="dxa"/>
                    <w:right w:w="120" w:type="dxa"/>
                  </w:tcMar>
                  <w:vAlign w:val="center"/>
                  <w:hideMark/>
                </w:tcPr>
                <w:p w:rsidR="001C0A96" w:rsidRPr="00FB1A5E" w:rsidRDefault="001C0A96" w:rsidP="0049641E">
                  <w:pPr>
                    <w:pStyle w:val="Odsekzoznamu"/>
                    <w:numPr>
                      <w:ilvl w:val="0"/>
                      <w:numId w:val="53"/>
                    </w:numPr>
                    <w:tabs>
                      <w:tab w:val="left" w:pos="11358"/>
                    </w:tabs>
                    <w:spacing w:after="300" w:line="240" w:lineRule="auto"/>
                    <w:ind w:right="3118" w:hanging="357"/>
                    <w:jc w:val="both"/>
                    <w:rPr>
                      <w:rFonts w:ascii="Times New Roman" w:eastAsia="Times New Roman" w:hAnsi="Times New Roman" w:cs="Times New Roman"/>
                      <w:b/>
                      <w:color w:val="333333"/>
                      <w:sz w:val="24"/>
                      <w:szCs w:val="24"/>
                      <w:lang w:eastAsia="sk-SK"/>
                    </w:rPr>
                  </w:pPr>
                  <w:r w:rsidRPr="00FB1A5E">
                    <w:rPr>
                      <w:rFonts w:ascii="Times New Roman" w:eastAsia="Times New Roman" w:hAnsi="Times New Roman" w:cs="Times New Roman"/>
                      <w:b/>
                      <w:color w:val="333333"/>
                      <w:sz w:val="24"/>
                      <w:szCs w:val="24"/>
                      <w:lang w:eastAsia="sk-SK"/>
                    </w:rPr>
                    <w:t>kontakt na osobu zodpovednú za dodanie tovaru, doručovanie objednávok a riešenie reklamácií:</w:t>
                  </w:r>
                </w:p>
              </w:tc>
            </w:tr>
            <w:tr w:rsidR="001C0A96" w:rsidRPr="00FB1A5E" w:rsidTr="00007377">
              <w:tc>
                <w:tcPr>
                  <w:tcW w:w="0" w:type="auto"/>
                  <w:shd w:val="clear" w:color="auto" w:fill="auto"/>
                  <w:tcMar>
                    <w:top w:w="120" w:type="dxa"/>
                    <w:left w:w="120" w:type="dxa"/>
                    <w:bottom w:w="120" w:type="dxa"/>
                    <w:right w:w="120" w:type="dxa"/>
                  </w:tcMar>
                  <w:vAlign w:val="center"/>
                  <w:hideMark/>
                </w:tcPr>
                <w:p w:rsidR="001C0A96" w:rsidRPr="009B49A5" w:rsidRDefault="001C0A96" w:rsidP="0049641E">
                  <w:pPr>
                    <w:tabs>
                      <w:tab w:val="left" w:pos="11358"/>
                    </w:tabs>
                    <w:spacing w:after="300" w:line="240" w:lineRule="auto"/>
                    <w:ind w:right="3118" w:hanging="357"/>
                    <w:jc w:val="both"/>
                    <w:rPr>
                      <w:rFonts w:ascii="Times New Roman" w:eastAsia="Times New Roman" w:hAnsi="Times New Roman" w:cs="Times New Roman"/>
                      <w:b/>
                      <w:color w:val="333333"/>
                      <w:sz w:val="24"/>
                      <w:szCs w:val="24"/>
                      <w:lang w:eastAsia="sk-SK"/>
                    </w:rPr>
                  </w:pPr>
                </w:p>
              </w:tc>
            </w:tr>
          </w:tbl>
          <w:p w:rsidR="00FB1A5E" w:rsidRPr="0067480D" w:rsidRDefault="00FB1A5E" w:rsidP="0049641E">
            <w:pPr>
              <w:tabs>
                <w:tab w:val="left" w:pos="11358"/>
              </w:tabs>
              <w:spacing w:after="0" w:line="240" w:lineRule="auto"/>
              <w:ind w:right="3118" w:hanging="357"/>
              <w:jc w:val="both"/>
              <w:rPr>
                <w:rFonts w:ascii="Times New Roman" w:eastAsia="Times New Roman" w:hAnsi="Times New Roman" w:cs="Times New Roman"/>
                <w:color w:val="333333"/>
                <w:sz w:val="24"/>
                <w:szCs w:val="24"/>
                <w:lang w:eastAsia="sk-SK"/>
              </w:rPr>
            </w:pPr>
          </w:p>
        </w:tc>
      </w:tr>
    </w:tbl>
    <w:p w:rsidR="00D1154B" w:rsidRPr="009B49A5" w:rsidRDefault="00D1154B" w:rsidP="009B49A5">
      <w:pPr>
        <w:tabs>
          <w:tab w:val="num" w:pos="180"/>
        </w:tabs>
        <w:spacing w:after="0" w:line="276" w:lineRule="auto"/>
        <w:ind w:right="2835"/>
        <w:rPr>
          <w:rFonts w:ascii="Times New Roman" w:hAnsi="Times New Roman" w:cs="Times New Roman"/>
          <w:b/>
          <w:bCs/>
          <w:sz w:val="24"/>
          <w:szCs w:val="24"/>
        </w:rPr>
      </w:pPr>
    </w:p>
    <w:p w:rsidR="00D1154B" w:rsidRPr="00D1154B" w:rsidRDefault="00D1154B" w:rsidP="00D1154B">
      <w:pPr>
        <w:pStyle w:val="Odsekzoznamu"/>
        <w:tabs>
          <w:tab w:val="num" w:pos="180"/>
        </w:tabs>
        <w:spacing w:after="0" w:line="276" w:lineRule="auto"/>
        <w:ind w:left="357"/>
        <w:rPr>
          <w:rFonts w:ascii="Times New Roman" w:hAnsi="Times New Roman" w:cs="Times New Roman"/>
          <w:b/>
          <w:bCs/>
          <w:sz w:val="24"/>
          <w:szCs w:val="24"/>
        </w:rPr>
      </w:pPr>
    </w:p>
    <w:p w:rsidR="00DF5FA6" w:rsidRPr="00F45CB2" w:rsidRDefault="00DF5FA6" w:rsidP="009B49A5">
      <w:pPr>
        <w:pStyle w:val="Odsekzoznamu"/>
        <w:numPr>
          <w:ilvl w:val="0"/>
          <w:numId w:val="9"/>
        </w:numPr>
        <w:tabs>
          <w:tab w:val="num" w:pos="0"/>
        </w:tabs>
        <w:spacing w:after="0" w:line="276" w:lineRule="auto"/>
        <w:ind w:hanging="924"/>
        <w:rPr>
          <w:rFonts w:ascii="Times New Roman" w:hAnsi="Times New Roman" w:cs="Times New Roman"/>
          <w:b/>
          <w:sz w:val="24"/>
          <w:szCs w:val="24"/>
        </w:rPr>
      </w:pPr>
      <w:r w:rsidRPr="00F45CB2">
        <w:rPr>
          <w:rFonts w:ascii="Times New Roman" w:hAnsi="Times New Roman" w:cs="Times New Roman"/>
          <w:b/>
          <w:sz w:val="24"/>
          <w:szCs w:val="24"/>
        </w:rPr>
        <w:t xml:space="preserve">Cena: </w:t>
      </w:r>
    </w:p>
    <w:p w:rsidR="00F45CB2" w:rsidRPr="00F45CB2" w:rsidRDefault="00F45CB2" w:rsidP="00F45CB2">
      <w:pPr>
        <w:spacing w:after="300" w:line="240" w:lineRule="auto"/>
        <w:ind w:left="-3"/>
        <w:rPr>
          <w:rFonts w:ascii="Times New Roman" w:eastAsia="Times New Roman" w:hAnsi="Times New Roman" w:cs="Times New Roman"/>
          <w:color w:val="333333"/>
          <w:sz w:val="24"/>
          <w:szCs w:val="24"/>
          <w:lang w:eastAsia="sk-SK"/>
        </w:rPr>
      </w:pPr>
      <w:r w:rsidRPr="00F45CB2">
        <w:rPr>
          <w:rFonts w:ascii="Times New Roman" w:hAnsi="Times New Roman" w:cs="Times New Roman"/>
          <w:sz w:val="24"/>
          <w:szCs w:val="24"/>
        </w:rPr>
        <w:t>Celková cena zahŕňa</w:t>
      </w:r>
      <w:r w:rsidRPr="00F45CB2">
        <w:rPr>
          <w:rFonts w:ascii="Times New Roman" w:eastAsia="Times New Roman" w:hAnsi="Times New Roman" w:cs="Times New Roman"/>
          <w:color w:val="333333"/>
          <w:sz w:val="24"/>
          <w:szCs w:val="24"/>
          <w:lang w:eastAsia="sk-SK"/>
        </w:rPr>
        <w:t xml:space="preserve"> dodanie predmetu zákazky v</w:t>
      </w:r>
      <w:r>
        <w:rPr>
          <w:rFonts w:ascii="Times New Roman" w:eastAsia="Times New Roman" w:hAnsi="Times New Roman" w:cs="Times New Roman"/>
          <w:color w:val="333333"/>
          <w:sz w:val="24"/>
          <w:szCs w:val="24"/>
          <w:lang w:eastAsia="sk-SK"/>
        </w:rPr>
        <w:t xml:space="preserve"> požadovanom </w:t>
      </w:r>
      <w:r w:rsidRPr="00F45CB2">
        <w:rPr>
          <w:rFonts w:ascii="Times New Roman" w:eastAsia="Times New Roman" w:hAnsi="Times New Roman" w:cs="Times New Roman"/>
          <w:color w:val="333333"/>
          <w:sz w:val="24"/>
          <w:szCs w:val="24"/>
          <w:lang w:eastAsia="sk-SK"/>
        </w:rPr>
        <w:t>rozsahu, množstve a kvalite v opakovaných dodávkach a vyloženie tovaru na určené miesto obstarávateľom</w:t>
      </w:r>
      <w:r>
        <w:rPr>
          <w:rFonts w:ascii="Helvetica" w:eastAsia="Times New Roman" w:hAnsi="Helvetica" w:cs="Helvetica"/>
          <w:color w:val="333333"/>
          <w:sz w:val="21"/>
          <w:szCs w:val="21"/>
          <w:lang w:eastAsia="sk-SK"/>
        </w:rPr>
        <w:t>.</w:t>
      </w:r>
    </w:p>
    <w:p w:rsidR="00DF5FA6" w:rsidRPr="00027C29" w:rsidRDefault="00DF5FA6" w:rsidP="00DF5FA6">
      <w:pPr>
        <w:spacing w:after="0" w:line="276" w:lineRule="auto"/>
        <w:rPr>
          <w:rFonts w:ascii="Times New Roman" w:hAnsi="Times New Roman" w:cs="Times New Roman"/>
          <w:sz w:val="24"/>
          <w:szCs w:val="24"/>
        </w:rPr>
      </w:pPr>
      <w:r w:rsidRPr="00027C29">
        <w:rPr>
          <w:rFonts w:ascii="Times New Roman" w:hAnsi="Times New Roman" w:cs="Times New Roman"/>
          <w:sz w:val="24"/>
          <w:szCs w:val="24"/>
        </w:rPr>
        <w:t xml:space="preserve">Cena diela musí byť stanovená pre predmet zákazky vo formáte: </w:t>
      </w:r>
    </w:p>
    <w:p w:rsidR="00DF5FA6" w:rsidRPr="00027C29" w:rsidRDefault="00DF5FA6" w:rsidP="00E16C7D">
      <w:pPr>
        <w:pStyle w:val="Odsekzoznamu"/>
        <w:numPr>
          <w:ilvl w:val="0"/>
          <w:numId w:val="46"/>
        </w:numPr>
        <w:spacing w:after="0" w:line="276" w:lineRule="auto"/>
        <w:rPr>
          <w:rFonts w:ascii="Times New Roman" w:hAnsi="Times New Roman" w:cs="Times New Roman"/>
          <w:sz w:val="24"/>
          <w:szCs w:val="24"/>
        </w:rPr>
      </w:pPr>
      <w:r w:rsidRPr="00027C29">
        <w:rPr>
          <w:rFonts w:ascii="Times New Roman" w:hAnsi="Times New Roman" w:cs="Times New Roman"/>
          <w:sz w:val="24"/>
          <w:szCs w:val="24"/>
        </w:rPr>
        <w:t xml:space="preserve">ako cena celkom bez DPH, </w:t>
      </w:r>
    </w:p>
    <w:p w:rsidR="00DF5FA6" w:rsidRPr="00027C29" w:rsidRDefault="00DF5FA6" w:rsidP="00E16C7D">
      <w:pPr>
        <w:pStyle w:val="Odsekzoznamu"/>
        <w:numPr>
          <w:ilvl w:val="0"/>
          <w:numId w:val="46"/>
        </w:numPr>
        <w:spacing w:after="0" w:line="276" w:lineRule="auto"/>
        <w:rPr>
          <w:rFonts w:ascii="Times New Roman" w:hAnsi="Times New Roman" w:cs="Times New Roman"/>
          <w:sz w:val="24"/>
          <w:szCs w:val="24"/>
        </w:rPr>
      </w:pPr>
      <w:r w:rsidRPr="00027C29">
        <w:rPr>
          <w:rFonts w:ascii="Times New Roman" w:hAnsi="Times New Roman" w:cs="Times New Roman"/>
          <w:sz w:val="24"/>
          <w:szCs w:val="24"/>
        </w:rPr>
        <w:t>výška a sadzba DPH a </w:t>
      </w:r>
    </w:p>
    <w:p w:rsidR="00DF5FA6" w:rsidRPr="00027C29" w:rsidRDefault="00DF5FA6" w:rsidP="00E16C7D">
      <w:pPr>
        <w:pStyle w:val="Odsekzoznamu"/>
        <w:numPr>
          <w:ilvl w:val="0"/>
          <w:numId w:val="46"/>
        </w:numPr>
        <w:spacing w:after="0" w:line="276" w:lineRule="auto"/>
        <w:rPr>
          <w:rFonts w:ascii="Times New Roman" w:hAnsi="Times New Roman" w:cs="Times New Roman"/>
          <w:sz w:val="24"/>
          <w:szCs w:val="24"/>
        </w:rPr>
      </w:pPr>
      <w:r w:rsidRPr="00027C29">
        <w:rPr>
          <w:rFonts w:ascii="Times New Roman" w:hAnsi="Times New Roman" w:cs="Times New Roman"/>
          <w:sz w:val="24"/>
          <w:szCs w:val="24"/>
        </w:rPr>
        <w:t xml:space="preserve">cena celkom vrátane DPH. </w:t>
      </w:r>
    </w:p>
    <w:p w:rsidR="00DF5FA6" w:rsidRPr="00027C29" w:rsidRDefault="00DF5FA6" w:rsidP="00DF5FA6">
      <w:pPr>
        <w:spacing w:after="0" w:line="276" w:lineRule="auto"/>
        <w:rPr>
          <w:rFonts w:ascii="Times New Roman" w:hAnsi="Times New Roman" w:cs="Times New Roman"/>
          <w:sz w:val="24"/>
          <w:szCs w:val="24"/>
        </w:rPr>
      </w:pPr>
      <w:r w:rsidRPr="00027C29">
        <w:rPr>
          <w:rFonts w:ascii="Times New Roman" w:hAnsi="Times New Roman" w:cs="Times New Roman"/>
          <w:sz w:val="24"/>
          <w:szCs w:val="24"/>
        </w:rPr>
        <w:t xml:space="preserve">Pokiaľ uchádzač nie je platcom DPH, tak na túto skutočnosť v ponuke upozorní. </w:t>
      </w:r>
    </w:p>
    <w:p w:rsidR="00DF5FA6" w:rsidRDefault="00DF5FA6" w:rsidP="00DF5FA6">
      <w:pPr>
        <w:tabs>
          <w:tab w:val="num" w:pos="360"/>
        </w:tabs>
        <w:spacing w:after="0" w:line="276" w:lineRule="auto"/>
        <w:rPr>
          <w:rFonts w:ascii="Times New Roman" w:hAnsi="Times New Roman" w:cs="Times New Roman"/>
          <w:sz w:val="24"/>
          <w:szCs w:val="24"/>
        </w:rPr>
      </w:pPr>
      <w:r w:rsidRPr="00027C29">
        <w:rPr>
          <w:rFonts w:ascii="Times New Roman" w:hAnsi="Times New Roman" w:cs="Times New Roman"/>
          <w:sz w:val="24"/>
          <w:szCs w:val="24"/>
        </w:rPr>
        <w:t xml:space="preserve">Cena musí zahŕňať všetky náklady uchádzača súvisiace s predmetom obstarávania. </w:t>
      </w:r>
    </w:p>
    <w:p w:rsidR="00F45CB2" w:rsidRPr="00027C29" w:rsidRDefault="00F45CB2" w:rsidP="00DF5FA6">
      <w:pPr>
        <w:tabs>
          <w:tab w:val="num" w:pos="360"/>
        </w:tabs>
        <w:spacing w:after="0" w:line="276" w:lineRule="auto"/>
        <w:rPr>
          <w:rFonts w:ascii="Times New Roman" w:hAnsi="Times New Roman" w:cs="Times New Roman"/>
          <w:sz w:val="24"/>
          <w:szCs w:val="24"/>
        </w:rPr>
      </w:pPr>
    </w:p>
    <w:p w:rsidR="00DF5FA6" w:rsidRDefault="00DF5FA6" w:rsidP="006A21AF">
      <w:pPr>
        <w:tabs>
          <w:tab w:val="num" w:pos="180"/>
        </w:tabs>
        <w:spacing w:after="0" w:line="276" w:lineRule="auto"/>
        <w:ind w:hanging="180"/>
        <w:rPr>
          <w:rFonts w:ascii="Times New Roman" w:hAnsi="Times New Roman" w:cs="Times New Roman"/>
          <w:b/>
          <w:sz w:val="24"/>
          <w:szCs w:val="24"/>
        </w:rPr>
      </w:pPr>
      <w:r w:rsidRPr="00027C29">
        <w:rPr>
          <w:rFonts w:ascii="Times New Roman" w:hAnsi="Times New Roman" w:cs="Times New Roman"/>
          <w:b/>
          <w:sz w:val="24"/>
          <w:szCs w:val="24"/>
        </w:rPr>
        <w:t>6. Predpokladaná hodnota zákazky:</w:t>
      </w:r>
      <w:r w:rsidR="006A21AF">
        <w:rPr>
          <w:rFonts w:ascii="Times New Roman" w:hAnsi="Times New Roman" w:cs="Times New Roman"/>
          <w:b/>
          <w:sz w:val="24"/>
          <w:szCs w:val="24"/>
        </w:rPr>
        <w:t xml:space="preserve">       </w:t>
      </w:r>
      <w:r w:rsidR="00154893">
        <w:rPr>
          <w:rFonts w:ascii="Times New Roman" w:hAnsi="Times New Roman" w:cs="Times New Roman"/>
          <w:b/>
          <w:sz w:val="24"/>
          <w:szCs w:val="24"/>
          <w:u w:val="single"/>
        </w:rPr>
        <w:t>40.500 EUR</w:t>
      </w:r>
      <w:r w:rsidR="006A21AF" w:rsidRPr="006A21AF">
        <w:rPr>
          <w:rFonts w:ascii="Times New Roman" w:hAnsi="Times New Roman" w:cs="Times New Roman"/>
          <w:b/>
          <w:sz w:val="24"/>
          <w:szCs w:val="24"/>
          <w:u w:val="single"/>
        </w:rPr>
        <w:t xml:space="preserve"> </w:t>
      </w:r>
      <w:r w:rsidRPr="006A21AF">
        <w:rPr>
          <w:rFonts w:ascii="Times New Roman" w:hAnsi="Times New Roman" w:cs="Times New Roman"/>
          <w:b/>
          <w:sz w:val="24"/>
          <w:szCs w:val="24"/>
          <w:u w:val="single"/>
        </w:rPr>
        <w:t>bez DPH</w:t>
      </w:r>
      <w:r w:rsidRPr="00027C29">
        <w:rPr>
          <w:rFonts w:ascii="Times New Roman" w:hAnsi="Times New Roman" w:cs="Times New Roman"/>
          <w:b/>
          <w:sz w:val="24"/>
          <w:szCs w:val="24"/>
        </w:rPr>
        <w:t xml:space="preserve"> </w:t>
      </w:r>
    </w:p>
    <w:p w:rsidR="006A21AF" w:rsidRPr="006A21AF" w:rsidRDefault="006A21AF" w:rsidP="006A21AF">
      <w:pPr>
        <w:tabs>
          <w:tab w:val="num" w:pos="180"/>
        </w:tabs>
        <w:spacing w:after="0" w:line="276" w:lineRule="auto"/>
        <w:ind w:hanging="180"/>
        <w:rPr>
          <w:rFonts w:ascii="Times New Roman" w:hAnsi="Times New Roman" w:cs="Times New Roman"/>
          <w:b/>
          <w:sz w:val="24"/>
          <w:szCs w:val="24"/>
        </w:rPr>
      </w:pPr>
    </w:p>
    <w:p w:rsidR="00DF5FA6" w:rsidRPr="00027C29" w:rsidRDefault="00DF5FA6" w:rsidP="00DF5FA6">
      <w:pPr>
        <w:tabs>
          <w:tab w:val="num" w:pos="180"/>
        </w:tabs>
        <w:spacing w:after="0" w:line="276" w:lineRule="auto"/>
        <w:ind w:hanging="180"/>
        <w:rPr>
          <w:rFonts w:ascii="Times New Roman" w:hAnsi="Times New Roman" w:cs="Times New Roman"/>
          <w:b/>
          <w:sz w:val="24"/>
          <w:szCs w:val="24"/>
        </w:rPr>
      </w:pPr>
      <w:r w:rsidRPr="00027C29">
        <w:rPr>
          <w:rFonts w:ascii="Times New Roman" w:hAnsi="Times New Roman" w:cs="Times New Roman"/>
          <w:b/>
          <w:sz w:val="24"/>
          <w:szCs w:val="24"/>
        </w:rPr>
        <w:t>7. Rozdelenie predmetu</w:t>
      </w:r>
      <w:r w:rsidRPr="00027C29">
        <w:rPr>
          <w:rFonts w:ascii="Times New Roman" w:hAnsi="Times New Roman" w:cs="Times New Roman"/>
          <w:sz w:val="24"/>
          <w:szCs w:val="24"/>
        </w:rPr>
        <w:t>: NIE</w:t>
      </w:r>
    </w:p>
    <w:p w:rsidR="00DF5FA6" w:rsidRDefault="00DF5FA6" w:rsidP="00DF5FA6">
      <w:pPr>
        <w:tabs>
          <w:tab w:val="num" w:pos="180"/>
        </w:tabs>
        <w:spacing w:after="0" w:line="276" w:lineRule="auto"/>
        <w:ind w:hanging="180"/>
        <w:rPr>
          <w:rFonts w:ascii="Times New Roman" w:hAnsi="Times New Roman" w:cs="Times New Roman"/>
          <w:bCs/>
          <w:sz w:val="24"/>
          <w:szCs w:val="24"/>
        </w:rPr>
      </w:pPr>
      <w:r w:rsidRPr="00027C29">
        <w:rPr>
          <w:rFonts w:ascii="Times New Roman" w:hAnsi="Times New Roman" w:cs="Times New Roman"/>
          <w:b/>
          <w:bCs/>
          <w:sz w:val="24"/>
          <w:szCs w:val="24"/>
        </w:rPr>
        <w:t xml:space="preserve">8. </w:t>
      </w:r>
      <w:r w:rsidRPr="00027C29">
        <w:rPr>
          <w:rFonts w:ascii="Times New Roman" w:hAnsi="Times New Roman" w:cs="Times New Roman"/>
          <w:b/>
          <w:sz w:val="24"/>
          <w:szCs w:val="24"/>
        </w:rPr>
        <w:t>Možnosť predloženia variantných riešení</w:t>
      </w:r>
      <w:r w:rsidRPr="00027C29">
        <w:rPr>
          <w:rFonts w:ascii="Times New Roman" w:hAnsi="Times New Roman" w:cs="Times New Roman"/>
          <w:sz w:val="24"/>
          <w:szCs w:val="24"/>
        </w:rPr>
        <w:t>:</w:t>
      </w:r>
      <w:r w:rsidRPr="00027C29">
        <w:rPr>
          <w:rFonts w:ascii="Times New Roman" w:eastAsia="Arial Unicode MS" w:hAnsi="Times New Roman" w:cs="Times New Roman"/>
          <w:color w:val="000000"/>
          <w:sz w:val="24"/>
          <w:szCs w:val="24"/>
          <w:lang w:eastAsia="cs-CZ"/>
        </w:rPr>
        <w:t xml:space="preserve"> N</w:t>
      </w:r>
      <w:r w:rsidRPr="00027C29">
        <w:rPr>
          <w:rFonts w:ascii="Times New Roman" w:hAnsi="Times New Roman" w:cs="Times New Roman"/>
          <w:bCs/>
          <w:sz w:val="24"/>
          <w:szCs w:val="24"/>
        </w:rPr>
        <w:t>IE</w:t>
      </w:r>
    </w:p>
    <w:p w:rsidR="005751E6" w:rsidRDefault="005751E6" w:rsidP="00DF5FA6">
      <w:pPr>
        <w:tabs>
          <w:tab w:val="num" w:pos="180"/>
        </w:tabs>
        <w:spacing w:after="0" w:line="276" w:lineRule="auto"/>
        <w:ind w:hanging="180"/>
        <w:rPr>
          <w:rFonts w:ascii="Times New Roman" w:hAnsi="Times New Roman" w:cs="Times New Roman"/>
          <w:bCs/>
          <w:sz w:val="24"/>
          <w:szCs w:val="24"/>
        </w:rPr>
      </w:pPr>
    </w:p>
    <w:p w:rsidR="005751E6" w:rsidRPr="00027C29" w:rsidRDefault="005751E6" w:rsidP="00DF5FA6">
      <w:pPr>
        <w:tabs>
          <w:tab w:val="num" w:pos="180"/>
        </w:tabs>
        <w:spacing w:after="0" w:line="276" w:lineRule="auto"/>
        <w:ind w:hanging="180"/>
        <w:rPr>
          <w:rFonts w:ascii="Times New Roman" w:hAnsi="Times New Roman" w:cs="Times New Roman"/>
          <w:bCs/>
          <w:sz w:val="24"/>
          <w:szCs w:val="24"/>
        </w:rPr>
      </w:pPr>
    </w:p>
    <w:p w:rsidR="00DF5FA6" w:rsidRDefault="00DF5FA6" w:rsidP="00DF5FA6">
      <w:pPr>
        <w:tabs>
          <w:tab w:val="num" w:pos="180"/>
        </w:tabs>
        <w:spacing w:after="0" w:line="276" w:lineRule="auto"/>
        <w:ind w:hanging="180"/>
        <w:rPr>
          <w:rFonts w:ascii="Times New Roman" w:hAnsi="Times New Roman" w:cs="Times New Roman"/>
          <w:b/>
          <w:bCs/>
          <w:sz w:val="24"/>
          <w:szCs w:val="24"/>
        </w:rPr>
      </w:pPr>
      <w:r w:rsidRPr="00027C29">
        <w:rPr>
          <w:rFonts w:ascii="Times New Roman" w:hAnsi="Times New Roman" w:cs="Times New Roman"/>
          <w:b/>
          <w:bCs/>
          <w:sz w:val="24"/>
          <w:szCs w:val="24"/>
        </w:rPr>
        <w:lastRenderedPageBreak/>
        <w:t>9. Trvan</w:t>
      </w:r>
      <w:r w:rsidR="00F45CB2">
        <w:rPr>
          <w:rFonts w:ascii="Times New Roman" w:hAnsi="Times New Roman" w:cs="Times New Roman"/>
          <w:b/>
          <w:bCs/>
          <w:sz w:val="24"/>
          <w:szCs w:val="24"/>
        </w:rPr>
        <w:t>ie zmluvy alebo lehota dodania:</w:t>
      </w:r>
    </w:p>
    <w:p w:rsidR="00F45CB2" w:rsidRDefault="00E11EB4" w:rsidP="00E16C7D">
      <w:pPr>
        <w:pStyle w:val="Odsekzoznamu"/>
        <w:numPr>
          <w:ilvl w:val="0"/>
          <w:numId w:val="54"/>
        </w:numPr>
        <w:spacing w:after="0" w:line="276" w:lineRule="auto"/>
        <w:rPr>
          <w:rFonts w:ascii="Times New Roman" w:hAnsi="Times New Roman" w:cs="Times New Roman"/>
          <w:b/>
          <w:bCs/>
          <w:sz w:val="24"/>
          <w:szCs w:val="24"/>
        </w:rPr>
      </w:pPr>
      <w:r>
        <w:rPr>
          <w:rFonts w:ascii="Times New Roman" w:hAnsi="Times New Roman" w:cs="Times New Roman"/>
          <w:b/>
          <w:bCs/>
          <w:sz w:val="24"/>
          <w:szCs w:val="24"/>
        </w:rPr>
        <w:t xml:space="preserve">trvanie rámcovej </w:t>
      </w:r>
      <w:r w:rsidR="0061234B">
        <w:rPr>
          <w:rFonts w:ascii="Times New Roman" w:hAnsi="Times New Roman" w:cs="Times New Roman"/>
          <w:b/>
          <w:bCs/>
          <w:sz w:val="24"/>
          <w:szCs w:val="24"/>
        </w:rPr>
        <w:t>zmluvy</w:t>
      </w:r>
      <w:r>
        <w:rPr>
          <w:rFonts w:ascii="Times New Roman" w:hAnsi="Times New Roman" w:cs="Times New Roman"/>
          <w:b/>
          <w:bCs/>
          <w:sz w:val="24"/>
          <w:szCs w:val="24"/>
        </w:rPr>
        <w:t xml:space="preserve">- </w:t>
      </w:r>
      <w:r w:rsidR="00F45CB2">
        <w:rPr>
          <w:rFonts w:ascii="Times New Roman" w:hAnsi="Times New Roman" w:cs="Times New Roman"/>
          <w:b/>
          <w:bCs/>
          <w:sz w:val="24"/>
          <w:szCs w:val="24"/>
        </w:rPr>
        <w:t>1 rok</w:t>
      </w:r>
    </w:p>
    <w:p w:rsidR="00F45CB2" w:rsidRDefault="00154893" w:rsidP="00E16C7D">
      <w:pPr>
        <w:pStyle w:val="Odsekzoznamu"/>
        <w:numPr>
          <w:ilvl w:val="0"/>
          <w:numId w:val="54"/>
        </w:numPr>
        <w:tabs>
          <w:tab w:val="num" w:pos="180"/>
        </w:tabs>
        <w:spacing w:after="0" w:line="276" w:lineRule="auto"/>
        <w:rPr>
          <w:rFonts w:ascii="Times New Roman" w:hAnsi="Times New Roman" w:cs="Times New Roman"/>
          <w:b/>
          <w:bCs/>
          <w:sz w:val="24"/>
          <w:szCs w:val="24"/>
        </w:rPr>
      </w:pPr>
      <w:r>
        <w:rPr>
          <w:rFonts w:ascii="Times New Roman" w:hAnsi="Times New Roman" w:cs="Times New Roman"/>
          <w:b/>
          <w:bCs/>
          <w:sz w:val="24"/>
          <w:szCs w:val="24"/>
        </w:rPr>
        <w:t>Účinnosť zmluvy od 01.01.2020 – do 31.12.2020</w:t>
      </w:r>
    </w:p>
    <w:p w:rsidR="005751E6" w:rsidRPr="00F45CB2" w:rsidRDefault="005751E6" w:rsidP="005751E6">
      <w:pPr>
        <w:pStyle w:val="Odsekzoznamu"/>
        <w:spacing w:after="0" w:line="276" w:lineRule="auto"/>
        <w:ind w:left="3054"/>
        <w:rPr>
          <w:rFonts w:ascii="Times New Roman" w:hAnsi="Times New Roman" w:cs="Times New Roman"/>
          <w:b/>
          <w:bCs/>
          <w:sz w:val="24"/>
          <w:szCs w:val="24"/>
        </w:rPr>
      </w:pPr>
    </w:p>
    <w:p w:rsidR="00DF5FA6" w:rsidRDefault="00DF5FA6" w:rsidP="00DF5FA6">
      <w:pPr>
        <w:tabs>
          <w:tab w:val="num" w:pos="180"/>
        </w:tabs>
        <w:spacing w:after="0" w:line="276" w:lineRule="auto"/>
        <w:ind w:hanging="180"/>
        <w:rPr>
          <w:rFonts w:ascii="Times New Roman" w:hAnsi="Times New Roman" w:cs="Times New Roman"/>
          <w:b/>
          <w:bCs/>
          <w:sz w:val="24"/>
          <w:szCs w:val="24"/>
        </w:rPr>
      </w:pPr>
      <w:r w:rsidRPr="00027C29">
        <w:rPr>
          <w:rFonts w:ascii="Times New Roman" w:hAnsi="Times New Roman" w:cs="Times New Roman"/>
          <w:b/>
          <w:bCs/>
          <w:sz w:val="24"/>
          <w:szCs w:val="24"/>
        </w:rPr>
        <w:t xml:space="preserve">10. Lehota viazanosti ponúk: </w:t>
      </w:r>
      <w:r w:rsidR="00154893">
        <w:rPr>
          <w:rFonts w:ascii="Times New Roman" w:hAnsi="Times New Roman" w:cs="Times New Roman"/>
          <w:b/>
          <w:bCs/>
          <w:sz w:val="24"/>
          <w:szCs w:val="24"/>
        </w:rPr>
        <w:t>31.12.2019</w:t>
      </w:r>
    </w:p>
    <w:p w:rsidR="00E5454A" w:rsidRPr="00027C29" w:rsidRDefault="00E5454A" w:rsidP="00DF5FA6">
      <w:pPr>
        <w:tabs>
          <w:tab w:val="num" w:pos="180"/>
        </w:tabs>
        <w:spacing w:after="0" w:line="276" w:lineRule="auto"/>
        <w:ind w:hanging="180"/>
        <w:rPr>
          <w:rFonts w:ascii="Times New Roman" w:hAnsi="Times New Roman" w:cs="Times New Roman"/>
          <w:bCs/>
          <w:sz w:val="24"/>
          <w:szCs w:val="24"/>
        </w:rPr>
      </w:pPr>
    </w:p>
    <w:p w:rsidR="00DF5FA6" w:rsidRPr="00027C29" w:rsidRDefault="00DF5FA6" w:rsidP="00DF5FA6">
      <w:pPr>
        <w:tabs>
          <w:tab w:val="num" w:pos="180"/>
        </w:tabs>
        <w:spacing w:after="0" w:line="276" w:lineRule="auto"/>
        <w:ind w:hanging="180"/>
        <w:rPr>
          <w:rFonts w:ascii="Times New Roman" w:hAnsi="Times New Roman" w:cs="Times New Roman"/>
          <w:bCs/>
          <w:sz w:val="24"/>
          <w:szCs w:val="24"/>
        </w:rPr>
      </w:pPr>
      <w:r w:rsidRPr="00027C29">
        <w:rPr>
          <w:rFonts w:ascii="Times New Roman" w:hAnsi="Times New Roman" w:cs="Times New Roman"/>
          <w:b/>
          <w:bCs/>
          <w:sz w:val="24"/>
          <w:szCs w:val="24"/>
        </w:rPr>
        <w:t>11. Lehota na predkladanie ponúk:</w:t>
      </w:r>
    </w:p>
    <w:p w:rsidR="00154893" w:rsidRDefault="00DF5FA6" w:rsidP="00E16C7D">
      <w:pPr>
        <w:numPr>
          <w:ilvl w:val="0"/>
          <w:numId w:val="18"/>
        </w:numPr>
        <w:tabs>
          <w:tab w:val="clear" w:pos="360"/>
          <w:tab w:val="num" w:pos="720"/>
        </w:tabs>
        <w:spacing w:after="0" w:line="276" w:lineRule="auto"/>
        <w:ind w:left="714" w:hanging="357"/>
        <w:jc w:val="both"/>
        <w:rPr>
          <w:rFonts w:ascii="Times New Roman" w:hAnsi="Times New Roman" w:cs="Times New Roman"/>
          <w:sz w:val="24"/>
          <w:szCs w:val="24"/>
        </w:rPr>
      </w:pPr>
      <w:r w:rsidRPr="00027C29">
        <w:rPr>
          <w:rFonts w:ascii="Times New Roman" w:hAnsi="Times New Roman" w:cs="Times New Roman"/>
          <w:sz w:val="24"/>
          <w:szCs w:val="24"/>
        </w:rPr>
        <w:t xml:space="preserve">lehota na predkladanie ponúk je do: </w:t>
      </w:r>
      <w:r w:rsidR="0061234B">
        <w:rPr>
          <w:rFonts w:ascii="Times New Roman" w:hAnsi="Times New Roman" w:cs="Times New Roman"/>
          <w:b/>
          <w:sz w:val="24"/>
          <w:szCs w:val="24"/>
        </w:rPr>
        <w:t>17</w:t>
      </w:r>
      <w:r w:rsidR="00154893">
        <w:rPr>
          <w:rFonts w:ascii="Times New Roman" w:hAnsi="Times New Roman" w:cs="Times New Roman"/>
          <w:b/>
          <w:sz w:val="24"/>
          <w:szCs w:val="24"/>
        </w:rPr>
        <w:t>.12.2019</w:t>
      </w:r>
      <w:r w:rsidR="00E11EB4" w:rsidRPr="00E11EB4">
        <w:rPr>
          <w:rFonts w:ascii="Times New Roman" w:hAnsi="Times New Roman" w:cs="Times New Roman"/>
          <w:b/>
          <w:sz w:val="24"/>
          <w:szCs w:val="24"/>
        </w:rPr>
        <w:t>, do 12 hod</w:t>
      </w:r>
      <w:r w:rsidR="00E11EB4">
        <w:rPr>
          <w:rFonts w:ascii="Times New Roman" w:hAnsi="Times New Roman" w:cs="Times New Roman"/>
          <w:sz w:val="24"/>
          <w:szCs w:val="24"/>
        </w:rPr>
        <w:t>.</w:t>
      </w:r>
      <w:r w:rsidR="00154893">
        <w:rPr>
          <w:rFonts w:ascii="Times New Roman" w:hAnsi="Times New Roman" w:cs="Times New Roman"/>
          <w:sz w:val="24"/>
          <w:szCs w:val="24"/>
        </w:rPr>
        <w:t xml:space="preserve"> a to buď osobne v Zariadení pre seniorov Komárno-ekonomické </w:t>
      </w:r>
      <w:proofErr w:type="spellStart"/>
      <w:r w:rsidR="00154893">
        <w:rPr>
          <w:rFonts w:ascii="Times New Roman" w:hAnsi="Times New Roman" w:cs="Times New Roman"/>
          <w:sz w:val="24"/>
          <w:szCs w:val="24"/>
        </w:rPr>
        <w:t>oddelenie,alebo</w:t>
      </w:r>
      <w:proofErr w:type="spellEnd"/>
    </w:p>
    <w:p w:rsidR="00277A31" w:rsidRPr="00277A31" w:rsidRDefault="00154893" w:rsidP="00E16C7D">
      <w:pPr>
        <w:numPr>
          <w:ilvl w:val="0"/>
          <w:numId w:val="18"/>
        </w:numPr>
        <w:tabs>
          <w:tab w:val="clear" w:pos="360"/>
          <w:tab w:val="num" w:pos="720"/>
        </w:tabs>
        <w:spacing w:after="0" w:line="276" w:lineRule="auto"/>
        <w:ind w:left="714" w:hanging="357"/>
        <w:jc w:val="both"/>
        <w:rPr>
          <w:rFonts w:ascii="Times New Roman" w:hAnsi="Times New Roman" w:cs="Times New Roman"/>
          <w:sz w:val="24"/>
          <w:szCs w:val="24"/>
        </w:rPr>
      </w:pPr>
      <w:r>
        <w:rPr>
          <w:rFonts w:ascii="Times New Roman" w:hAnsi="Times New Roman" w:cs="Times New Roman"/>
          <w:sz w:val="24"/>
          <w:szCs w:val="24"/>
        </w:rPr>
        <w:t>v</w:t>
      </w:r>
      <w:r w:rsidR="00DF5FA6" w:rsidRPr="00027C29">
        <w:rPr>
          <w:rFonts w:ascii="Times New Roman" w:hAnsi="Times New Roman" w:cs="Times New Roman"/>
          <w:bCs/>
          <w:sz w:val="24"/>
          <w:szCs w:val="24"/>
        </w:rPr>
        <w:t> prípade doručenia poštou musí byť ponuka v stanovenej lehote doručená na adresu</w:t>
      </w:r>
      <w:r w:rsidR="00E11EB4">
        <w:rPr>
          <w:rFonts w:ascii="Times New Roman" w:hAnsi="Times New Roman" w:cs="Times New Roman"/>
          <w:bCs/>
          <w:sz w:val="24"/>
          <w:szCs w:val="24"/>
        </w:rPr>
        <w:t xml:space="preserve">: </w:t>
      </w:r>
      <w:r w:rsidR="00E11EB4" w:rsidRPr="00E11EB4">
        <w:rPr>
          <w:rFonts w:ascii="Times New Roman" w:hAnsi="Times New Roman" w:cs="Times New Roman"/>
          <w:b/>
          <w:bCs/>
          <w:sz w:val="24"/>
          <w:szCs w:val="24"/>
        </w:rPr>
        <w:t>Zariadenie pre senior</w:t>
      </w:r>
      <w:r w:rsidR="00277A31">
        <w:rPr>
          <w:rFonts w:ascii="Times New Roman" w:hAnsi="Times New Roman" w:cs="Times New Roman"/>
          <w:b/>
          <w:bCs/>
          <w:sz w:val="24"/>
          <w:szCs w:val="24"/>
        </w:rPr>
        <w:t>ov Komárno, Špitálska 16, 945 01</w:t>
      </w:r>
      <w:r w:rsidR="00E11EB4" w:rsidRPr="00E11EB4">
        <w:rPr>
          <w:rFonts w:ascii="Times New Roman" w:hAnsi="Times New Roman" w:cs="Times New Roman"/>
          <w:b/>
          <w:bCs/>
          <w:sz w:val="24"/>
          <w:szCs w:val="24"/>
        </w:rPr>
        <w:t xml:space="preserve"> Komárno </w:t>
      </w:r>
      <w:r w:rsidR="00DF5FA6" w:rsidRPr="00E11EB4">
        <w:rPr>
          <w:rFonts w:ascii="Times New Roman" w:hAnsi="Times New Roman" w:cs="Times New Roman"/>
          <w:b/>
          <w:bCs/>
          <w:sz w:val="24"/>
          <w:szCs w:val="24"/>
        </w:rPr>
        <w:t>.</w:t>
      </w:r>
    </w:p>
    <w:p w:rsidR="00DF5FA6" w:rsidRPr="00027C29" w:rsidRDefault="00DF5FA6" w:rsidP="00277A31">
      <w:pPr>
        <w:spacing w:after="0" w:line="276" w:lineRule="auto"/>
        <w:ind w:left="714"/>
        <w:jc w:val="both"/>
        <w:rPr>
          <w:rFonts w:ascii="Times New Roman" w:hAnsi="Times New Roman" w:cs="Times New Roman"/>
          <w:sz w:val="24"/>
          <w:szCs w:val="24"/>
        </w:rPr>
      </w:pPr>
      <w:r w:rsidRPr="0084670D">
        <w:rPr>
          <w:rFonts w:ascii="Times New Roman" w:hAnsi="Times New Roman" w:cs="Times New Roman"/>
          <w:bCs/>
          <w:sz w:val="24"/>
          <w:szCs w:val="24"/>
        </w:rPr>
        <w:t>Dátum poštovej</w:t>
      </w:r>
      <w:r w:rsidRPr="00027C29">
        <w:rPr>
          <w:rFonts w:ascii="Times New Roman" w:hAnsi="Times New Roman" w:cs="Times New Roman"/>
          <w:bCs/>
          <w:sz w:val="24"/>
          <w:szCs w:val="24"/>
        </w:rPr>
        <w:t xml:space="preserve"> pečiatky nie je rozhodujúci. </w:t>
      </w:r>
      <w:r w:rsidRPr="00027C29">
        <w:rPr>
          <w:rFonts w:ascii="Times New Roman" w:hAnsi="Times New Roman" w:cs="Times New Roman"/>
          <w:sz w:val="24"/>
          <w:szCs w:val="24"/>
        </w:rPr>
        <w:t>Po uplynutí lehoty na predkladanie ponúk nie je možné predložené ponuky odvolať. Ponuky po predložení nemožno meniť ani dopĺňať. Po uplynutí lehoty na predkladanie ponúk je zmena alebo doplnenie ponuky vylúčená. Prípadná oprava zrejmých chýb a nesprávností, ktoré vznikli pri vyhotovení ponuky je možná aj po uplynutí lehoty na podávanie ponúk;</w:t>
      </w:r>
    </w:p>
    <w:p w:rsidR="00277A31" w:rsidRDefault="00DF5FA6" w:rsidP="00E16C7D">
      <w:pPr>
        <w:numPr>
          <w:ilvl w:val="0"/>
          <w:numId w:val="18"/>
        </w:numPr>
        <w:tabs>
          <w:tab w:val="clear" w:pos="360"/>
          <w:tab w:val="num" w:pos="720"/>
        </w:tabs>
        <w:spacing w:after="0" w:line="276" w:lineRule="auto"/>
        <w:ind w:left="714" w:hanging="357"/>
        <w:jc w:val="both"/>
        <w:rPr>
          <w:rFonts w:ascii="Times New Roman" w:hAnsi="Times New Roman" w:cs="Times New Roman"/>
          <w:sz w:val="24"/>
          <w:szCs w:val="24"/>
        </w:rPr>
      </w:pPr>
      <w:r w:rsidRPr="00027C29">
        <w:rPr>
          <w:rFonts w:ascii="Times New Roman" w:hAnsi="Times New Roman" w:cs="Times New Roman"/>
          <w:sz w:val="24"/>
          <w:szCs w:val="24"/>
        </w:rPr>
        <w:t xml:space="preserve">ponuky sa predkladajú v slovenskom jazyku a v mene EUR; </w:t>
      </w:r>
    </w:p>
    <w:p w:rsidR="00DF5FA6" w:rsidRPr="00277A31" w:rsidRDefault="00DF5FA6" w:rsidP="00277A31">
      <w:pPr>
        <w:numPr>
          <w:ilvl w:val="0"/>
          <w:numId w:val="18"/>
        </w:numPr>
        <w:tabs>
          <w:tab w:val="clear" w:pos="360"/>
          <w:tab w:val="num" w:pos="720"/>
        </w:tabs>
        <w:spacing w:after="0" w:line="276" w:lineRule="auto"/>
        <w:ind w:left="714" w:hanging="357"/>
        <w:jc w:val="both"/>
        <w:rPr>
          <w:rFonts w:ascii="Times New Roman" w:hAnsi="Times New Roman" w:cs="Times New Roman"/>
          <w:sz w:val="24"/>
          <w:szCs w:val="24"/>
        </w:rPr>
      </w:pPr>
      <w:r w:rsidRPr="00027C29">
        <w:rPr>
          <w:rFonts w:ascii="Times New Roman" w:hAnsi="Times New Roman" w:cs="Times New Roman"/>
          <w:sz w:val="24"/>
          <w:szCs w:val="24"/>
        </w:rPr>
        <w:t xml:space="preserve">obálka musí byť zreteľne označená nápisom </w:t>
      </w:r>
      <w:r w:rsidRPr="00027C29">
        <w:rPr>
          <w:rFonts w:ascii="Times New Roman" w:hAnsi="Times New Roman" w:cs="Times New Roman"/>
          <w:b/>
          <w:sz w:val="24"/>
          <w:szCs w:val="24"/>
        </w:rPr>
        <w:t>„Obstarávanie – neotvárať!“,</w:t>
      </w:r>
      <w:r w:rsidRPr="00027C29">
        <w:rPr>
          <w:rFonts w:ascii="Times New Roman" w:hAnsi="Times New Roman" w:cs="Times New Roman"/>
          <w:sz w:val="24"/>
          <w:szCs w:val="24"/>
        </w:rPr>
        <w:t xml:space="preserve"> heslom </w:t>
      </w:r>
      <w:r w:rsidRPr="0084670D">
        <w:rPr>
          <w:rFonts w:ascii="Times New Roman" w:hAnsi="Times New Roman" w:cs="Times New Roman"/>
          <w:sz w:val="24"/>
          <w:szCs w:val="24"/>
        </w:rPr>
        <w:t>obs</w:t>
      </w:r>
      <w:r w:rsidR="00277A31">
        <w:rPr>
          <w:rFonts w:ascii="Times New Roman" w:hAnsi="Times New Roman" w:cs="Times New Roman"/>
          <w:sz w:val="24"/>
          <w:szCs w:val="24"/>
        </w:rPr>
        <w:t xml:space="preserve">tarávania: </w:t>
      </w:r>
      <w:r w:rsidR="00E11EB4" w:rsidRPr="00277A31">
        <w:rPr>
          <w:rFonts w:ascii="Times New Roman" w:hAnsi="Times New Roman" w:cs="Times New Roman"/>
          <w:b/>
          <w:sz w:val="24"/>
          <w:szCs w:val="24"/>
        </w:rPr>
        <w:t xml:space="preserve">Čerstvé ovocie a zelenina </w:t>
      </w:r>
      <w:r w:rsidRPr="00277A31">
        <w:rPr>
          <w:rFonts w:ascii="Times New Roman" w:hAnsi="Times New Roman" w:cs="Times New Roman"/>
          <w:sz w:val="24"/>
          <w:szCs w:val="24"/>
        </w:rPr>
        <w:t>ako aj obchodným menom a sídlom obstarávateľa a uchádzača.</w:t>
      </w:r>
    </w:p>
    <w:p w:rsidR="00DF5FA6" w:rsidRPr="00027C29" w:rsidRDefault="00DF5FA6" w:rsidP="00DF5FA6">
      <w:pPr>
        <w:tabs>
          <w:tab w:val="num" w:pos="180"/>
        </w:tabs>
        <w:spacing w:after="0" w:line="276" w:lineRule="auto"/>
        <w:ind w:hanging="180"/>
        <w:jc w:val="both"/>
        <w:rPr>
          <w:rFonts w:ascii="Times New Roman" w:hAnsi="Times New Roman" w:cs="Times New Roman"/>
          <w:b/>
          <w:bCs/>
          <w:sz w:val="24"/>
          <w:szCs w:val="24"/>
        </w:rPr>
      </w:pPr>
    </w:p>
    <w:p w:rsidR="00DF5FA6" w:rsidRPr="00027C29" w:rsidRDefault="00DF5FA6" w:rsidP="00DF5FA6">
      <w:pPr>
        <w:tabs>
          <w:tab w:val="num" w:pos="180"/>
        </w:tabs>
        <w:spacing w:after="0" w:line="276" w:lineRule="auto"/>
        <w:ind w:hanging="180"/>
        <w:rPr>
          <w:rFonts w:ascii="Times New Roman" w:hAnsi="Times New Roman" w:cs="Times New Roman"/>
          <w:b/>
          <w:sz w:val="24"/>
          <w:szCs w:val="24"/>
        </w:rPr>
      </w:pPr>
      <w:r w:rsidRPr="00027C29">
        <w:rPr>
          <w:rFonts w:ascii="Times New Roman" w:hAnsi="Times New Roman" w:cs="Times New Roman"/>
          <w:b/>
          <w:bCs/>
          <w:sz w:val="24"/>
          <w:szCs w:val="24"/>
        </w:rPr>
        <w:t>12. Podmienky účasti uchádzačov</w:t>
      </w:r>
      <w:r w:rsidRPr="00027C29">
        <w:rPr>
          <w:rFonts w:ascii="Times New Roman" w:hAnsi="Times New Roman" w:cs="Times New Roman"/>
          <w:b/>
          <w:sz w:val="24"/>
          <w:szCs w:val="24"/>
        </w:rPr>
        <w:t>:</w:t>
      </w:r>
    </w:p>
    <w:p w:rsidR="00DF5FA6" w:rsidRPr="00027C29" w:rsidRDefault="00DF5FA6" w:rsidP="00DF5FA6">
      <w:pPr>
        <w:autoSpaceDE w:val="0"/>
        <w:autoSpaceDN w:val="0"/>
        <w:adjustRightInd w:val="0"/>
        <w:spacing w:after="0" w:line="276" w:lineRule="auto"/>
        <w:rPr>
          <w:rFonts w:ascii="Times New Roman" w:hAnsi="Times New Roman" w:cs="Times New Roman"/>
          <w:b/>
          <w:bCs/>
          <w:sz w:val="24"/>
          <w:szCs w:val="24"/>
        </w:rPr>
      </w:pPr>
      <w:r w:rsidRPr="00027C29">
        <w:rPr>
          <w:rFonts w:ascii="Times New Roman" w:hAnsi="Times New Roman" w:cs="Times New Roman"/>
          <w:b/>
          <w:bCs/>
          <w:sz w:val="24"/>
          <w:szCs w:val="24"/>
        </w:rPr>
        <w:t>12.1 Osobné postavenie</w:t>
      </w:r>
    </w:p>
    <w:p w:rsidR="005751E6" w:rsidRPr="00E26E46" w:rsidRDefault="00DF5FA6" w:rsidP="005751E6">
      <w:pPr>
        <w:autoSpaceDE w:val="0"/>
        <w:autoSpaceDN w:val="0"/>
        <w:adjustRightInd w:val="0"/>
        <w:spacing w:after="120" w:line="276" w:lineRule="auto"/>
        <w:jc w:val="both"/>
        <w:rPr>
          <w:rFonts w:ascii="Times New Roman" w:hAnsi="Times New Roman" w:cs="Times New Roman"/>
          <w:b/>
          <w:bCs/>
          <w:sz w:val="24"/>
          <w:szCs w:val="24"/>
        </w:rPr>
      </w:pPr>
      <w:r w:rsidRPr="00027C29">
        <w:rPr>
          <w:rFonts w:ascii="Times New Roman" w:hAnsi="Times New Roman" w:cs="Times New Roman"/>
          <w:bCs/>
          <w:sz w:val="24"/>
          <w:szCs w:val="24"/>
        </w:rPr>
        <w:t>Uchádzač musí spĺňať podmienky účasti týkajúce sa osobného postavenia podľa § 32 ods. 1 písm. e)</w:t>
      </w:r>
      <w:r w:rsidR="00277A31">
        <w:rPr>
          <w:rFonts w:ascii="Times New Roman" w:hAnsi="Times New Roman" w:cs="Times New Roman"/>
          <w:bCs/>
          <w:sz w:val="24"/>
          <w:szCs w:val="24"/>
        </w:rPr>
        <w:t xml:space="preserve"> a písmena f)</w:t>
      </w:r>
      <w:r w:rsidRPr="00027C29">
        <w:rPr>
          <w:rFonts w:ascii="Times New Roman" w:hAnsi="Times New Roman" w:cs="Times New Roman"/>
          <w:bCs/>
          <w:sz w:val="24"/>
          <w:szCs w:val="24"/>
        </w:rPr>
        <w:t xml:space="preserve"> zákona č.343/2015 Z. z. o verejnom obstarávaní a preukázať ich splnenie dokladmi podľa § 32 ods. 2 písm. e) </w:t>
      </w:r>
      <w:r w:rsidR="00277A31">
        <w:rPr>
          <w:rFonts w:ascii="Times New Roman" w:hAnsi="Times New Roman" w:cs="Times New Roman"/>
          <w:bCs/>
          <w:sz w:val="24"/>
          <w:szCs w:val="24"/>
        </w:rPr>
        <w:t>a  f)</w:t>
      </w:r>
    </w:p>
    <w:p w:rsidR="00DF5FA6" w:rsidRPr="00027C29" w:rsidRDefault="00DF5FA6" w:rsidP="00DF5FA6">
      <w:pPr>
        <w:autoSpaceDE w:val="0"/>
        <w:autoSpaceDN w:val="0"/>
        <w:adjustRightInd w:val="0"/>
        <w:spacing w:after="0" w:line="276" w:lineRule="auto"/>
        <w:rPr>
          <w:rFonts w:ascii="Times New Roman" w:hAnsi="Times New Roman" w:cs="Times New Roman"/>
          <w:b/>
          <w:bCs/>
          <w:sz w:val="24"/>
          <w:szCs w:val="24"/>
        </w:rPr>
      </w:pPr>
    </w:p>
    <w:p w:rsidR="00DF5FA6" w:rsidRDefault="00943B54" w:rsidP="00943B54">
      <w:pPr>
        <w:tabs>
          <w:tab w:val="num" w:pos="360"/>
        </w:tabs>
        <w:spacing w:after="0" w:line="276" w:lineRule="auto"/>
        <w:rPr>
          <w:rFonts w:ascii="Times New Roman" w:hAnsi="Times New Roman" w:cs="Times New Roman"/>
          <w:b/>
          <w:bCs/>
          <w:sz w:val="24"/>
          <w:szCs w:val="24"/>
        </w:rPr>
      </w:pPr>
      <w:r>
        <w:rPr>
          <w:rFonts w:ascii="Times New Roman" w:hAnsi="Times New Roman" w:cs="Times New Roman"/>
          <w:b/>
          <w:bCs/>
          <w:sz w:val="24"/>
          <w:szCs w:val="24"/>
        </w:rPr>
        <w:t>12.2 Návrh na plnenie kritérií :</w:t>
      </w:r>
    </w:p>
    <w:p w:rsidR="00943B54" w:rsidRDefault="00943B54" w:rsidP="00943B54">
      <w:pPr>
        <w:tabs>
          <w:tab w:val="num" w:pos="360"/>
        </w:tabs>
        <w:spacing w:after="0" w:line="276" w:lineRule="auto"/>
        <w:rPr>
          <w:rFonts w:ascii="Times New Roman" w:hAnsi="Times New Roman" w:cs="Times New Roman"/>
          <w:b/>
          <w:bCs/>
          <w:sz w:val="24"/>
          <w:szCs w:val="24"/>
        </w:rPr>
      </w:pPr>
      <w:r>
        <w:rPr>
          <w:rFonts w:ascii="Times New Roman" w:hAnsi="Times New Roman" w:cs="Times New Roman"/>
          <w:b/>
          <w:bCs/>
          <w:sz w:val="24"/>
          <w:szCs w:val="24"/>
        </w:rPr>
        <w:t xml:space="preserve">                                           1.)   Vyplnení a doručený –Návrh na plnenie kritérií/ Súťažná </w:t>
      </w:r>
    </w:p>
    <w:p w:rsidR="00943B54" w:rsidRDefault="00943B54" w:rsidP="00943B54">
      <w:pPr>
        <w:tabs>
          <w:tab w:val="num" w:pos="360"/>
        </w:tabs>
        <w:spacing w:after="0" w:line="276" w:lineRule="auto"/>
        <w:rPr>
          <w:rFonts w:ascii="Times New Roman" w:hAnsi="Times New Roman" w:cs="Times New Roman"/>
          <w:b/>
          <w:bCs/>
          <w:sz w:val="24"/>
          <w:szCs w:val="24"/>
        </w:rPr>
      </w:pPr>
      <w:r>
        <w:rPr>
          <w:rFonts w:ascii="Times New Roman" w:hAnsi="Times New Roman" w:cs="Times New Roman"/>
          <w:b/>
          <w:bCs/>
          <w:sz w:val="24"/>
          <w:szCs w:val="24"/>
        </w:rPr>
        <w:t xml:space="preserve">                                                   ponuka  ( príl.č.1)</w:t>
      </w:r>
    </w:p>
    <w:p w:rsidR="00943B54" w:rsidRDefault="00943B54" w:rsidP="00943B54">
      <w:pPr>
        <w:tabs>
          <w:tab w:val="num" w:pos="360"/>
        </w:tabs>
        <w:spacing w:after="0" w:line="276" w:lineRule="auto"/>
        <w:rPr>
          <w:rFonts w:ascii="Times New Roman" w:hAnsi="Times New Roman" w:cs="Times New Roman"/>
          <w:b/>
          <w:bCs/>
          <w:sz w:val="24"/>
          <w:szCs w:val="24"/>
        </w:rPr>
      </w:pPr>
      <w:r>
        <w:rPr>
          <w:rFonts w:ascii="Times New Roman" w:hAnsi="Times New Roman" w:cs="Times New Roman"/>
          <w:b/>
          <w:bCs/>
          <w:sz w:val="24"/>
          <w:szCs w:val="24"/>
        </w:rPr>
        <w:t xml:space="preserve">                                           2.)   Podpísané a doručené – Čestné vyhlásenie o zákaze účasti </w:t>
      </w:r>
    </w:p>
    <w:p w:rsidR="00943B54" w:rsidRDefault="00943B54" w:rsidP="00943B54">
      <w:pPr>
        <w:tabs>
          <w:tab w:val="num" w:pos="360"/>
        </w:tabs>
        <w:spacing w:after="0" w:line="276" w:lineRule="auto"/>
        <w:rPr>
          <w:rFonts w:ascii="Times New Roman" w:hAnsi="Times New Roman" w:cs="Times New Roman"/>
          <w:b/>
          <w:bCs/>
          <w:sz w:val="24"/>
          <w:szCs w:val="24"/>
        </w:rPr>
      </w:pPr>
      <w:r>
        <w:rPr>
          <w:rFonts w:ascii="Times New Roman" w:hAnsi="Times New Roman" w:cs="Times New Roman"/>
          <w:b/>
          <w:bCs/>
          <w:sz w:val="24"/>
          <w:szCs w:val="24"/>
        </w:rPr>
        <w:t xml:space="preserve">                                                   vo verejnom obstarávaní ( príl.č.2 )</w:t>
      </w:r>
    </w:p>
    <w:p w:rsidR="00943B54" w:rsidRPr="00027C29" w:rsidRDefault="00943B54" w:rsidP="00943B54">
      <w:pPr>
        <w:tabs>
          <w:tab w:val="num" w:pos="360"/>
        </w:tabs>
        <w:spacing w:after="0" w:line="276" w:lineRule="auto"/>
        <w:rPr>
          <w:rFonts w:ascii="Times New Roman" w:hAnsi="Times New Roman" w:cs="Times New Roman"/>
          <w:b/>
          <w:bCs/>
          <w:sz w:val="24"/>
          <w:szCs w:val="24"/>
        </w:rPr>
      </w:pPr>
    </w:p>
    <w:p w:rsidR="00DF5FA6" w:rsidRDefault="00DF5FA6" w:rsidP="00E11EB4">
      <w:pPr>
        <w:autoSpaceDE w:val="0"/>
        <w:autoSpaceDN w:val="0"/>
        <w:adjustRightInd w:val="0"/>
        <w:spacing w:after="0" w:line="276" w:lineRule="auto"/>
        <w:rPr>
          <w:rFonts w:ascii="Times New Roman" w:hAnsi="Times New Roman" w:cs="Times New Roman"/>
          <w:b/>
          <w:bCs/>
          <w:i/>
          <w:sz w:val="24"/>
          <w:szCs w:val="24"/>
        </w:rPr>
      </w:pPr>
      <w:r w:rsidRPr="00027C29">
        <w:rPr>
          <w:rFonts w:ascii="Times New Roman" w:hAnsi="Times New Roman" w:cs="Times New Roman"/>
          <w:b/>
          <w:bCs/>
          <w:sz w:val="24"/>
          <w:szCs w:val="24"/>
        </w:rPr>
        <w:t xml:space="preserve">12.3 Podpísaná  </w:t>
      </w:r>
      <w:r w:rsidR="00E11EB4">
        <w:rPr>
          <w:rFonts w:ascii="Times New Roman" w:hAnsi="Times New Roman" w:cs="Times New Roman"/>
          <w:b/>
          <w:bCs/>
          <w:i/>
          <w:sz w:val="24"/>
          <w:szCs w:val="24"/>
        </w:rPr>
        <w:t>: Rámcová zmluva</w:t>
      </w:r>
    </w:p>
    <w:p w:rsidR="00E5454A" w:rsidRPr="00027C29" w:rsidRDefault="00E5454A" w:rsidP="00E11EB4">
      <w:pPr>
        <w:autoSpaceDE w:val="0"/>
        <w:autoSpaceDN w:val="0"/>
        <w:adjustRightInd w:val="0"/>
        <w:spacing w:after="0" w:line="276" w:lineRule="auto"/>
        <w:rPr>
          <w:rFonts w:ascii="Times New Roman" w:hAnsi="Times New Roman" w:cs="Times New Roman"/>
          <w:b/>
          <w:bCs/>
          <w:sz w:val="24"/>
          <w:szCs w:val="24"/>
        </w:rPr>
      </w:pPr>
    </w:p>
    <w:p w:rsidR="00DF5FA6" w:rsidRPr="00943B54" w:rsidRDefault="00DF5FA6" w:rsidP="0061234B">
      <w:pPr>
        <w:tabs>
          <w:tab w:val="num" w:pos="360"/>
        </w:tabs>
        <w:spacing w:after="0" w:line="276" w:lineRule="auto"/>
        <w:rPr>
          <w:rFonts w:ascii="Times New Roman" w:hAnsi="Times New Roman" w:cs="Times New Roman"/>
          <w:b/>
          <w:bCs/>
          <w:sz w:val="24"/>
          <w:szCs w:val="24"/>
        </w:rPr>
      </w:pPr>
      <w:r w:rsidRPr="00027C29">
        <w:rPr>
          <w:rFonts w:ascii="Times New Roman" w:hAnsi="Times New Roman" w:cs="Times New Roman"/>
          <w:b/>
          <w:bCs/>
          <w:sz w:val="24"/>
          <w:szCs w:val="24"/>
        </w:rPr>
        <w:t xml:space="preserve">13. Kritéria na hodnotenie ponúk:  </w:t>
      </w:r>
      <w:r w:rsidR="0061234B">
        <w:rPr>
          <w:rFonts w:ascii="Times New Roman" w:hAnsi="Times New Roman" w:cs="Times New Roman"/>
          <w:b/>
          <w:bCs/>
          <w:sz w:val="24"/>
          <w:szCs w:val="24"/>
        </w:rPr>
        <w:t xml:space="preserve">   </w:t>
      </w:r>
      <w:r w:rsidR="000578D0" w:rsidRPr="00943B54">
        <w:rPr>
          <w:rFonts w:ascii="Times New Roman" w:hAnsi="Times New Roman" w:cs="Times New Roman"/>
          <w:b/>
          <w:sz w:val="24"/>
          <w:szCs w:val="24"/>
          <w:u w:val="single"/>
        </w:rPr>
        <w:t xml:space="preserve">Najnižšia celková cena </w:t>
      </w:r>
      <w:r w:rsidR="00943B54">
        <w:rPr>
          <w:rFonts w:ascii="Times New Roman" w:hAnsi="Times New Roman" w:cs="Times New Roman"/>
          <w:b/>
          <w:sz w:val="24"/>
          <w:szCs w:val="24"/>
          <w:u w:val="single"/>
        </w:rPr>
        <w:t xml:space="preserve">zákazky </w:t>
      </w:r>
      <w:r w:rsidRPr="00943B54">
        <w:rPr>
          <w:rFonts w:ascii="Times New Roman" w:hAnsi="Times New Roman" w:cs="Times New Roman"/>
          <w:b/>
          <w:sz w:val="24"/>
          <w:szCs w:val="24"/>
          <w:u w:val="single"/>
        </w:rPr>
        <w:t>v eur s DPH</w:t>
      </w:r>
      <w:r w:rsidRPr="00943B54">
        <w:rPr>
          <w:rFonts w:ascii="Times New Roman" w:hAnsi="Times New Roman" w:cs="Times New Roman"/>
          <w:b/>
          <w:bCs/>
          <w:sz w:val="24"/>
          <w:szCs w:val="24"/>
          <w:u w:val="single"/>
        </w:rPr>
        <w:t xml:space="preserve"> </w:t>
      </w:r>
    </w:p>
    <w:p w:rsidR="00E5454A" w:rsidRPr="00027C29" w:rsidRDefault="00E5454A" w:rsidP="00DF5FA6">
      <w:pPr>
        <w:spacing w:after="0" w:line="276" w:lineRule="auto"/>
        <w:rPr>
          <w:rFonts w:ascii="Times New Roman" w:hAnsi="Times New Roman" w:cs="Times New Roman"/>
          <w:bCs/>
          <w:sz w:val="24"/>
          <w:szCs w:val="24"/>
        </w:rPr>
      </w:pPr>
    </w:p>
    <w:p w:rsidR="00DF5FA6" w:rsidRDefault="00DF5FA6" w:rsidP="00DF5FA6">
      <w:pPr>
        <w:spacing w:after="0" w:line="276" w:lineRule="auto"/>
        <w:ind w:hanging="360"/>
        <w:rPr>
          <w:rFonts w:ascii="Times New Roman" w:hAnsi="Times New Roman" w:cs="Times New Roman"/>
          <w:b/>
          <w:bCs/>
          <w:sz w:val="24"/>
          <w:szCs w:val="24"/>
        </w:rPr>
      </w:pPr>
      <w:r w:rsidRPr="00027C29">
        <w:rPr>
          <w:rFonts w:ascii="Times New Roman" w:hAnsi="Times New Roman" w:cs="Times New Roman"/>
          <w:b/>
          <w:bCs/>
          <w:sz w:val="24"/>
          <w:szCs w:val="24"/>
        </w:rPr>
        <w:t xml:space="preserve">      14. Podmienky financovania: </w:t>
      </w:r>
    </w:p>
    <w:p w:rsidR="00E5454A" w:rsidRDefault="00E5454A" w:rsidP="00DF5FA6">
      <w:pPr>
        <w:spacing w:after="0" w:line="276" w:lineRule="auto"/>
        <w:ind w:hanging="360"/>
        <w:rPr>
          <w:rFonts w:ascii="Times New Roman" w:hAnsi="Times New Roman" w:cs="Times New Roman"/>
          <w:b/>
          <w:bCs/>
          <w:sz w:val="24"/>
          <w:szCs w:val="24"/>
        </w:rPr>
      </w:pPr>
    </w:p>
    <w:p w:rsidR="00E5454A" w:rsidRDefault="00E5454A" w:rsidP="00E5454A">
      <w:pPr>
        <w:pStyle w:val="Odsekzoznamu"/>
        <w:numPr>
          <w:ilvl w:val="0"/>
          <w:numId w:val="55"/>
        </w:numPr>
        <w:tabs>
          <w:tab w:val="left" w:pos="426"/>
        </w:tabs>
        <w:spacing w:after="120" w:line="276" w:lineRule="auto"/>
        <w:ind w:left="709" w:hanging="283"/>
        <w:rPr>
          <w:rFonts w:ascii="Times New Roman" w:hAnsi="Times New Roman" w:cs="Times New Roman"/>
          <w:bCs/>
          <w:sz w:val="24"/>
          <w:szCs w:val="24"/>
        </w:rPr>
      </w:pPr>
      <w:r>
        <w:rPr>
          <w:rFonts w:ascii="Times New Roman" w:hAnsi="Times New Roman" w:cs="Times New Roman"/>
          <w:bCs/>
          <w:sz w:val="24"/>
          <w:szCs w:val="24"/>
        </w:rPr>
        <w:t>Predmet zákazky bude financovaný z rozpočtu verejného obstarávateľa</w:t>
      </w:r>
    </w:p>
    <w:p w:rsidR="00E5454A" w:rsidRDefault="00E5454A" w:rsidP="00E5454A">
      <w:pPr>
        <w:pStyle w:val="Odsekzoznamu"/>
        <w:numPr>
          <w:ilvl w:val="0"/>
          <w:numId w:val="55"/>
        </w:numPr>
        <w:tabs>
          <w:tab w:val="left" w:pos="426"/>
        </w:tabs>
        <w:spacing w:after="120" w:line="276" w:lineRule="auto"/>
        <w:ind w:left="709" w:hanging="283"/>
        <w:rPr>
          <w:rFonts w:ascii="Times New Roman" w:hAnsi="Times New Roman" w:cs="Times New Roman"/>
          <w:bCs/>
          <w:sz w:val="24"/>
          <w:szCs w:val="24"/>
        </w:rPr>
      </w:pPr>
      <w:r>
        <w:rPr>
          <w:rFonts w:ascii="Times New Roman" w:hAnsi="Times New Roman" w:cs="Times New Roman"/>
          <w:bCs/>
          <w:sz w:val="24"/>
          <w:szCs w:val="24"/>
        </w:rPr>
        <w:t>Verejný obstarávateľ neposkytuje zálohy na plnenie predmetu zákazky</w:t>
      </w:r>
    </w:p>
    <w:p w:rsidR="00E5454A" w:rsidRDefault="00E5454A" w:rsidP="00E5454A">
      <w:pPr>
        <w:pStyle w:val="Odsekzoznamu"/>
        <w:numPr>
          <w:ilvl w:val="0"/>
          <w:numId w:val="55"/>
        </w:numPr>
        <w:tabs>
          <w:tab w:val="left" w:pos="426"/>
        </w:tabs>
        <w:spacing w:after="120" w:line="276" w:lineRule="auto"/>
        <w:ind w:left="709" w:hanging="283"/>
        <w:rPr>
          <w:rFonts w:ascii="Times New Roman" w:hAnsi="Times New Roman" w:cs="Times New Roman"/>
          <w:bCs/>
          <w:sz w:val="24"/>
          <w:szCs w:val="24"/>
        </w:rPr>
      </w:pPr>
      <w:r>
        <w:rPr>
          <w:rFonts w:ascii="Times New Roman" w:hAnsi="Times New Roman" w:cs="Times New Roman"/>
          <w:bCs/>
          <w:sz w:val="24"/>
          <w:szCs w:val="24"/>
        </w:rPr>
        <w:lastRenderedPageBreak/>
        <w:t>Predmet zákazky bude hradený bezhotovostnou platbou</w:t>
      </w:r>
    </w:p>
    <w:p w:rsidR="00E5454A" w:rsidRDefault="00E5454A" w:rsidP="00E5454A">
      <w:pPr>
        <w:pStyle w:val="Odsekzoznamu"/>
        <w:numPr>
          <w:ilvl w:val="0"/>
          <w:numId w:val="55"/>
        </w:numPr>
        <w:tabs>
          <w:tab w:val="left" w:pos="426"/>
        </w:tabs>
        <w:spacing w:after="120" w:line="276" w:lineRule="auto"/>
        <w:ind w:left="709" w:hanging="283"/>
        <w:rPr>
          <w:rFonts w:ascii="Times New Roman" w:hAnsi="Times New Roman" w:cs="Times New Roman"/>
          <w:bCs/>
          <w:sz w:val="24"/>
          <w:szCs w:val="24"/>
        </w:rPr>
      </w:pPr>
      <w:r>
        <w:rPr>
          <w:rFonts w:ascii="Times New Roman" w:hAnsi="Times New Roman" w:cs="Times New Roman"/>
          <w:bCs/>
          <w:sz w:val="24"/>
          <w:szCs w:val="24"/>
        </w:rPr>
        <w:t>Faktúra bude vystavená po dodaní predmetu na miesto dodania na základe preukázateľného odovzdania a prevzatia tovaru objednávateľom</w:t>
      </w:r>
    </w:p>
    <w:p w:rsidR="00E5454A" w:rsidRPr="00E5454A" w:rsidRDefault="00E5454A" w:rsidP="00E5454A">
      <w:pPr>
        <w:pStyle w:val="Odsekzoznamu"/>
        <w:spacing w:after="0" w:line="276" w:lineRule="auto"/>
        <w:ind w:left="360"/>
        <w:rPr>
          <w:rFonts w:ascii="Times New Roman" w:hAnsi="Times New Roman" w:cs="Times New Roman"/>
          <w:b/>
          <w:bCs/>
          <w:sz w:val="24"/>
          <w:szCs w:val="24"/>
        </w:rPr>
      </w:pPr>
    </w:p>
    <w:p w:rsidR="00DF5FA6" w:rsidRDefault="00DF5FA6" w:rsidP="00DF5FA6">
      <w:pPr>
        <w:spacing w:after="0" w:line="276" w:lineRule="auto"/>
        <w:rPr>
          <w:rFonts w:ascii="Times New Roman" w:hAnsi="Times New Roman" w:cs="Times New Roman"/>
          <w:b/>
          <w:sz w:val="24"/>
          <w:szCs w:val="24"/>
        </w:rPr>
      </w:pPr>
      <w:r w:rsidRPr="00027C29">
        <w:rPr>
          <w:rFonts w:ascii="Times New Roman" w:hAnsi="Times New Roman" w:cs="Times New Roman"/>
          <w:b/>
          <w:sz w:val="24"/>
          <w:szCs w:val="24"/>
        </w:rPr>
        <w:t>15. Typ zmluvy:</w:t>
      </w:r>
      <w:r w:rsidR="0084670D">
        <w:rPr>
          <w:rFonts w:ascii="Times New Roman" w:hAnsi="Times New Roman" w:cs="Times New Roman"/>
          <w:b/>
          <w:sz w:val="24"/>
          <w:szCs w:val="24"/>
        </w:rPr>
        <w:t xml:space="preserve"> </w:t>
      </w:r>
      <w:r w:rsidR="00E5454A">
        <w:rPr>
          <w:rFonts w:ascii="Times New Roman" w:hAnsi="Times New Roman" w:cs="Times New Roman"/>
          <w:b/>
          <w:sz w:val="24"/>
          <w:szCs w:val="24"/>
        </w:rPr>
        <w:t>Rámcová zmluva</w:t>
      </w:r>
    </w:p>
    <w:p w:rsidR="00DC420B" w:rsidRPr="00027C29" w:rsidRDefault="00DC420B" w:rsidP="00DF5FA6">
      <w:pPr>
        <w:spacing w:after="0" w:line="276" w:lineRule="auto"/>
        <w:rPr>
          <w:rFonts w:ascii="Times New Roman" w:hAnsi="Times New Roman" w:cs="Times New Roman"/>
          <w:b/>
          <w:sz w:val="24"/>
          <w:szCs w:val="24"/>
        </w:rPr>
      </w:pPr>
    </w:p>
    <w:p w:rsidR="00DF5FA6" w:rsidRPr="00027C29" w:rsidRDefault="00DF5FA6" w:rsidP="00DF5FA6">
      <w:pPr>
        <w:spacing w:after="0" w:line="276" w:lineRule="auto"/>
        <w:rPr>
          <w:rFonts w:ascii="Times New Roman" w:hAnsi="Times New Roman" w:cs="Times New Roman"/>
          <w:sz w:val="24"/>
          <w:szCs w:val="24"/>
        </w:rPr>
      </w:pPr>
      <w:r w:rsidRPr="00027C29">
        <w:rPr>
          <w:rFonts w:ascii="Times New Roman" w:hAnsi="Times New Roman" w:cs="Times New Roman"/>
          <w:b/>
          <w:sz w:val="24"/>
          <w:szCs w:val="24"/>
        </w:rPr>
        <w:t>16. Doplňujúce informácie:</w:t>
      </w:r>
    </w:p>
    <w:p w:rsidR="00DF5FA6" w:rsidRPr="00027C29" w:rsidRDefault="00DF5FA6" w:rsidP="00E16C7D">
      <w:pPr>
        <w:numPr>
          <w:ilvl w:val="0"/>
          <w:numId w:val="17"/>
        </w:numPr>
        <w:spacing w:after="0" w:line="276" w:lineRule="auto"/>
        <w:ind w:left="714" w:hanging="357"/>
        <w:rPr>
          <w:rFonts w:ascii="Times New Roman" w:hAnsi="Times New Roman" w:cs="Times New Roman"/>
          <w:sz w:val="24"/>
          <w:szCs w:val="24"/>
        </w:rPr>
      </w:pPr>
      <w:r w:rsidRPr="00027C29">
        <w:rPr>
          <w:rFonts w:ascii="Times New Roman" w:hAnsi="Times New Roman" w:cs="Times New Roman"/>
          <w:sz w:val="24"/>
          <w:szCs w:val="24"/>
        </w:rPr>
        <w:t xml:space="preserve">Spôsob výberu najvhodnejšej ponuky: Verejný obstarávateľ vymenuje komisiu verejného obstarávateľa na vyhodnotenie ponúk. </w:t>
      </w:r>
    </w:p>
    <w:p w:rsidR="00DF5FA6" w:rsidRPr="00027C29" w:rsidRDefault="00DF5FA6" w:rsidP="00E16C7D">
      <w:pPr>
        <w:numPr>
          <w:ilvl w:val="0"/>
          <w:numId w:val="17"/>
        </w:numPr>
        <w:spacing w:after="0" w:line="276" w:lineRule="auto"/>
        <w:ind w:left="714" w:hanging="357"/>
        <w:rPr>
          <w:rFonts w:ascii="Times New Roman" w:hAnsi="Times New Roman" w:cs="Times New Roman"/>
          <w:sz w:val="24"/>
          <w:szCs w:val="24"/>
        </w:rPr>
      </w:pPr>
      <w:r w:rsidRPr="00027C29">
        <w:rPr>
          <w:rFonts w:ascii="Times New Roman" w:hAnsi="Times New Roman" w:cs="Times New Roman"/>
          <w:sz w:val="24"/>
          <w:szCs w:val="24"/>
        </w:rPr>
        <w:t xml:space="preserve">Lehota na oznámenie víťaznej ponuky: Verejný obstarávateľ oznámi úspešnému uchádzačovi v lehote do 10 pracovných dní od vyhodnotenia ponúk, že jeho ponuku prijíma, neúspešnému uchádzačovi oznámi v lehote, že jeho ponuku neprijal. </w:t>
      </w:r>
    </w:p>
    <w:p w:rsidR="00DF5FA6" w:rsidRPr="00027C29" w:rsidRDefault="00DF5FA6" w:rsidP="00E16C7D">
      <w:pPr>
        <w:numPr>
          <w:ilvl w:val="0"/>
          <w:numId w:val="17"/>
        </w:numPr>
        <w:spacing w:after="0" w:line="276" w:lineRule="auto"/>
        <w:ind w:left="714" w:hanging="357"/>
        <w:rPr>
          <w:rFonts w:ascii="Times New Roman" w:hAnsi="Times New Roman" w:cs="Times New Roman"/>
          <w:sz w:val="24"/>
          <w:szCs w:val="24"/>
        </w:rPr>
      </w:pPr>
      <w:r w:rsidRPr="00027C29">
        <w:rPr>
          <w:rFonts w:ascii="Times New Roman" w:hAnsi="Times New Roman" w:cs="Times New Roman"/>
          <w:sz w:val="24"/>
          <w:szCs w:val="24"/>
        </w:rPr>
        <w:t xml:space="preserve">Verejný obstarávateľ určí víťazného uchádzača za podmienok:  splnil všetky podmienky účasti a ponúkol najnižšiu cenu za uskutočnenie diela. </w:t>
      </w:r>
    </w:p>
    <w:p w:rsidR="00DF5FA6" w:rsidRPr="00027C29" w:rsidRDefault="00DF5FA6" w:rsidP="00E16C7D">
      <w:pPr>
        <w:numPr>
          <w:ilvl w:val="0"/>
          <w:numId w:val="17"/>
        </w:numPr>
        <w:spacing w:after="0" w:line="276" w:lineRule="auto"/>
        <w:ind w:left="714" w:hanging="357"/>
        <w:rPr>
          <w:rFonts w:ascii="Times New Roman" w:hAnsi="Times New Roman" w:cs="Times New Roman"/>
          <w:sz w:val="24"/>
          <w:szCs w:val="24"/>
        </w:rPr>
      </w:pPr>
      <w:r w:rsidRPr="00027C29">
        <w:rPr>
          <w:rFonts w:ascii="Times New Roman" w:hAnsi="Times New Roman" w:cs="Times New Roman"/>
          <w:sz w:val="24"/>
          <w:szCs w:val="24"/>
        </w:rPr>
        <w:t>Verejný obstarávateľ si vyhradzuje právo meniť podmienky obstarávania alebo obstarávanie zrušiť v prípade ak:</w:t>
      </w:r>
    </w:p>
    <w:p w:rsidR="00DF5FA6" w:rsidRPr="00027C29" w:rsidRDefault="00DF5FA6" w:rsidP="00E16C7D">
      <w:pPr>
        <w:numPr>
          <w:ilvl w:val="1"/>
          <w:numId w:val="17"/>
        </w:numPr>
        <w:spacing w:after="0" w:line="276" w:lineRule="auto"/>
        <w:ind w:left="714" w:hanging="357"/>
        <w:rPr>
          <w:rFonts w:ascii="Times New Roman" w:hAnsi="Times New Roman" w:cs="Times New Roman"/>
          <w:sz w:val="24"/>
          <w:szCs w:val="24"/>
        </w:rPr>
      </w:pPr>
      <w:r w:rsidRPr="00027C29">
        <w:rPr>
          <w:rFonts w:ascii="Times New Roman" w:hAnsi="Times New Roman" w:cs="Times New Roman"/>
          <w:sz w:val="24"/>
          <w:szCs w:val="24"/>
        </w:rPr>
        <w:t>ani jedna z predložených ponúk nebude zodpovedať požiadavkám stanovených v tejto výzve;</w:t>
      </w:r>
    </w:p>
    <w:p w:rsidR="00DF5FA6" w:rsidRPr="00027C29" w:rsidRDefault="00DF5FA6" w:rsidP="00E16C7D">
      <w:pPr>
        <w:numPr>
          <w:ilvl w:val="1"/>
          <w:numId w:val="17"/>
        </w:numPr>
        <w:spacing w:after="0" w:line="276" w:lineRule="auto"/>
        <w:ind w:left="714" w:hanging="357"/>
        <w:rPr>
          <w:rFonts w:ascii="Times New Roman" w:hAnsi="Times New Roman" w:cs="Times New Roman"/>
          <w:sz w:val="24"/>
          <w:szCs w:val="24"/>
        </w:rPr>
      </w:pPr>
      <w:r w:rsidRPr="00027C29">
        <w:rPr>
          <w:rFonts w:ascii="Times New Roman" w:hAnsi="Times New Roman" w:cs="Times New Roman"/>
          <w:sz w:val="24"/>
          <w:szCs w:val="24"/>
        </w:rPr>
        <w:t>sa zmenili okolnosti, za ktorých bolo toto obstarávanie vyhlásené;</w:t>
      </w:r>
    </w:p>
    <w:p w:rsidR="00DF5FA6" w:rsidRPr="00027C29" w:rsidRDefault="00DF5FA6" w:rsidP="00E16C7D">
      <w:pPr>
        <w:numPr>
          <w:ilvl w:val="1"/>
          <w:numId w:val="17"/>
        </w:numPr>
        <w:spacing w:after="0" w:line="276" w:lineRule="auto"/>
        <w:ind w:left="714" w:hanging="357"/>
        <w:rPr>
          <w:rFonts w:ascii="Times New Roman" w:hAnsi="Times New Roman" w:cs="Times New Roman"/>
          <w:sz w:val="24"/>
          <w:szCs w:val="24"/>
        </w:rPr>
      </w:pPr>
      <w:r w:rsidRPr="00027C29">
        <w:rPr>
          <w:rFonts w:ascii="Times New Roman" w:hAnsi="Times New Roman" w:cs="Times New Roman"/>
          <w:sz w:val="24"/>
          <w:szCs w:val="24"/>
        </w:rPr>
        <w:t>ponuka uchádzačov bude vyššia ako predpokladaná cena obstarávania;</w:t>
      </w:r>
    </w:p>
    <w:p w:rsidR="00DF5FA6" w:rsidRPr="00027C29" w:rsidRDefault="00DF5FA6" w:rsidP="00E16C7D">
      <w:pPr>
        <w:numPr>
          <w:ilvl w:val="1"/>
          <w:numId w:val="17"/>
        </w:numPr>
        <w:spacing w:after="0" w:line="276" w:lineRule="auto"/>
        <w:ind w:left="714" w:hanging="357"/>
        <w:rPr>
          <w:rFonts w:ascii="Times New Roman" w:hAnsi="Times New Roman" w:cs="Times New Roman"/>
          <w:sz w:val="24"/>
          <w:szCs w:val="24"/>
        </w:rPr>
      </w:pPr>
      <w:r w:rsidRPr="00027C29">
        <w:rPr>
          <w:rFonts w:ascii="Times New Roman" w:hAnsi="Times New Roman" w:cs="Times New Roman"/>
          <w:sz w:val="24"/>
          <w:szCs w:val="24"/>
        </w:rPr>
        <w:t>nebude predložená ani jedna ponuka.</w:t>
      </w:r>
    </w:p>
    <w:p w:rsidR="00DF5FA6" w:rsidRPr="00027C29" w:rsidRDefault="00DF5FA6" w:rsidP="00E16C7D">
      <w:pPr>
        <w:numPr>
          <w:ilvl w:val="0"/>
          <w:numId w:val="17"/>
        </w:numPr>
        <w:spacing w:after="0" w:line="276" w:lineRule="auto"/>
        <w:ind w:left="714" w:hanging="357"/>
        <w:rPr>
          <w:rFonts w:ascii="Times New Roman" w:hAnsi="Times New Roman" w:cs="Times New Roman"/>
          <w:sz w:val="24"/>
          <w:szCs w:val="24"/>
        </w:rPr>
      </w:pPr>
      <w:r w:rsidRPr="00027C29">
        <w:rPr>
          <w:rFonts w:ascii="Times New Roman" w:hAnsi="Times New Roman" w:cs="Times New Roman"/>
          <w:sz w:val="24"/>
          <w:szCs w:val="24"/>
        </w:rPr>
        <w:t xml:space="preserve">Uchádzači  nemajú nárok na náhradu nákladov spojených s účasťou na tomto obstarávaní. </w:t>
      </w:r>
    </w:p>
    <w:p w:rsidR="00DF5FA6" w:rsidRDefault="00DF5FA6" w:rsidP="00E16C7D">
      <w:pPr>
        <w:numPr>
          <w:ilvl w:val="0"/>
          <w:numId w:val="17"/>
        </w:numPr>
        <w:spacing w:after="0" w:line="276" w:lineRule="auto"/>
        <w:ind w:left="714" w:hanging="357"/>
        <w:rPr>
          <w:rFonts w:ascii="Times New Roman" w:hAnsi="Times New Roman" w:cs="Times New Roman"/>
          <w:sz w:val="24"/>
          <w:szCs w:val="24"/>
        </w:rPr>
      </w:pPr>
      <w:r w:rsidRPr="00027C29">
        <w:rPr>
          <w:rFonts w:ascii="Times New Roman" w:hAnsi="Times New Roman" w:cs="Times New Roman"/>
          <w:sz w:val="24"/>
          <w:szCs w:val="24"/>
        </w:rPr>
        <w:t xml:space="preserve">Verejný obstarávateľ si vyhradzuje právo odmietnuť všetky predložené ponuky. </w:t>
      </w:r>
    </w:p>
    <w:p w:rsidR="00E5454A" w:rsidRDefault="00E5454A" w:rsidP="00E5454A">
      <w:pPr>
        <w:spacing w:after="0" w:line="276" w:lineRule="auto"/>
        <w:rPr>
          <w:rFonts w:ascii="Times New Roman" w:hAnsi="Times New Roman" w:cs="Times New Roman"/>
          <w:sz w:val="24"/>
          <w:szCs w:val="24"/>
        </w:rPr>
      </w:pPr>
    </w:p>
    <w:p w:rsidR="00E5454A" w:rsidRDefault="00E5454A" w:rsidP="00E5454A">
      <w:pPr>
        <w:spacing w:after="0" w:line="276" w:lineRule="auto"/>
        <w:rPr>
          <w:rFonts w:ascii="Times New Roman" w:hAnsi="Times New Roman" w:cs="Times New Roman"/>
          <w:sz w:val="24"/>
          <w:szCs w:val="24"/>
        </w:rPr>
      </w:pPr>
    </w:p>
    <w:p w:rsidR="00E5454A" w:rsidRDefault="00E5454A" w:rsidP="00E5454A">
      <w:pPr>
        <w:spacing w:after="0" w:line="276" w:lineRule="auto"/>
        <w:rPr>
          <w:rFonts w:ascii="Times New Roman" w:hAnsi="Times New Roman" w:cs="Times New Roman"/>
          <w:sz w:val="24"/>
          <w:szCs w:val="24"/>
        </w:rPr>
      </w:pPr>
    </w:p>
    <w:p w:rsidR="00E5454A" w:rsidRDefault="00E5454A" w:rsidP="00E5454A">
      <w:pPr>
        <w:spacing w:after="0" w:line="276" w:lineRule="auto"/>
        <w:rPr>
          <w:rFonts w:ascii="Times New Roman" w:hAnsi="Times New Roman" w:cs="Times New Roman"/>
          <w:sz w:val="24"/>
          <w:szCs w:val="24"/>
        </w:rPr>
      </w:pPr>
    </w:p>
    <w:p w:rsidR="00E5454A" w:rsidRDefault="00E5454A" w:rsidP="00E5454A">
      <w:pPr>
        <w:spacing w:after="0" w:line="276" w:lineRule="auto"/>
        <w:rPr>
          <w:rFonts w:ascii="Times New Roman" w:hAnsi="Times New Roman" w:cs="Times New Roman"/>
          <w:sz w:val="24"/>
          <w:szCs w:val="24"/>
        </w:rPr>
      </w:pPr>
    </w:p>
    <w:p w:rsidR="00E5454A" w:rsidRPr="00027C29" w:rsidRDefault="00E5454A" w:rsidP="00E5454A">
      <w:pPr>
        <w:spacing w:after="0" w:line="276" w:lineRule="auto"/>
        <w:rPr>
          <w:rFonts w:ascii="Times New Roman" w:hAnsi="Times New Roman" w:cs="Times New Roman"/>
          <w:sz w:val="24"/>
          <w:szCs w:val="24"/>
        </w:rPr>
      </w:pPr>
    </w:p>
    <w:p w:rsidR="00DF5FA6" w:rsidRDefault="00DC420B" w:rsidP="00DF5FA6">
      <w:pPr>
        <w:spacing w:after="0" w:line="276" w:lineRule="auto"/>
        <w:rPr>
          <w:rFonts w:ascii="Times New Roman" w:hAnsi="Times New Roman" w:cs="Times New Roman"/>
          <w:sz w:val="24"/>
          <w:szCs w:val="24"/>
        </w:rPr>
      </w:pPr>
      <w:r>
        <w:rPr>
          <w:rFonts w:ascii="Times New Roman" w:hAnsi="Times New Roman" w:cs="Times New Roman"/>
          <w:sz w:val="24"/>
          <w:szCs w:val="24"/>
        </w:rPr>
        <w:t>V Komárne, dňa 03.12.2019</w:t>
      </w:r>
    </w:p>
    <w:p w:rsidR="0084670D" w:rsidRDefault="0084670D" w:rsidP="00DF5FA6">
      <w:pPr>
        <w:spacing w:after="0" w:line="276" w:lineRule="auto"/>
        <w:rPr>
          <w:rFonts w:ascii="Times New Roman" w:hAnsi="Times New Roman" w:cs="Times New Roman"/>
          <w:sz w:val="24"/>
          <w:szCs w:val="24"/>
        </w:rPr>
      </w:pPr>
    </w:p>
    <w:p w:rsidR="0084670D" w:rsidRDefault="0084670D" w:rsidP="00DF5FA6">
      <w:pPr>
        <w:spacing w:after="0" w:line="276" w:lineRule="auto"/>
        <w:rPr>
          <w:rFonts w:ascii="Times New Roman" w:hAnsi="Times New Roman" w:cs="Times New Roman"/>
          <w:sz w:val="24"/>
          <w:szCs w:val="24"/>
        </w:rPr>
      </w:pPr>
    </w:p>
    <w:p w:rsidR="0084670D" w:rsidRDefault="0084670D" w:rsidP="00DF5FA6">
      <w:pPr>
        <w:spacing w:after="0" w:line="276" w:lineRule="auto"/>
        <w:rPr>
          <w:rFonts w:ascii="Times New Roman" w:hAnsi="Times New Roman" w:cs="Times New Roman"/>
          <w:sz w:val="24"/>
          <w:szCs w:val="24"/>
        </w:rPr>
      </w:pPr>
    </w:p>
    <w:p w:rsidR="0084670D" w:rsidRPr="00027C29" w:rsidRDefault="00E5454A" w:rsidP="00DF5FA6">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00DC420B">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E5454A" w:rsidRPr="00E5454A" w:rsidRDefault="00DC420B" w:rsidP="00DF5FA6">
      <w:pPr>
        <w:pStyle w:val="Odsekzoznamu"/>
        <w:spacing w:after="0" w:line="276" w:lineRule="auto"/>
        <w:ind w:left="0"/>
        <w:jc w:val="right"/>
        <w:rPr>
          <w:rFonts w:ascii="Times New Roman" w:hAnsi="Times New Roman" w:cs="Times New Roman"/>
          <w:sz w:val="24"/>
          <w:szCs w:val="24"/>
        </w:rPr>
      </w:pPr>
      <w:r>
        <w:rPr>
          <w:rFonts w:ascii="Times New Roman" w:hAnsi="Times New Roman" w:cs="Times New Roman"/>
          <w:sz w:val="24"/>
          <w:szCs w:val="24"/>
        </w:rPr>
        <w:t>P</w:t>
      </w:r>
      <w:r w:rsidR="0049641E">
        <w:rPr>
          <w:rFonts w:ascii="Times New Roman" w:hAnsi="Times New Roman" w:cs="Times New Roman"/>
          <w:sz w:val="24"/>
          <w:szCs w:val="24"/>
        </w:rPr>
        <w:t>hD</w:t>
      </w:r>
      <w:r>
        <w:rPr>
          <w:rFonts w:ascii="Times New Roman" w:hAnsi="Times New Roman" w:cs="Times New Roman"/>
          <w:sz w:val="24"/>
          <w:szCs w:val="24"/>
        </w:rPr>
        <w:t xml:space="preserve">r. </w:t>
      </w:r>
      <w:proofErr w:type="spellStart"/>
      <w:r w:rsidR="00E5454A" w:rsidRPr="00E5454A">
        <w:rPr>
          <w:rFonts w:ascii="Times New Roman" w:hAnsi="Times New Roman" w:cs="Times New Roman"/>
          <w:sz w:val="24"/>
          <w:szCs w:val="24"/>
        </w:rPr>
        <w:t>Mgr.Hedviga</w:t>
      </w:r>
      <w:proofErr w:type="spellEnd"/>
      <w:r w:rsidR="00E5454A" w:rsidRPr="00E5454A">
        <w:rPr>
          <w:rFonts w:ascii="Times New Roman" w:hAnsi="Times New Roman" w:cs="Times New Roman"/>
          <w:sz w:val="24"/>
          <w:szCs w:val="24"/>
        </w:rPr>
        <w:t xml:space="preserve"> Polgárová</w:t>
      </w:r>
    </w:p>
    <w:p w:rsidR="00DF5FA6" w:rsidRPr="00954446" w:rsidRDefault="00DC420B" w:rsidP="00DC420B">
      <w:pPr>
        <w:pStyle w:val="Odsekzoznamu"/>
        <w:spacing w:after="0" w:line="276" w:lineRule="auto"/>
        <w:ind w:left="0"/>
        <w:jc w:val="center"/>
        <w:rPr>
          <w:rFonts w:ascii="Times New Roman" w:hAnsi="Times New Roman" w:cs="Times New Roman"/>
          <w:sz w:val="24"/>
          <w:szCs w:val="24"/>
        </w:rPr>
        <w:sectPr w:rsidR="00DF5FA6" w:rsidRPr="00954446" w:rsidSect="00FB1A5E">
          <w:headerReference w:type="default" r:id="rId9"/>
          <w:footerReference w:type="even" r:id="rId10"/>
          <w:footerReference w:type="default" r:id="rId11"/>
          <w:pgSz w:w="11906" w:h="16838"/>
          <w:pgMar w:top="1985" w:right="1418" w:bottom="1418" w:left="1276" w:header="709" w:footer="709" w:gutter="0"/>
          <w:cols w:space="708"/>
          <w:docGrid w:linePitch="360"/>
        </w:sectPr>
      </w:pPr>
      <w:r>
        <w:rPr>
          <w:rFonts w:ascii="Times New Roman" w:hAnsi="Times New Roman" w:cs="Times New Roman"/>
          <w:sz w:val="24"/>
          <w:szCs w:val="24"/>
        </w:rPr>
        <w:t xml:space="preserve">                                                                                                           </w:t>
      </w:r>
      <w:r w:rsidR="00BF146F">
        <w:rPr>
          <w:rFonts w:ascii="Times New Roman" w:hAnsi="Times New Roman" w:cs="Times New Roman"/>
          <w:sz w:val="24"/>
          <w:szCs w:val="24"/>
        </w:rPr>
        <w:t xml:space="preserve">Riaditeľka </w:t>
      </w:r>
      <w:proofErr w:type="spellStart"/>
      <w:r w:rsidR="00BF146F">
        <w:rPr>
          <w:rFonts w:ascii="Times New Roman" w:hAnsi="Times New Roman" w:cs="Times New Roman"/>
          <w:sz w:val="24"/>
          <w:szCs w:val="24"/>
        </w:rPr>
        <w:t>ZpS</w:t>
      </w:r>
      <w:proofErr w:type="spellEnd"/>
      <w:r w:rsidR="00BF146F">
        <w:rPr>
          <w:rFonts w:ascii="Times New Roman" w:hAnsi="Times New Roman" w:cs="Times New Roman"/>
          <w:sz w:val="24"/>
          <w:szCs w:val="24"/>
        </w:rPr>
        <w:t xml:space="preserve"> Komárno</w:t>
      </w:r>
    </w:p>
    <w:p w:rsidR="005145FF" w:rsidRDefault="005145FF" w:rsidP="005145FF">
      <w:pPr>
        <w:spacing w:after="0" w:line="276" w:lineRule="auto"/>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Príloha č. 1</w:t>
      </w:r>
    </w:p>
    <w:p w:rsidR="005145FF" w:rsidRDefault="005145FF" w:rsidP="005145FF">
      <w:pPr>
        <w:spacing w:after="0" w:line="276" w:lineRule="auto"/>
        <w:jc w:val="center"/>
        <w:rPr>
          <w:rFonts w:ascii="Times New Roman" w:hAnsi="Times New Roman" w:cs="Times New Roman"/>
          <w:b/>
          <w:sz w:val="24"/>
          <w:szCs w:val="24"/>
        </w:rPr>
      </w:pPr>
      <w:r w:rsidRPr="00027C29">
        <w:rPr>
          <w:rFonts w:ascii="Times New Roman" w:hAnsi="Times New Roman" w:cs="Times New Roman"/>
          <w:b/>
          <w:sz w:val="24"/>
          <w:szCs w:val="24"/>
        </w:rPr>
        <w:t>N</w:t>
      </w:r>
      <w:r>
        <w:rPr>
          <w:rFonts w:ascii="Times New Roman" w:hAnsi="Times New Roman" w:cs="Times New Roman"/>
          <w:b/>
          <w:sz w:val="24"/>
          <w:szCs w:val="24"/>
        </w:rPr>
        <w:t>ávrh na plnenie kritérií</w:t>
      </w:r>
    </w:p>
    <w:p w:rsidR="005145FF" w:rsidRPr="00396C8B" w:rsidRDefault="005145FF" w:rsidP="005145FF">
      <w:pPr>
        <w:spacing w:after="0" w:line="276" w:lineRule="auto"/>
        <w:jc w:val="center"/>
        <w:rPr>
          <w:rFonts w:ascii="Times New Roman" w:hAnsi="Times New Roman" w:cs="Times New Roman"/>
          <w:b/>
          <w:sz w:val="32"/>
          <w:szCs w:val="32"/>
        </w:rPr>
      </w:pPr>
      <w:r w:rsidRPr="00396C8B">
        <w:rPr>
          <w:rFonts w:ascii="Times New Roman" w:hAnsi="Times New Roman" w:cs="Times New Roman"/>
          <w:b/>
          <w:sz w:val="32"/>
          <w:szCs w:val="32"/>
        </w:rPr>
        <w:t>SÚŤAŽNÁ PONUKA</w:t>
      </w:r>
    </w:p>
    <w:p w:rsidR="005145FF" w:rsidRDefault="005145FF" w:rsidP="005145FF">
      <w:pPr>
        <w:spacing w:after="0" w:line="276" w:lineRule="auto"/>
        <w:rPr>
          <w:rFonts w:ascii="Times New Roman" w:hAnsi="Times New Roman" w:cs="Times New Roman"/>
          <w:sz w:val="24"/>
          <w:szCs w:val="24"/>
          <w:u w:val="single"/>
        </w:rPr>
      </w:pPr>
    </w:p>
    <w:p w:rsidR="005145FF" w:rsidRPr="00E34712" w:rsidRDefault="005145FF" w:rsidP="005145FF">
      <w:pPr>
        <w:spacing w:after="0" w:line="276" w:lineRule="auto"/>
        <w:rPr>
          <w:rFonts w:ascii="Times New Roman" w:hAnsi="Times New Roman" w:cs="Times New Roman"/>
          <w:sz w:val="24"/>
          <w:szCs w:val="24"/>
        </w:rPr>
      </w:pPr>
      <w:r w:rsidRPr="00E34712">
        <w:rPr>
          <w:rFonts w:ascii="Times New Roman" w:hAnsi="Times New Roman" w:cs="Times New Roman"/>
          <w:sz w:val="24"/>
          <w:szCs w:val="24"/>
        </w:rPr>
        <w:t xml:space="preserve">Základné údaje uchádzača: </w:t>
      </w:r>
      <w:r>
        <w:rPr>
          <w:rFonts w:ascii="Times New Roman" w:hAnsi="Times New Roman" w:cs="Times New Roman"/>
          <w:sz w:val="24"/>
          <w:szCs w:val="24"/>
        </w:rPr>
        <w:t xml:space="preserve">       ..............................................................................</w:t>
      </w:r>
    </w:p>
    <w:p w:rsidR="005145FF" w:rsidRPr="00027C29" w:rsidRDefault="005145FF" w:rsidP="005145FF">
      <w:pPr>
        <w:spacing w:after="0" w:line="276" w:lineRule="auto"/>
        <w:rPr>
          <w:rFonts w:ascii="Times New Roman" w:hAnsi="Times New Roman" w:cs="Times New Roman"/>
          <w:sz w:val="24"/>
          <w:szCs w:val="24"/>
        </w:rPr>
      </w:pPr>
      <w:r w:rsidRPr="00027C29">
        <w:rPr>
          <w:rFonts w:ascii="Times New Roman" w:hAnsi="Times New Roman" w:cs="Times New Roman"/>
          <w:sz w:val="24"/>
          <w:szCs w:val="24"/>
        </w:rPr>
        <w:t xml:space="preserve">Obchodné meno spoločnosti: </w:t>
      </w:r>
      <w:r>
        <w:rPr>
          <w:rFonts w:ascii="Times New Roman" w:hAnsi="Times New Roman" w:cs="Times New Roman"/>
          <w:sz w:val="24"/>
          <w:szCs w:val="24"/>
        </w:rPr>
        <w:t xml:space="preserve">   ...............................................................................</w:t>
      </w:r>
    </w:p>
    <w:p w:rsidR="005145FF" w:rsidRPr="00027C29" w:rsidRDefault="005145FF" w:rsidP="005145FF">
      <w:pPr>
        <w:spacing w:after="0" w:line="276" w:lineRule="auto"/>
        <w:rPr>
          <w:rFonts w:ascii="Times New Roman" w:hAnsi="Times New Roman" w:cs="Times New Roman"/>
          <w:sz w:val="24"/>
          <w:szCs w:val="24"/>
        </w:rPr>
      </w:pPr>
      <w:r w:rsidRPr="00027C29">
        <w:rPr>
          <w:rFonts w:ascii="Times New Roman" w:hAnsi="Times New Roman" w:cs="Times New Roman"/>
          <w:sz w:val="24"/>
          <w:szCs w:val="24"/>
        </w:rPr>
        <w:t>Adresa sídla spoločnosti:</w:t>
      </w:r>
      <w:r w:rsidRPr="00027C29">
        <w:rPr>
          <w:rFonts w:ascii="Times New Roman" w:hAnsi="Times New Roman" w:cs="Times New Roman"/>
          <w:sz w:val="24"/>
          <w:szCs w:val="24"/>
        </w:rPr>
        <w:tab/>
      </w:r>
      <w:r>
        <w:rPr>
          <w:rFonts w:ascii="Times New Roman" w:hAnsi="Times New Roman" w:cs="Times New Roman"/>
          <w:sz w:val="24"/>
          <w:szCs w:val="24"/>
        </w:rPr>
        <w:t xml:space="preserve">    ..............................................................................</w:t>
      </w:r>
    </w:p>
    <w:p w:rsidR="005145FF" w:rsidRPr="00027C29" w:rsidRDefault="005145FF" w:rsidP="005145FF">
      <w:pPr>
        <w:spacing w:after="0" w:line="276" w:lineRule="auto"/>
        <w:rPr>
          <w:rFonts w:ascii="Times New Roman" w:hAnsi="Times New Roman" w:cs="Times New Roman"/>
          <w:sz w:val="24"/>
          <w:szCs w:val="24"/>
        </w:rPr>
      </w:pPr>
      <w:r w:rsidRPr="00027C29">
        <w:rPr>
          <w:rFonts w:ascii="Times New Roman" w:hAnsi="Times New Roman" w:cs="Times New Roman"/>
          <w:sz w:val="24"/>
          <w:szCs w:val="24"/>
        </w:rPr>
        <w:t xml:space="preserve">Konateľ spoločnosti: </w:t>
      </w:r>
      <w:r w:rsidRPr="00027C29">
        <w:rPr>
          <w:rFonts w:ascii="Times New Roman" w:hAnsi="Times New Roman" w:cs="Times New Roman"/>
          <w:sz w:val="24"/>
          <w:szCs w:val="24"/>
        </w:rPr>
        <w:tab/>
      </w:r>
      <w:r>
        <w:rPr>
          <w:rFonts w:ascii="Times New Roman" w:hAnsi="Times New Roman" w:cs="Times New Roman"/>
          <w:sz w:val="24"/>
          <w:szCs w:val="24"/>
        </w:rPr>
        <w:t xml:space="preserve">                ..............................................................................</w:t>
      </w:r>
    </w:p>
    <w:p w:rsidR="005145FF" w:rsidRPr="00027C29" w:rsidRDefault="005145FF" w:rsidP="005145FF">
      <w:pPr>
        <w:spacing w:after="0" w:line="276" w:lineRule="auto"/>
        <w:ind w:right="-426"/>
        <w:rPr>
          <w:rFonts w:ascii="Times New Roman" w:hAnsi="Times New Roman" w:cs="Times New Roman"/>
          <w:sz w:val="24"/>
          <w:szCs w:val="24"/>
        </w:rPr>
      </w:pPr>
      <w:r w:rsidRPr="00027C29">
        <w:rPr>
          <w:rFonts w:ascii="Times New Roman" w:hAnsi="Times New Roman" w:cs="Times New Roman"/>
          <w:sz w:val="24"/>
          <w:szCs w:val="24"/>
        </w:rPr>
        <w:t xml:space="preserve">IČO: </w:t>
      </w:r>
      <w:r w:rsidRPr="00027C29">
        <w:rPr>
          <w:rFonts w:ascii="Times New Roman" w:hAnsi="Times New Roman" w:cs="Times New Roman"/>
          <w:sz w:val="24"/>
          <w:szCs w:val="24"/>
        </w:rPr>
        <w:tab/>
      </w:r>
      <w:r>
        <w:rPr>
          <w:rFonts w:ascii="Times New Roman" w:hAnsi="Times New Roman" w:cs="Times New Roman"/>
          <w:sz w:val="24"/>
          <w:szCs w:val="24"/>
        </w:rPr>
        <w:t xml:space="preserve">                                       ...............................................................................</w:t>
      </w:r>
    </w:p>
    <w:p w:rsidR="005145FF" w:rsidRPr="00027C29" w:rsidRDefault="005145FF" w:rsidP="005145FF">
      <w:pPr>
        <w:spacing w:after="0" w:line="276" w:lineRule="auto"/>
        <w:rPr>
          <w:rFonts w:ascii="Times New Roman" w:hAnsi="Times New Roman" w:cs="Times New Roman"/>
          <w:sz w:val="24"/>
          <w:szCs w:val="24"/>
        </w:rPr>
      </w:pPr>
      <w:r w:rsidRPr="00027C29">
        <w:rPr>
          <w:rFonts w:ascii="Times New Roman" w:hAnsi="Times New Roman" w:cs="Times New Roman"/>
          <w:sz w:val="24"/>
          <w:szCs w:val="24"/>
        </w:rPr>
        <w:t xml:space="preserve">DIČ: </w:t>
      </w:r>
      <w:r w:rsidRPr="00027C29">
        <w:rPr>
          <w:rFonts w:ascii="Times New Roman" w:hAnsi="Times New Roman" w:cs="Times New Roman"/>
          <w:sz w:val="24"/>
          <w:szCs w:val="24"/>
        </w:rPr>
        <w:tab/>
      </w:r>
      <w:r>
        <w:rPr>
          <w:rFonts w:ascii="Times New Roman" w:hAnsi="Times New Roman" w:cs="Times New Roman"/>
          <w:sz w:val="24"/>
          <w:szCs w:val="24"/>
        </w:rPr>
        <w:t xml:space="preserve">                                       ...............................................................................</w:t>
      </w:r>
    </w:p>
    <w:p w:rsidR="005145FF" w:rsidRPr="00027C29" w:rsidRDefault="005145FF" w:rsidP="005145FF">
      <w:pPr>
        <w:spacing w:after="0" w:line="276" w:lineRule="auto"/>
        <w:rPr>
          <w:rFonts w:ascii="Times New Roman" w:hAnsi="Times New Roman" w:cs="Times New Roman"/>
          <w:sz w:val="24"/>
          <w:szCs w:val="24"/>
        </w:rPr>
      </w:pPr>
      <w:r w:rsidRPr="00027C29">
        <w:rPr>
          <w:rFonts w:ascii="Times New Roman" w:hAnsi="Times New Roman" w:cs="Times New Roman"/>
          <w:sz w:val="24"/>
          <w:szCs w:val="24"/>
        </w:rPr>
        <w:t>IČ DPH:</w:t>
      </w:r>
      <w:r w:rsidRPr="00027C29">
        <w:rPr>
          <w:rFonts w:ascii="Times New Roman" w:hAnsi="Times New Roman" w:cs="Times New Roman"/>
          <w:sz w:val="24"/>
          <w:szCs w:val="24"/>
        </w:rPr>
        <w:tab/>
      </w:r>
      <w:r>
        <w:rPr>
          <w:rFonts w:ascii="Times New Roman" w:hAnsi="Times New Roman" w:cs="Times New Roman"/>
          <w:sz w:val="24"/>
          <w:szCs w:val="24"/>
        </w:rPr>
        <w:t xml:space="preserve">                           ...............................................................................</w:t>
      </w:r>
    </w:p>
    <w:p w:rsidR="005145FF" w:rsidRPr="00027C29" w:rsidRDefault="005145FF" w:rsidP="005145FF">
      <w:pPr>
        <w:spacing w:after="0" w:line="276" w:lineRule="auto"/>
        <w:rPr>
          <w:rFonts w:ascii="Times New Roman" w:hAnsi="Times New Roman" w:cs="Times New Roman"/>
          <w:sz w:val="24"/>
          <w:szCs w:val="24"/>
        </w:rPr>
      </w:pPr>
      <w:r w:rsidRPr="00027C29">
        <w:rPr>
          <w:rFonts w:ascii="Times New Roman" w:hAnsi="Times New Roman" w:cs="Times New Roman"/>
          <w:sz w:val="24"/>
          <w:szCs w:val="24"/>
        </w:rPr>
        <w:t xml:space="preserve">Zastúpený: </w:t>
      </w:r>
      <w:r w:rsidRPr="00027C29">
        <w:rPr>
          <w:rFonts w:ascii="Times New Roman" w:hAnsi="Times New Roman" w:cs="Times New Roman"/>
          <w:sz w:val="24"/>
          <w:szCs w:val="24"/>
        </w:rPr>
        <w:tab/>
      </w:r>
      <w:r>
        <w:rPr>
          <w:rFonts w:ascii="Times New Roman" w:hAnsi="Times New Roman" w:cs="Times New Roman"/>
          <w:sz w:val="24"/>
          <w:szCs w:val="24"/>
        </w:rPr>
        <w:t xml:space="preserve">                           ...............................................................................</w:t>
      </w:r>
    </w:p>
    <w:p w:rsidR="005145FF" w:rsidRPr="00027C29" w:rsidRDefault="005145FF" w:rsidP="005145FF">
      <w:pPr>
        <w:spacing w:after="0" w:line="276" w:lineRule="auto"/>
        <w:rPr>
          <w:rFonts w:ascii="Times New Roman" w:hAnsi="Times New Roman" w:cs="Times New Roman"/>
          <w:sz w:val="24"/>
          <w:szCs w:val="24"/>
        </w:rPr>
      </w:pPr>
      <w:r w:rsidRPr="00027C29">
        <w:rPr>
          <w:rFonts w:ascii="Times New Roman" w:hAnsi="Times New Roman" w:cs="Times New Roman"/>
          <w:sz w:val="24"/>
          <w:szCs w:val="24"/>
        </w:rPr>
        <w:t>Tel:</w:t>
      </w:r>
      <w:r w:rsidRPr="00027C29">
        <w:rPr>
          <w:rFonts w:ascii="Times New Roman" w:hAnsi="Times New Roman" w:cs="Times New Roman"/>
          <w:sz w:val="24"/>
          <w:szCs w:val="24"/>
        </w:rPr>
        <w:tab/>
      </w:r>
      <w:r w:rsidRPr="00027C29">
        <w:rPr>
          <w:rFonts w:ascii="Times New Roman" w:hAnsi="Times New Roman" w:cs="Times New Roman"/>
          <w:sz w:val="24"/>
          <w:szCs w:val="24"/>
        </w:rPr>
        <w:tab/>
      </w:r>
      <w:r>
        <w:rPr>
          <w:rFonts w:ascii="Times New Roman" w:hAnsi="Times New Roman" w:cs="Times New Roman"/>
          <w:sz w:val="24"/>
          <w:szCs w:val="24"/>
        </w:rPr>
        <w:t xml:space="preserve">                           ...............................................................................</w:t>
      </w:r>
    </w:p>
    <w:p w:rsidR="005145FF" w:rsidRPr="00027C29" w:rsidRDefault="005145FF" w:rsidP="005145FF">
      <w:pPr>
        <w:spacing w:after="0" w:line="276" w:lineRule="auto"/>
        <w:rPr>
          <w:rFonts w:ascii="Times New Roman" w:hAnsi="Times New Roman" w:cs="Times New Roman"/>
          <w:sz w:val="24"/>
          <w:szCs w:val="24"/>
        </w:rPr>
      </w:pPr>
      <w:r w:rsidRPr="00027C29">
        <w:rPr>
          <w:rFonts w:ascii="Times New Roman" w:hAnsi="Times New Roman" w:cs="Times New Roman"/>
          <w:sz w:val="24"/>
          <w:szCs w:val="24"/>
        </w:rPr>
        <w:t>E-mail:</w:t>
      </w:r>
      <w:r>
        <w:rPr>
          <w:rFonts w:ascii="Times New Roman" w:hAnsi="Times New Roman" w:cs="Times New Roman"/>
          <w:sz w:val="24"/>
          <w:szCs w:val="24"/>
        </w:rPr>
        <w:t xml:space="preserve">                                      ................................................................................</w:t>
      </w:r>
    </w:p>
    <w:p w:rsidR="005145FF" w:rsidRDefault="005145FF" w:rsidP="005145FF">
      <w:pPr>
        <w:jc w:val="both"/>
        <w:rPr>
          <w:rFonts w:ascii="Arial" w:hAnsi="Arial" w:cs="Arial"/>
          <w:sz w:val="22"/>
          <w:szCs w:val="22"/>
        </w:rPr>
      </w:pPr>
    </w:p>
    <w:p w:rsidR="005145FF" w:rsidRPr="0047482F" w:rsidRDefault="005145FF" w:rsidP="005145FF">
      <w:pPr>
        <w:ind w:right="-993"/>
        <w:jc w:val="center"/>
        <w:rPr>
          <w:rFonts w:ascii="Arial" w:hAnsi="Arial" w:cs="Arial"/>
          <w:b/>
        </w:rPr>
      </w:pPr>
    </w:p>
    <w:tbl>
      <w:tblPr>
        <w:tblW w:w="28046" w:type="dxa"/>
        <w:tblInd w:w="-719" w:type="dxa"/>
        <w:tblLayout w:type="fixed"/>
        <w:tblCellMar>
          <w:left w:w="70" w:type="dxa"/>
          <w:right w:w="70" w:type="dxa"/>
        </w:tblCellMar>
        <w:tblLook w:val="0000" w:firstRow="0" w:lastRow="0" w:firstColumn="0" w:lastColumn="0" w:noHBand="0" w:noVBand="0"/>
      </w:tblPr>
      <w:tblGrid>
        <w:gridCol w:w="567"/>
        <w:gridCol w:w="1990"/>
        <w:gridCol w:w="992"/>
        <w:gridCol w:w="1134"/>
        <w:gridCol w:w="1134"/>
        <w:gridCol w:w="1843"/>
        <w:gridCol w:w="2410"/>
        <w:gridCol w:w="2688"/>
        <w:gridCol w:w="3822"/>
        <w:gridCol w:w="3822"/>
        <w:gridCol w:w="3822"/>
        <w:gridCol w:w="3822"/>
      </w:tblGrid>
      <w:tr w:rsidR="005145FF" w:rsidTr="0026787E">
        <w:trPr>
          <w:trHeight w:val="1770"/>
        </w:trPr>
        <w:tc>
          <w:tcPr>
            <w:tcW w:w="567" w:type="dxa"/>
            <w:tcBorders>
              <w:top w:val="single" w:sz="4" w:space="0" w:color="auto"/>
              <w:left w:val="single" w:sz="4" w:space="0" w:color="auto"/>
              <w:bottom w:val="single" w:sz="8" w:space="0" w:color="auto"/>
              <w:right w:val="single" w:sz="4" w:space="0" w:color="auto"/>
            </w:tcBorders>
            <w:shd w:val="clear" w:color="auto" w:fill="FBD4B4" w:themeFill="accent6" w:themeFillTint="66"/>
            <w:vAlign w:val="center"/>
          </w:tcPr>
          <w:p w:rsidR="005145FF" w:rsidRDefault="005145FF" w:rsidP="0026787E">
            <w:pPr>
              <w:jc w:val="center"/>
              <w:rPr>
                <w:rFonts w:ascii="Arial" w:hAnsi="Arial" w:cs="Arial"/>
                <w:b/>
                <w:bCs/>
                <w:sz w:val="22"/>
                <w:szCs w:val="22"/>
              </w:rPr>
            </w:pPr>
            <w:proofErr w:type="spellStart"/>
            <w:r>
              <w:rPr>
                <w:rFonts w:ascii="Arial" w:hAnsi="Arial" w:cs="Arial"/>
                <w:b/>
                <w:bCs/>
                <w:sz w:val="22"/>
                <w:szCs w:val="22"/>
              </w:rPr>
              <w:t>P.č</w:t>
            </w:r>
            <w:proofErr w:type="spellEnd"/>
            <w:r>
              <w:rPr>
                <w:rFonts w:ascii="Arial" w:hAnsi="Arial" w:cs="Arial"/>
                <w:b/>
                <w:bCs/>
                <w:sz w:val="22"/>
                <w:szCs w:val="22"/>
              </w:rPr>
              <w:t>.</w:t>
            </w:r>
          </w:p>
        </w:tc>
        <w:tc>
          <w:tcPr>
            <w:tcW w:w="1990" w:type="dxa"/>
            <w:tcBorders>
              <w:top w:val="single" w:sz="4" w:space="0" w:color="auto"/>
              <w:left w:val="nil"/>
              <w:bottom w:val="single" w:sz="8" w:space="0" w:color="auto"/>
              <w:right w:val="single" w:sz="8" w:space="0" w:color="auto"/>
            </w:tcBorders>
            <w:shd w:val="clear" w:color="auto" w:fill="FBD4B4" w:themeFill="accent6" w:themeFillTint="66"/>
            <w:vAlign w:val="center"/>
          </w:tcPr>
          <w:p w:rsidR="005145FF" w:rsidRDefault="005145FF" w:rsidP="0026787E">
            <w:pPr>
              <w:jc w:val="center"/>
              <w:rPr>
                <w:rFonts w:ascii="Arial" w:hAnsi="Arial" w:cs="Arial"/>
                <w:b/>
                <w:bCs/>
              </w:rPr>
            </w:pPr>
            <w:r>
              <w:rPr>
                <w:rFonts w:ascii="Arial" w:hAnsi="Arial" w:cs="Arial"/>
                <w:b/>
                <w:bCs/>
              </w:rPr>
              <w:t>NÁZOV TOVARU</w:t>
            </w:r>
          </w:p>
        </w:tc>
        <w:tc>
          <w:tcPr>
            <w:tcW w:w="992" w:type="dxa"/>
            <w:tcBorders>
              <w:top w:val="single" w:sz="4" w:space="0" w:color="auto"/>
              <w:left w:val="nil"/>
              <w:bottom w:val="single" w:sz="8" w:space="0" w:color="auto"/>
              <w:right w:val="single" w:sz="8" w:space="0" w:color="auto"/>
            </w:tcBorders>
            <w:shd w:val="clear" w:color="auto" w:fill="FBD4B4" w:themeFill="accent6" w:themeFillTint="66"/>
            <w:vAlign w:val="center"/>
          </w:tcPr>
          <w:p w:rsidR="005145FF" w:rsidRDefault="005145FF" w:rsidP="0026787E">
            <w:pPr>
              <w:jc w:val="center"/>
              <w:rPr>
                <w:rFonts w:ascii="Arial" w:hAnsi="Arial" w:cs="Arial"/>
                <w:b/>
                <w:bCs/>
                <w:sz w:val="22"/>
                <w:szCs w:val="22"/>
              </w:rPr>
            </w:pPr>
            <w:r>
              <w:rPr>
                <w:rFonts w:ascii="Arial" w:hAnsi="Arial" w:cs="Arial"/>
                <w:b/>
                <w:bCs/>
                <w:sz w:val="22"/>
                <w:szCs w:val="22"/>
              </w:rPr>
              <w:t xml:space="preserve">Balenie   </w:t>
            </w:r>
          </w:p>
        </w:tc>
        <w:tc>
          <w:tcPr>
            <w:tcW w:w="1134" w:type="dxa"/>
            <w:tcBorders>
              <w:top w:val="single" w:sz="4" w:space="0" w:color="auto"/>
              <w:left w:val="nil"/>
              <w:bottom w:val="single" w:sz="8" w:space="0" w:color="auto"/>
              <w:right w:val="single" w:sz="8" w:space="0" w:color="auto"/>
            </w:tcBorders>
            <w:shd w:val="clear" w:color="auto" w:fill="FBD4B4" w:themeFill="accent6" w:themeFillTint="66"/>
            <w:vAlign w:val="center"/>
          </w:tcPr>
          <w:p w:rsidR="005145FF" w:rsidRDefault="005145FF" w:rsidP="0026787E">
            <w:pPr>
              <w:jc w:val="center"/>
              <w:rPr>
                <w:rFonts w:ascii="Arial" w:hAnsi="Arial" w:cs="Arial"/>
                <w:b/>
                <w:bCs/>
                <w:sz w:val="22"/>
                <w:szCs w:val="22"/>
              </w:rPr>
            </w:pPr>
            <w:r>
              <w:rPr>
                <w:rFonts w:ascii="Arial" w:hAnsi="Arial" w:cs="Arial"/>
                <w:b/>
                <w:bCs/>
                <w:sz w:val="22"/>
                <w:szCs w:val="22"/>
              </w:rPr>
              <w:t xml:space="preserve">Cena za          ks v € bez DPH </w:t>
            </w:r>
          </w:p>
        </w:tc>
        <w:tc>
          <w:tcPr>
            <w:tcW w:w="1134" w:type="dxa"/>
            <w:tcBorders>
              <w:top w:val="single" w:sz="4" w:space="0" w:color="auto"/>
              <w:left w:val="nil"/>
              <w:bottom w:val="single" w:sz="8" w:space="0" w:color="auto"/>
              <w:right w:val="nil"/>
            </w:tcBorders>
            <w:shd w:val="clear" w:color="auto" w:fill="FBD4B4" w:themeFill="accent6" w:themeFillTint="66"/>
            <w:vAlign w:val="center"/>
          </w:tcPr>
          <w:p w:rsidR="005145FF" w:rsidRDefault="005145FF" w:rsidP="0026787E">
            <w:pPr>
              <w:jc w:val="center"/>
              <w:rPr>
                <w:rFonts w:ascii="Arial" w:hAnsi="Arial" w:cs="Arial"/>
                <w:b/>
                <w:bCs/>
                <w:sz w:val="22"/>
                <w:szCs w:val="22"/>
              </w:rPr>
            </w:pPr>
            <w:r>
              <w:rPr>
                <w:rFonts w:ascii="Arial" w:hAnsi="Arial" w:cs="Arial"/>
                <w:b/>
                <w:bCs/>
                <w:sz w:val="22"/>
                <w:szCs w:val="22"/>
              </w:rPr>
              <w:t>JC v € s DPH za balenie</w:t>
            </w:r>
          </w:p>
        </w:tc>
        <w:tc>
          <w:tcPr>
            <w:tcW w:w="1843" w:type="dxa"/>
            <w:tcBorders>
              <w:top w:val="single" w:sz="4" w:space="0" w:color="auto"/>
              <w:left w:val="single" w:sz="8" w:space="0" w:color="auto"/>
              <w:bottom w:val="single" w:sz="8" w:space="0" w:color="auto"/>
              <w:right w:val="single" w:sz="8" w:space="0" w:color="auto"/>
            </w:tcBorders>
            <w:shd w:val="clear" w:color="auto" w:fill="FBD4B4" w:themeFill="accent6" w:themeFillTint="66"/>
            <w:vAlign w:val="center"/>
          </w:tcPr>
          <w:p w:rsidR="005145FF" w:rsidRDefault="005145FF" w:rsidP="0026787E">
            <w:pPr>
              <w:jc w:val="center"/>
              <w:rPr>
                <w:rFonts w:ascii="Arial" w:hAnsi="Arial" w:cs="Arial"/>
                <w:b/>
                <w:bCs/>
                <w:sz w:val="22"/>
                <w:szCs w:val="22"/>
              </w:rPr>
            </w:pPr>
            <w:proofErr w:type="spellStart"/>
            <w:r>
              <w:rPr>
                <w:rFonts w:ascii="Arial" w:hAnsi="Arial" w:cs="Arial"/>
                <w:b/>
                <w:bCs/>
                <w:sz w:val="22"/>
                <w:szCs w:val="22"/>
              </w:rPr>
              <w:t>Predpokla</w:t>
            </w:r>
            <w:proofErr w:type="spellEnd"/>
            <w:r>
              <w:rPr>
                <w:rFonts w:ascii="Arial" w:hAnsi="Arial" w:cs="Arial"/>
                <w:b/>
                <w:bCs/>
                <w:sz w:val="22"/>
                <w:szCs w:val="22"/>
              </w:rPr>
              <w:t xml:space="preserve">- dané množstvo        na 1 rok </w:t>
            </w:r>
          </w:p>
        </w:tc>
        <w:tc>
          <w:tcPr>
            <w:tcW w:w="2410" w:type="dxa"/>
            <w:tcBorders>
              <w:top w:val="single" w:sz="4" w:space="0" w:color="auto"/>
              <w:left w:val="nil"/>
              <w:bottom w:val="single" w:sz="8" w:space="0" w:color="auto"/>
              <w:right w:val="single" w:sz="4" w:space="0" w:color="auto"/>
            </w:tcBorders>
            <w:shd w:val="clear" w:color="auto" w:fill="FBD4B4" w:themeFill="accent6" w:themeFillTint="66"/>
            <w:vAlign w:val="center"/>
          </w:tcPr>
          <w:p w:rsidR="005145FF" w:rsidRDefault="005145FF" w:rsidP="0026787E">
            <w:pPr>
              <w:jc w:val="center"/>
              <w:rPr>
                <w:rFonts w:ascii="Arial" w:hAnsi="Arial" w:cs="Arial"/>
                <w:b/>
                <w:bCs/>
                <w:sz w:val="22"/>
                <w:szCs w:val="22"/>
              </w:rPr>
            </w:pPr>
            <w:r>
              <w:rPr>
                <w:rFonts w:ascii="Arial" w:hAnsi="Arial" w:cs="Arial"/>
                <w:b/>
                <w:bCs/>
                <w:sz w:val="22"/>
                <w:szCs w:val="22"/>
              </w:rPr>
              <w:t xml:space="preserve">Celková cena v € bez DPH na predpokladané množstvo </w:t>
            </w:r>
          </w:p>
        </w:tc>
        <w:tc>
          <w:tcPr>
            <w:tcW w:w="2688" w:type="dxa"/>
            <w:tcBorders>
              <w:left w:val="single" w:sz="4" w:space="0" w:color="auto"/>
            </w:tcBorders>
            <w:shd w:val="clear" w:color="auto" w:fill="auto"/>
          </w:tcPr>
          <w:p w:rsidR="005145FF" w:rsidRDefault="005145FF" w:rsidP="0026787E">
            <w:pPr>
              <w:ind w:left="1489"/>
              <w:jc w:val="center"/>
              <w:rPr>
                <w:rFonts w:ascii="Arial" w:hAnsi="Arial" w:cs="Arial"/>
                <w:b/>
                <w:bCs/>
                <w:sz w:val="22"/>
                <w:szCs w:val="22"/>
              </w:rPr>
            </w:pPr>
          </w:p>
        </w:tc>
        <w:tc>
          <w:tcPr>
            <w:tcW w:w="3822" w:type="dxa"/>
            <w:tcBorders>
              <w:left w:val="single" w:sz="4" w:space="0" w:color="auto"/>
              <w:right w:val="single" w:sz="4" w:space="0" w:color="auto"/>
            </w:tcBorders>
          </w:tcPr>
          <w:p w:rsidR="005145FF" w:rsidRDefault="005145FF" w:rsidP="0026787E">
            <w:pPr>
              <w:jc w:val="center"/>
              <w:rPr>
                <w:rFonts w:ascii="Arial" w:hAnsi="Arial" w:cs="Arial"/>
                <w:b/>
                <w:bCs/>
                <w:sz w:val="22"/>
                <w:szCs w:val="22"/>
              </w:rPr>
            </w:pPr>
          </w:p>
        </w:tc>
        <w:tc>
          <w:tcPr>
            <w:tcW w:w="3822" w:type="dxa"/>
            <w:tcBorders>
              <w:left w:val="single" w:sz="4" w:space="0" w:color="auto"/>
            </w:tcBorders>
          </w:tcPr>
          <w:p w:rsidR="005145FF" w:rsidRDefault="005145FF" w:rsidP="0026787E">
            <w:pPr>
              <w:jc w:val="center"/>
              <w:rPr>
                <w:rFonts w:ascii="Arial" w:hAnsi="Arial" w:cs="Arial"/>
                <w:b/>
                <w:bCs/>
                <w:sz w:val="22"/>
                <w:szCs w:val="22"/>
              </w:rPr>
            </w:pPr>
          </w:p>
        </w:tc>
        <w:tc>
          <w:tcPr>
            <w:tcW w:w="3822" w:type="dxa"/>
            <w:tcBorders>
              <w:left w:val="single" w:sz="4" w:space="0" w:color="auto"/>
              <w:right w:val="single" w:sz="4" w:space="0" w:color="auto"/>
            </w:tcBorders>
          </w:tcPr>
          <w:p w:rsidR="005145FF" w:rsidRDefault="005145FF" w:rsidP="0026787E">
            <w:pPr>
              <w:jc w:val="center"/>
              <w:rPr>
                <w:rFonts w:ascii="Arial" w:hAnsi="Arial" w:cs="Arial"/>
                <w:b/>
                <w:bCs/>
                <w:sz w:val="22"/>
                <w:szCs w:val="22"/>
              </w:rPr>
            </w:pPr>
          </w:p>
        </w:tc>
        <w:tc>
          <w:tcPr>
            <w:tcW w:w="3822" w:type="dxa"/>
            <w:tcBorders>
              <w:left w:val="single" w:sz="4" w:space="0" w:color="auto"/>
            </w:tcBorders>
          </w:tcPr>
          <w:p w:rsidR="005145FF" w:rsidRDefault="005145FF" w:rsidP="0026787E">
            <w:pPr>
              <w:jc w:val="center"/>
              <w:rPr>
                <w:rFonts w:ascii="Arial" w:hAnsi="Arial" w:cs="Arial"/>
                <w:b/>
                <w:bCs/>
                <w:sz w:val="22"/>
                <w:szCs w:val="22"/>
              </w:rPr>
            </w:pPr>
          </w:p>
        </w:tc>
      </w:tr>
      <w:tr w:rsidR="005145FF" w:rsidTr="0026787E">
        <w:trPr>
          <w:trHeight w:val="900"/>
        </w:trPr>
        <w:tc>
          <w:tcPr>
            <w:tcW w:w="567" w:type="dxa"/>
            <w:tcBorders>
              <w:top w:val="nil"/>
              <w:left w:val="single" w:sz="4" w:space="0" w:color="auto"/>
              <w:bottom w:val="single" w:sz="4" w:space="0" w:color="auto"/>
              <w:right w:val="single" w:sz="4" w:space="0" w:color="auto"/>
            </w:tcBorders>
            <w:shd w:val="clear" w:color="auto" w:fill="auto"/>
            <w:noWrap/>
            <w:vAlign w:val="center"/>
          </w:tcPr>
          <w:p w:rsidR="005145FF" w:rsidRDefault="005145FF" w:rsidP="0026787E">
            <w:pPr>
              <w:jc w:val="center"/>
              <w:rPr>
                <w:rFonts w:ascii="Arial" w:hAnsi="Arial" w:cs="Arial"/>
              </w:rPr>
            </w:pPr>
            <w:r>
              <w:rPr>
                <w:rFonts w:ascii="Arial" w:hAnsi="Arial" w:cs="Arial"/>
              </w:rPr>
              <w:t>1.</w:t>
            </w:r>
          </w:p>
        </w:tc>
        <w:tc>
          <w:tcPr>
            <w:tcW w:w="1990" w:type="dxa"/>
            <w:tcBorders>
              <w:top w:val="nil"/>
              <w:left w:val="nil"/>
              <w:bottom w:val="single" w:sz="4" w:space="0" w:color="auto"/>
              <w:right w:val="single" w:sz="4" w:space="0" w:color="auto"/>
            </w:tcBorders>
            <w:shd w:val="clear" w:color="auto" w:fill="FFFF00"/>
            <w:vAlign w:val="center"/>
          </w:tcPr>
          <w:p w:rsidR="005145FF" w:rsidRPr="006F3320" w:rsidRDefault="005145FF" w:rsidP="0026787E">
            <w:pPr>
              <w:rPr>
                <w:rFonts w:ascii="Arial" w:hAnsi="Arial" w:cs="Arial"/>
              </w:rPr>
            </w:pPr>
            <w:r>
              <w:rPr>
                <w:rFonts w:ascii="Arial" w:hAnsi="Arial" w:cs="Arial"/>
              </w:rPr>
              <w:t xml:space="preserve">Kaleráb </w:t>
            </w:r>
          </w:p>
        </w:tc>
        <w:tc>
          <w:tcPr>
            <w:tcW w:w="992" w:type="dxa"/>
            <w:tcBorders>
              <w:top w:val="nil"/>
              <w:left w:val="nil"/>
              <w:bottom w:val="single" w:sz="4" w:space="0" w:color="auto"/>
              <w:right w:val="single" w:sz="4" w:space="0" w:color="auto"/>
            </w:tcBorders>
            <w:shd w:val="clear" w:color="auto" w:fill="auto"/>
            <w:noWrap/>
            <w:vAlign w:val="center"/>
          </w:tcPr>
          <w:p w:rsidR="005145FF" w:rsidRDefault="005145FF" w:rsidP="0026787E">
            <w:pPr>
              <w:jc w:val="center"/>
              <w:rPr>
                <w:rFonts w:ascii="Arial" w:hAnsi="Arial" w:cs="Arial"/>
              </w:rPr>
            </w:pPr>
            <w:r>
              <w:rPr>
                <w:rFonts w:ascii="Arial" w:hAnsi="Arial" w:cs="Arial"/>
              </w:rPr>
              <w:t>kg</w:t>
            </w:r>
          </w:p>
        </w:tc>
        <w:tc>
          <w:tcPr>
            <w:tcW w:w="1134" w:type="dxa"/>
            <w:tcBorders>
              <w:top w:val="nil"/>
              <w:left w:val="nil"/>
              <w:bottom w:val="single" w:sz="4" w:space="0" w:color="auto"/>
              <w:right w:val="single" w:sz="4" w:space="0" w:color="auto"/>
            </w:tcBorders>
            <w:shd w:val="clear" w:color="auto" w:fill="auto"/>
            <w:noWrap/>
            <w:vAlign w:val="center"/>
          </w:tcPr>
          <w:p w:rsidR="005145FF" w:rsidRDefault="005145FF" w:rsidP="0026787E">
            <w:pPr>
              <w:jc w:val="center"/>
              <w:rPr>
                <w:rFonts w:ascii="Arial" w:hAnsi="Arial" w:cs="Arial"/>
              </w:rPr>
            </w:pPr>
          </w:p>
        </w:tc>
        <w:tc>
          <w:tcPr>
            <w:tcW w:w="1134" w:type="dxa"/>
            <w:tcBorders>
              <w:top w:val="nil"/>
              <w:left w:val="nil"/>
              <w:bottom w:val="single" w:sz="4" w:space="0" w:color="auto"/>
              <w:right w:val="single" w:sz="4" w:space="0" w:color="auto"/>
            </w:tcBorders>
            <w:shd w:val="clear" w:color="auto" w:fill="auto"/>
            <w:noWrap/>
            <w:vAlign w:val="center"/>
          </w:tcPr>
          <w:p w:rsidR="005145FF" w:rsidRDefault="005145FF" w:rsidP="0026787E">
            <w:pPr>
              <w:jc w:val="center"/>
              <w:rPr>
                <w:rFonts w:ascii="Arial" w:hAnsi="Arial" w:cs="Arial"/>
              </w:rPr>
            </w:pPr>
          </w:p>
        </w:tc>
        <w:tc>
          <w:tcPr>
            <w:tcW w:w="1843" w:type="dxa"/>
            <w:tcBorders>
              <w:top w:val="nil"/>
              <w:left w:val="nil"/>
              <w:bottom w:val="single" w:sz="4" w:space="0" w:color="auto"/>
              <w:right w:val="nil"/>
            </w:tcBorders>
            <w:shd w:val="clear" w:color="auto" w:fill="auto"/>
            <w:noWrap/>
            <w:vAlign w:val="center"/>
          </w:tcPr>
          <w:p w:rsidR="005145FF" w:rsidRDefault="005145FF" w:rsidP="0026787E">
            <w:pPr>
              <w:jc w:val="center"/>
              <w:rPr>
                <w:rFonts w:ascii="Arial" w:hAnsi="Arial" w:cs="Arial"/>
              </w:rPr>
            </w:pPr>
            <w:r>
              <w:rPr>
                <w:rFonts w:ascii="Arial" w:hAnsi="Arial" w:cs="Arial"/>
              </w:rPr>
              <w:t>25</w:t>
            </w:r>
          </w:p>
        </w:tc>
        <w:tc>
          <w:tcPr>
            <w:tcW w:w="2410" w:type="dxa"/>
            <w:tcBorders>
              <w:top w:val="nil"/>
              <w:left w:val="single" w:sz="4" w:space="0" w:color="auto"/>
              <w:bottom w:val="single" w:sz="4" w:space="0" w:color="auto"/>
              <w:right w:val="single" w:sz="4" w:space="0" w:color="auto"/>
            </w:tcBorders>
            <w:shd w:val="clear" w:color="auto" w:fill="auto"/>
            <w:noWrap/>
            <w:vAlign w:val="center"/>
          </w:tcPr>
          <w:p w:rsidR="005145FF" w:rsidRDefault="005145FF" w:rsidP="0026787E">
            <w:pPr>
              <w:jc w:val="center"/>
              <w:rPr>
                <w:rFonts w:ascii="Arial" w:hAnsi="Arial" w:cs="Arial"/>
              </w:rPr>
            </w:pPr>
          </w:p>
        </w:tc>
        <w:tc>
          <w:tcPr>
            <w:tcW w:w="2688" w:type="dxa"/>
            <w:tcBorders>
              <w:top w:val="nil"/>
              <w:left w:val="single" w:sz="4" w:space="0" w:color="auto"/>
            </w:tcBorders>
            <w:shd w:val="clear" w:color="auto" w:fill="auto"/>
          </w:tcPr>
          <w:p w:rsidR="005145FF" w:rsidRDefault="005145FF" w:rsidP="0026787E">
            <w:pPr>
              <w:jc w:val="center"/>
              <w:rPr>
                <w:rFonts w:ascii="Arial" w:hAnsi="Arial" w:cs="Arial"/>
              </w:rPr>
            </w:pPr>
          </w:p>
        </w:tc>
        <w:tc>
          <w:tcPr>
            <w:tcW w:w="3822" w:type="dxa"/>
            <w:tcBorders>
              <w:top w:val="nil"/>
              <w:left w:val="single" w:sz="4" w:space="0" w:color="auto"/>
              <w:right w:val="single" w:sz="4" w:space="0" w:color="auto"/>
            </w:tcBorders>
          </w:tcPr>
          <w:p w:rsidR="005145FF" w:rsidRDefault="005145FF" w:rsidP="0026787E">
            <w:pPr>
              <w:jc w:val="center"/>
              <w:rPr>
                <w:rFonts w:ascii="Arial" w:hAnsi="Arial" w:cs="Arial"/>
              </w:rPr>
            </w:pPr>
          </w:p>
        </w:tc>
        <w:tc>
          <w:tcPr>
            <w:tcW w:w="3822" w:type="dxa"/>
            <w:tcBorders>
              <w:top w:val="nil"/>
              <w:left w:val="single" w:sz="4" w:space="0" w:color="auto"/>
            </w:tcBorders>
          </w:tcPr>
          <w:p w:rsidR="005145FF" w:rsidRDefault="005145FF" w:rsidP="0026787E">
            <w:pPr>
              <w:jc w:val="center"/>
              <w:rPr>
                <w:rFonts w:ascii="Arial" w:hAnsi="Arial" w:cs="Arial"/>
              </w:rPr>
            </w:pPr>
          </w:p>
        </w:tc>
        <w:tc>
          <w:tcPr>
            <w:tcW w:w="3822" w:type="dxa"/>
            <w:tcBorders>
              <w:top w:val="nil"/>
              <w:left w:val="single" w:sz="4" w:space="0" w:color="auto"/>
              <w:right w:val="single" w:sz="4" w:space="0" w:color="auto"/>
            </w:tcBorders>
          </w:tcPr>
          <w:p w:rsidR="005145FF" w:rsidRDefault="005145FF" w:rsidP="0026787E">
            <w:pPr>
              <w:jc w:val="center"/>
              <w:rPr>
                <w:rFonts w:ascii="Arial" w:hAnsi="Arial" w:cs="Arial"/>
              </w:rPr>
            </w:pPr>
          </w:p>
        </w:tc>
        <w:tc>
          <w:tcPr>
            <w:tcW w:w="3822" w:type="dxa"/>
            <w:tcBorders>
              <w:top w:val="nil"/>
              <w:left w:val="single" w:sz="4" w:space="0" w:color="auto"/>
            </w:tcBorders>
          </w:tcPr>
          <w:p w:rsidR="005145FF" w:rsidRDefault="005145FF" w:rsidP="0026787E">
            <w:pPr>
              <w:jc w:val="center"/>
              <w:rPr>
                <w:rFonts w:ascii="Arial" w:hAnsi="Arial" w:cs="Arial"/>
              </w:rPr>
            </w:pPr>
          </w:p>
        </w:tc>
      </w:tr>
      <w:tr w:rsidR="005145FF" w:rsidTr="0026787E">
        <w:trPr>
          <w:trHeight w:val="831"/>
        </w:trPr>
        <w:tc>
          <w:tcPr>
            <w:tcW w:w="567" w:type="dxa"/>
            <w:tcBorders>
              <w:top w:val="nil"/>
              <w:left w:val="single" w:sz="4" w:space="0" w:color="auto"/>
              <w:bottom w:val="single" w:sz="4" w:space="0" w:color="auto"/>
              <w:right w:val="single" w:sz="4" w:space="0" w:color="auto"/>
            </w:tcBorders>
            <w:shd w:val="clear" w:color="auto" w:fill="auto"/>
            <w:noWrap/>
            <w:vAlign w:val="center"/>
          </w:tcPr>
          <w:p w:rsidR="005145FF" w:rsidRDefault="005145FF" w:rsidP="0026787E">
            <w:pPr>
              <w:jc w:val="center"/>
              <w:rPr>
                <w:rFonts w:ascii="Arial" w:hAnsi="Arial" w:cs="Arial"/>
              </w:rPr>
            </w:pPr>
            <w:r>
              <w:rPr>
                <w:rFonts w:ascii="Arial" w:hAnsi="Arial" w:cs="Arial"/>
              </w:rPr>
              <w:t>2.</w:t>
            </w:r>
          </w:p>
        </w:tc>
        <w:tc>
          <w:tcPr>
            <w:tcW w:w="1990" w:type="dxa"/>
            <w:tcBorders>
              <w:top w:val="nil"/>
              <w:left w:val="nil"/>
              <w:bottom w:val="single" w:sz="4" w:space="0" w:color="auto"/>
              <w:right w:val="single" w:sz="4" w:space="0" w:color="auto"/>
            </w:tcBorders>
            <w:shd w:val="clear" w:color="auto" w:fill="FFFF00"/>
            <w:vAlign w:val="center"/>
          </w:tcPr>
          <w:p w:rsidR="005145FF" w:rsidRPr="003713E8" w:rsidRDefault="005145FF" w:rsidP="0026787E">
            <w:pPr>
              <w:rPr>
                <w:rFonts w:ascii="Arial" w:hAnsi="Arial" w:cs="Arial"/>
                <w:sz w:val="18"/>
                <w:szCs w:val="18"/>
              </w:rPr>
            </w:pPr>
            <w:r>
              <w:rPr>
                <w:rFonts w:ascii="Arial" w:hAnsi="Arial" w:cs="Arial"/>
                <w:sz w:val="18"/>
                <w:szCs w:val="18"/>
              </w:rPr>
              <w:t>Kaleráb</w:t>
            </w:r>
          </w:p>
        </w:tc>
        <w:tc>
          <w:tcPr>
            <w:tcW w:w="992" w:type="dxa"/>
            <w:tcBorders>
              <w:top w:val="nil"/>
              <w:left w:val="nil"/>
              <w:bottom w:val="single" w:sz="4" w:space="0" w:color="auto"/>
              <w:right w:val="single" w:sz="4" w:space="0" w:color="auto"/>
            </w:tcBorders>
            <w:shd w:val="clear" w:color="auto" w:fill="auto"/>
            <w:noWrap/>
            <w:vAlign w:val="center"/>
          </w:tcPr>
          <w:p w:rsidR="005145FF" w:rsidRDefault="005145FF" w:rsidP="0026787E">
            <w:pPr>
              <w:jc w:val="center"/>
              <w:rPr>
                <w:rFonts w:ascii="Arial" w:hAnsi="Arial" w:cs="Arial"/>
              </w:rPr>
            </w:pPr>
            <w:r>
              <w:rPr>
                <w:rFonts w:ascii="Arial" w:hAnsi="Arial" w:cs="Arial"/>
              </w:rPr>
              <w:t>ks</w:t>
            </w:r>
          </w:p>
        </w:tc>
        <w:tc>
          <w:tcPr>
            <w:tcW w:w="1134" w:type="dxa"/>
            <w:tcBorders>
              <w:top w:val="nil"/>
              <w:left w:val="nil"/>
              <w:bottom w:val="single" w:sz="4" w:space="0" w:color="auto"/>
              <w:right w:val="single" w:sz="4" w:space="0" w:color="auto"/>
            </w:tcBorders>
            <w:shd w:val="clear" w:color="auto" w:fill="auto"/>
            <w:noWrap/>
            <w:vAlign w:val="center"/>
          </w:tcPr>
          <w:p w:rsidR="005145FF" w:rsidRDefault="005145FF" w:rsidP="0026787E">
            <w:pPr>
              <w:jc w:val="center"/>
              <w:rPr>
                <w:rFonts w:ascii="Arial" w:hAnsi="Arial" w:cs="Arial"/>
              </w:rPr>
            </w:pPr>
          </w:p>
        </w:tc>
        <w:tc>
          <w:tcPr>
            <w:tcW w:w="1134" w:type="dxa"/>
            <w:tcBorders>
              <w:top w:val="nil"/>
              <w:left w:val="nil"/>
              <w:bottom w:val="single" w:sz="4" w:space="0" w:color="auto"/>
              <w:right w:val="single" w:sz="4" w:space="0" w:color="auto"/>
            </w:tcBorders>
            <w:shd w:val="clear" w:color="auto" w:fill="auto"/>
            <w:noWrap/>
            <w:vAlign w:val="center"/>
          </w:tcPr>
          <w:p w:rsidR="005145FF" w:rsidRDefault="005145FF" w:rsidP="0026787E">
            <w:pPr>
              <w:jc w:val="center"/>
              <w:rPr>
                <w:rFonts w:ascii="Arial" w:hAnsi="Arial" w:cs="Arial"/>
              </w:rPr>
            </w:pPr>
          </w:p>
        </w:tc>
        <w:tc>
          <w:tcPr>
            <w:tcW w:w="1843" w:type="dxa"/>
            <w:tcBorders>
              <w:top w:val="nil"/>
              <w:left w:val="nil"/>
              <w:bottom w:val="single" w:sz="4" w:space="0" w:color="auto"/>
              <w:right w:val="nil"/>
            </w:tcBorders>
            <w:shd w:val="clear" w:color="auto" w:fill="auto"/>
            <w:noWrap/>
            <w:vAlign w:val="center"/>
          </w:tcPr>
          <w:p w:rsidR="005145FF" w:rsidRDefault="005145FF" w:rsidP="0026787E">
            <w:pPr>
              <w:jc w:val="center"/>
              <w:rPr>
                <w:rFonts w:ascii="Arial" w:hAnsi="Arial" w:cs="Arial"/>
              </w:rPr>
            </w:pPr>
            <w:r>
              <w:rPr>
                <w:rFonts w:ascii="Arial" w:hAnsi="Arial" w:cs="Arial"/>
              </w:rPr>
              <w:t>1790</w:t>
            </w:r>
          </w:p>
        </w:tc>
        <w:tc>
          <w:tcPr>
            <w:tcW w:w="2410" w:type="dxa"/>
            <w:tcBorders>
              <w:top w:val="nil"/>
              <w:left w:val="single" w:sz="4" w:space="0" w:color="auto"/>
              <w:bottom w:val="single" w:sz="4" w:space="0" w:color="auto"/>
              <w:right w:val="single" w:sz="4" w:space="0" w:color="auto"/>
            </w:tcBorders>
            <w:shd w:val="clear" w:color="auto" w:fill="auto"/>
            <w:noWrap/>
            <w:vAlign w:val="center"/>
          </w:tcPr>
          <w:p w:rsidR="005145FF" w:rsidRDefault="005145FF" w:rsidP="0026787E">
            <w:pPr>
              <w:jc w:val="center"/>
              <w:rPr>
                <w:rFonts w:ascii="Arial" w:hAnsi="Arial" w:cs="Arial"/>
              </w:rPr>
            </w:pPr>
          </w:p>
        </w:tc>
        <w:tc>
          <w:tcPr>
            <w:tcW w:w="2688" w:type="dxa"/>
            <w:tcBorders>
              <w:top w:val="nil"/>
              <w:left w:val="single" w:sz="4" w:space="0" w:color="auto"/>
            </w:tcBorders>
            <w:shd w:val="clear" w:color="auto" w:fill="auto"/>
          </w:tcPr>
          <w:p w:rsidR="005145FF" w:rsidRDefault="005145FF" w:rsidP="0026787E">
            <w:pPr>
              <w:jc w:val="center"/>
              <w:rPr>
                <w:rFonts w:ascii="Arial" w:hAnsi="Arial" w:cs="Arial"/>
              </w:rPr>
            </w:pPr>
          </w:p>
        </w:tc>
        <w:tc>
          <w:tcPr>
            <w:tcW w:w="3822" w:type="dxa"/>
            <w:tcBorders>
              <w:top w:val="nil"/>
              <w:left w:val="single" w:sz="4" w:space="0" w:color="auto"/>
              <w:right w:val="single" w:sz="4" w:space="0" w:color="auto"/>
            </w:tcBorders>
          </w:tcPr>
          <w:p w:rsidR="005145FF" w:rsidRDefault="005145FF" w:rsidP="0026787E">
            <w:pPr>
              <w:jc w:val="center"/>
              <w:rPr>
                <w:rFonts w:ascii="Arial" w:hAnsi="Arial" w:cs="Arial"/>
              </w:rPr>
            </w:pPr>
          </w:p>
        </w:tc>
        <w:tc>
          <w:tcPr>
            <w:tcW w:w="3822" w:type="dxa"/>
            <w:tcBorders>
              <w:top w:val="nil"/>
              <w:left w:val="single" w:sz="4" w:space="0" w:color="auto"/>
            </w:tcBorders>
          </w:tcPr>
          <w:p w:rsidR="005145FF" w:rsidRDefault="005145FF" w:rsidP="0026787E">
            <w:pPr>
              <w:jc w:val="center"/>
              <w:rPr>
                <w:rFonts w:ascii="Arial" w:hAnsi="Arial" w:cs="Arial"/>
              </w:rPr>
            </w:pPr>
          </w:p>
        </w:tc>
        <w:tc>
          <w:tcPr>
            <w:tcW w:w="3822" w:type="dxa"/>
            <w:tcBorders>
              <w:top w:val="nil"/>
              <w:left w:val="single" w:sz="4" w:space="0" w:color="auto"/>
              <w:right w:val="single" w:sz="4" w:space="0" w:color="auto"/>
            </w:tcBorders>
          </w:tcPr>
          <w:p w:rsidR="005145FF" w:rsidRDefault="005145FF" w:rsidP="0026787E">
            <w:pPr>
              <w:jc w:val="center"/>
              <w:rPr>
                <w:rFonts w:ascii="Arial" w:hAnsi="Arial" w:cs="Arial"/>
              </w:rPr>
            </w:pPr>
          </w:p>
        </w:tc>
        <w:tc>
          <w:tcPr>
            <w:tcW w:w="3822" w:type="dxa"/>
            <w:tcBorders>
              <w:top w:val="nil"/>
              <w:left w:val="single" w:sz="4" w:space="0" w:color="auto"/>
            </w:tcBorders>
          </w:tcPr>
          <w:p w:rsidR="005145FF" w:rsidRDefault="005145FF" w:rsidP="0026787E">
            <w:pPr>
              <w:jc w:val="center"/>
              <w:rPr>
                <w:rFonts w:ascii="Arial" w:hAnsi="Arial" w:cs="Arial"/>
              </w:rPr>
            </w:pPr>
          </w:p>
        </w:tc>
      </w:tr>
      <w:tr w:rsidR="005145FF" w:rsidTr="0026787E">
        <w:trPr>
          <w:trHeight w:val="831"/>
        </w:trPr>
        <w:tc>
          <w:tcPr>
            <w:tcW w:w="567" w:type="dxa"/>
            <w:tcBorders>
              <w:top w:val="nil"/>
              <w:left w:val="single" w:sz="4" w:space="0" w:color="auto"/>
              <w:bottom w:val="single" w:sz="4" w:space="0" w:color="auto"/>
              <w:right w:val="single" w:sz="4" w:space="0" w:color="auto"/>
            </w:tcBorders>
            <w:shd w:val="clear" w:color="auto" w:fill="auto"/>
            <w:noWrap/>
            <w:vAlign w:val="center"/>
          </w:tcPr>
          <w:p w:rsidR="005145FF" w:rsidRDefault="005145FF" w:rsidP="0026787E">
            <w:pPr>
              <w:jc w:val="center"/>
              <w:rPr>
                <w:rFonts w:ascii="Arial" w:hAnsi="Arial" w:cs="Arial"/>
              </w:rPr>
            </w:pPr>
            <w:r>
              <w:rPr>
                <w:rFonts w:ascii="Arial" w:hAnsi="Arial" w:cs="Arial"/>
              </w:rPr>
              <w:t>3.</w:t>
            </w:r>
          </w:p>
        </w:tc>
        <w:tc>
          <w:tcPr>
            <w:tcW w:w="1990" w:type="dxa"/>
            <w:tcBorders>
              <w:top w:val="nil"/>
              <w:left w:val="nil"/>
              <w:bottom w:val="single" w:sz="4" w:space="0" w:color="auto"/>
              <w:right w:val="single" w:sz="4" w:space="0" w:color="auto"/>
            </w:tcBorders>
            <w:shd w:val="clear" w:color="auto" w:fill="FFFF00"/>
            <w:vAlign w:val="center"/>
          </w:tcPr>
          <w:p w:rsidR="005145FF" w:rsidRDefault="005145FF" w:rsidP="0026787E">
            <w:pPr>
              <w:rPr>
                <w:rFonts w:ascii="Arial" w:hAnsi="Arial" w:cs="Arial"/>
                <w:sz w:val="18"/>
                <w:szCs w:val="18"/>
              </w:rPr>
            </w:pPr>
            <w:r>
              <w:rPr>
                <w:rFonts w:ascii="Arial" w:hAnsi="Arial" w:cs="Arial"/>
                <w:sz w:val="18"/>
                <w:szCs w:val="18"/>
              </w:rPr>
              <w:t>Kapusta hlávková červená</w:t>
            </w:r>
          </w:p>
        </w:tc>
        <w:tc>
          <w:tcPr>
            <w:tcW w:w="992" w:type="dxa"/>
            <w:tcBorders>
              <w:top w:val="nil"/>
              <w:left w:val="nil"/>
              <w:bottom w:val="single" w:sz="4" w:space="0" w:color="auto"/>
              <w:right w:val="single" w:sz="4" w:space="0" w:color="auto"/>
            </w:tcBorders>
            <w:shd w:val="clear" w:color="auto" w:fill="auto"/>
            <w:noWrap/>
            <w:vAlign w:val="center"/>
          </w:tcPr>
          <w:p w:rsidR="005145FF" w:rsidRDefault="005145FF" w:rsidP="0026787E">
            <w:pPr>
              <w:jc w:val="center"/>
              <w:rPr>
                <w:rFonts w:ascii="Arial" w:hAnsi="Arial" w:cs="Arial"/>
              </w:rPr>
            </w:pPr>
            <w:r>
              <w:rPr>
                <w:rFonts w:ascii="Arial" w:hAnsi="Arial" w:cs="Arial"/>
              </w:rPr>
              <w:t>kg</w:t>
            </w:r>
          </w:p>
        </w:tc>
        <w:tc>
          <w:tcPr>
            <w:tcW w:w="1134" w:type="dxa"/>
            <w:tcBorders>
              <w:top w:val="nil"/>
              <w:left w:val="nil"/>
              <w:bottom w:val="single" w:sz="4" w:space="0" w:color="auto"/>
              <w:right w:val="single" w:sz="4" w:space="0" w:color="auto"/>
            </w:tcBorders>
            <w:shd w:val="clear" w:color="auto" w:fill="auto"/>
            <w:noWrap/>
            <w:vAlign w:val="center"/>
          </w:tcPr>
          <w:p w:rsidR="005145FF" w:rsidRDefault="005145FF" w:rsidP="0026787E">
            <w:pPr>
              <w:jc w:val="center"/>
              <w:rPr>
                <w:rFonts w:ascii="Arial" w:hAnsi="Arial" w:cs="Arial"/>
              </w:rPr>
            </w:pPr>
          </w:p>
        </w:tc>
        <w:tc>
          <w:tcPr>
            <w:tcW w:w="1134" w:type="dxa"/>
            <w:tcBorders>
              <w:top w:val="nil"/>
              <w:left w:val="nil"/>
              <w:bottom w:val="single" w:sz="4" w:space="0" w:color="auto"/>
              <w:right w:val="single" w:sz="4" w:space="0" w:color="auto"/>
            </w:tcBorders>
            <w:shd w:val="clear" w:color="auto" w:fill="auto"/>
            <w:noWrap/>
            <w:vAlign w:val="center"/>
          </w:tcPr>
          <w:p w:rsidR="005145FF" w:rsidRDefault="005145FF" w:rsidP="0026787E">
            <w:pPr>
              <w:jc w:val="center"/>
              <w:rPr>
                <w:rFonts w:ascii="Arial" w:hAnsi="Arial" w:cs="Arial"/>
              </w:rPr>
            </w:pPr>
          </w:p>
        </w:tc>
        <w:tc>
          <w:tcPr>
            <w:tcW w:w="1843" w:type="dxa"/>
            <w:tcBorders>
              <w:top w:val="nil"/>
              <w:left w:val="nil"/>
              <w:bottom w:val="single" w:sz="4" w:space="0" w:color="auto"/>
              <w:right w:val="nil"/>
            </w:tcBorders>
            <w:shd w:val="clear" w:color="auto" w:fill="auto"/>
            <w:noWrap/>
            <w:vAlign w:val="center"/>
          </w:tcPr>
          <w:p w:rsidR="005145FF" w:rsidRDefault="005145FF" w:rsidP="0026787E">
            <w:pPr>
              <w:jc w:val="center"/>
              <w:rPr>
                <w:rFonts w:ascii="Arial" w:hAnsi="Arial" w:cs="Arial"/>
              </w:rPr>
            </w:pPr>
            <w:r>
              <w:rPr>
                <w:rFonts w:ascii="Arial" w:hAnsi="Arial" w:cs="Arial"/>
              </w:rPr>
              <w:t>30</w:t>
            </w:r>
          </w:p>
        </w:tc>
        <w:tc>
          <w:tcPr>
            <w:tcW w:w="2410" w:type="dxa"/>
            <w:tcBorders>
              <w:top w:val="nil"/>
              <w:left w:val="single" w:sz="4" w:space="0" w:color="auto"/>
              <w:bottom w:val="single" w:sz="4" w:space="0" w:color="auto"/>
              <w:right w:val="single" w:sz="4" w:space="0" w:color="auto"/>
            </w:tcBorders>
            <w:shd w:val="clear" w:color="auto" w:fill="auto"/>
            <w:noWrap/>
            <w:vAlign w:val="center"/>
          </w:tcPr>
          <w:p w:rsidR="005145FF" w:rsidRDefault="005145FF" w:rsidP="0026787E">
            <w:pPr>
              <w:jc w:val="center"/>
              <w:rPr>
                <w:rFonts w:ascii="Arial" w:hAnsi="Arial" w:cs="Arial"/>
              </w:rPr>
            </w:pPr>
          </w:p>
        </w:tc>
        <w:tc>
          <w:tcPr>
            <w:tcW w:w="2688" w:type="dxa"/>
            <w:tcBorders>
              <w:top w:val="nil"/>
              <w:left w:val="single" w:sz="4" w:space="0" w:color="auto"/>
            </w:tcBorders>
            <w:shd w:val="clear" w:color="auto" w:fill="auto"/>
          </w:tcPr>
          <w:p w:rsidR="005145FF" w:rsidRDefault="005145FF" w:rsidP="0026787E">
            <w:pPr>
              <w:jc w:val="center"/>
              <w:rPr>
                <w:rFonts w:ascii="Arial" w:hAnsi="Arial" w:cs="Arial"/>
              </w:rPr>
            </w:pPr>
          </w:p>
        </w:tc>
        <w:tc>
          <w:tcPr>
            <w:tcW w:w="3822" w:type="dxa"/>
            <w:tcBorders>
              <w:top w:val="nil"/>
              <w:left w:val="single" w:sz="4" w:space="0" w:color="auto"/>
              <w:right w:val="single" w:sz="4" w:space="0" w:color="auto"/>
            </w:tcBorders>
          </w:tcPr>
          <w:p w:rsidR="005145FF" w:rsidRDefault="005145FF" w:rsidP="0026787E">
            <w:pPr>
              <w:jc w:val="center"/>
              <w:rPr>
                <w:rFonts w:ascii="Arial" w:hAnsi="Arial" w:cs="Arial"/>
              </w:rPr>
            </w:pPr>
          </w:p>
        </w:tc>
        <w:tc>
          <w:tcPr>
            <w:tcW w:w="3822" w:type="dxa"/>
            <w:tcBorders>
              <w:top w:val="nil"/>
              <w:left w:val="single" w:sz="4" w:space="0" w:color="auto"/>
            </w:tcBorders>
          </w:tcPr>
          <w:p w:rsidR="005145FF" w:rsidRDefault="005145FF" w:rsidP="0026787E">
            <w:pPr>
              <w:jc w:val="center"/>
              <w:rPr>
                <w:rFonts w:ascii="Arial" w:hAnsi="Arial" w:cs="Arial"/>
              </w:rPr>
            </w:pPr>
          </w:p>
        </w:tc>
        <w:tc>
          <w:tcPr>
            <w:tcW w:w="3822" w:type="dxa"/>
            <w:tcBorders>
              <w:top w:val="nil"/>
              <w:left w:val="single" w:sz="4" w:space="0" w:color="auto"/>
              <w:right w:val="single" w:sz="4" w:space="0" w:color="auto"/>
            </w:tcBorders>
          </w:tcPr>
          <w:p w:rsidR="005145FF" w:rsidRDefault="005145FF" w:rsidP="0026787E">
            <w:pPr>
              <w:jc w:val="center"/>
              <w:rPr>
                <w:rFonts w:ascii="Arial" w:hAnsi="Arial" w:cs="Arial"/>
              </w:rPr>
            </w:pPr>
          </w:p>
        </w:tc>
        <w:tc>
          <w:tcPr>
            <w:tcW w:w="3822" w:type="dxa"/>
            <w:tcBorders>
              <w:top w:val="nil"/>
              <w:left w:val="single" w:sz="4" w:space="0" w:color="auto"/>
            </w:tcBorders>
          </w:tcPr>
          <w:p w:rsidR="005145FF" w:rsidRDefault="005145FF" w:rsidP="0026787E">
            <w:pPr>
              <w:jc w:val="center"/>
              <w:rPr>
                <w:rFonts w:ascii="Arial" w:hAnsi="Arial" w:cs="Arial"/>
              </w:rPr>
            </w:pPr>
          </w:p>
        </w:tc>
      </w:tr>
      <w:tr w:rsidR="005145FF" w:rsidTr="0026787E">
        <w:trPr>
          <w:trHeight w:val="831"/>
        </w:trPr>
        <w:tc>
          <w:tcPr>
            <w:tcW w:w="567" w:type="dxa"/>
            <w:tcBorders>
              <w:top w:val="nil"/>
              <w:left w:val="single" w:sz="4" w:space="0" w:color="auto"/>
              <w:bottom w:val="single" w:sz="4" w:space="0" w:color="auto"/>
              <w:right w:val="single" w:sz="4" w:space="0" w:color="auto"/>
            </w:tcBorders>
            <w:shd w:val="clear" w:color="auto" w:fill="auto"/>
            <w:noWrap/>
            <w:vAlign w:val="center"/>
          </w:tcPr>
          <w:p w:rsidR="005145FF" w:rsidRDefault="005145FF" w:rsidP="0026787E">
            <w:pPr>
              <w:jc w:val="center"/>
              <w:rPr>
                <w:rFonts w:ascii="Arial" w:hAnsi="Arial" w:cs="Arial"/>
              </w:rPr>
            </w:pPr>
            <w:r>
              <w:rPr>
                <w:rFonts w:ascii="Arial" w:hAnsi="Arial" w:cs="Arial"/>
              </w:rPr>
              <w:t xml:space="preserve">4.   </w:t>
            </w:r>
          </w:p>
        </w:tc>
        <w:tc>
          <w:tcPr>
            <w:tcW w:w="1990" w:type="dxa"/>
            <w:tcBorders>
              <w:top w:val="nil"/>
              <w:left w:val="nil"/>
              <w:bottom w:val="single" w:sz="4" w:space="0" w:color="auto"/>
              <w:right w:val="single" w:sz="4" w:space="0" w:color="auto"/>
            </w:tcBorders>
            <w:shd w:val="clear" w:color="auto" w:fill="FFFF00"/>
            <w:vAlign w:val="center"/>
          </w:tcPr>
          <w:p w:rsidR="005145FF" w:rsidRDefault="005145FF" w:rsidP="0026787E">
            <w:pPr>
              <w:rPr>
                <w:rFonts w:ascii="Arial" w:hAnsi="Arial" w:cs="Arial"/>
                <w:sz w:val="18"/>
                <w:szCs w:val="18"/>
              </w:rPr>
            </w:pPr>
            <w:r>
              <w:rPr>
                <w:rFonts w:ascii="Arial" w:hAnsi="Arial" w:cs="Arial"/>
                <w:sz w:val="18"/>
                <w:szCs w:val="18"/>
              </w:rPr>
              <w:t>Kapusta hlávková</w:t>
            </w:r>
          </w:p>
        </w:tc>
        <w:tc>
          <w:tcPr>
            <w:tcW w:w="992" w:type="dxa"/>
            <w:tcBorders>
              <w:top w:val="nil"/>
              <w:left w:val="nil"/>
              <w:bottom w:val="single" w:sz="4" w:space="0" w:color="auto"/>
              <w:right w:val="single" w:sz="4" w:space="0" w:color="auto"/>
            </w:tcBorders>
            <w:shd w:val="clear" w:color="auto" w:fill="auto"/>
            <w:noWrap/>
            <w:vAlign w:val="center"/>
          </w:tcPr>
          <w:p w:rsidR="005145FF" w:rsidRDefault="005145FF" w:rsidP="0026787E">
            <w:pPr>
              <w:jc w:val="center"/>
              <w:rPr>
                <w:rFonts w:ascii="Arial" w:hAnsi="Arial" w:cs="Arial"/>
              </w:rPr>
            </w:pPr>
            <w:r>
              <w:rPr>
                <w:rFonts w:ascii="Arial" w:hAnsi="Arial" w:cs="Arial"/>
              </w:rPr>
              <w:t>Kg</w:t>
            </w:r>
          </w:p>
        </w:tc>
        <w:tc>
          <w:tcPr>
            <w:tcW w:w="1134" w:type="dxa"/>
            <w:tcBorders>
              <w:top w:val="nil"/>
              <w:left w:val="nil"/>
              <w:bottom w:val="single" w:sz="4" w:space="0" w:color="auto"/>
              <w:right w:val="single" w:sz="4" w:space="0" w:color="auto"/>
            </w:tcBorders>
            <w:shd w:val="clear" w:color="auto" w:fill="auto"/>
            <w:noWrap/>
            <w:vAlign w:val="center"/>
          </w:tcPr>
          <w:p w:rsidR="005145FF" w:rsidRDefault="005145FF" w:rsidP="0026787E">
            <w:pPr>
              <w:jc w:val="center"/>
              <w:rPr>
                <w:rFonts w:ascii="Arial" w:hAnsi="Arial" w:cs="Arial"/>
              </w:rPr>
            </w:pPr>
          </w:p>
        </w:tc>
        <w:tc>
          <w:tcPr>
            <w:tcW w:w="1134" w:type="dxa"/>
            <w:tcBorders>
              <w:top w:val="nil"/>
              <w:left w:val="nil"/>
              <w:bottom w:val="single" w:sz="4" w:space="0" w:color="auto"/>
              <w:right w:val="single" w:sz="4" w:space="0" w:color="auto"/>
            </w:tcBorders>
            <w:shd w:val="clear" w:color="auto" w:fill="auto"/>
            <w:noWrap/>
            <w:vAlign w:val="center"/>
          </w:tcPr>
          <w:p w:rsidR="005145FF" w:rsidRDefault="005145FF" w:rsidP="0026787E">
            <w:pPr>
              <w:jc w:val="center"/>
              <w:rPr>
                <w:rFonts w:ascii="Arial" w:hAnsi="Arial" w:cs="Arial"/>
              </w:rPr>
            </w:pPr>
          </w:p>
        </w:tc>
        <w:tc>
          <w:tcPr>
            <w:tcW w:w="1843" w:type="dxa"/>
            <w:tcBorders>
              <w:top w:val="nil"/>
              <w:left w:val="nil"/>
              <w:bottom w:val="single" w:sz="4" w:space="0" w:color="auto"/>
              <w:right w:val="nil"/>
            </w:tcBorders>
            <w:shd w:val="clear" w:color="auto" w:fill="auto"/>
            <w:noWrap/>
            <w:vAlign w:val="center"/>
          </w:tcPr>
          <w:p w:rsidR="005145FF" w:rsidRDefault="005145FF" w:rsidP="0026787E">
            <w:pPr>
              <w:jc w:val="center"/>
              <w:rPr>
                <w:rFonts w:ascii="Arial" w:hAnsi="Arial" w:cs="Arial"/>
              </w:rPr>
            </w:pPr>
            <w:r>
              <w:rPr>
                <w:rFonts w:ascii="Arial" w:hAnsi="Arial" w:cs="Arial"/>
              </w:rPr>
              <w:t>1520</w:t>
            </w:r>
          </w:p>
        </w:tc>
        <w:tc>
          <w:tcPr>
            <w:tcW w:w="2410" w:type="dxa"/>
            <w:tcBorders>
              <w:top w:val="nil"/>
              <w:left w:val="single" w:sz="4" w:space="0" w:color="auto"/>
              <w:bottom w:val="single" w:sz="4" w:space="0" w:color="auto"/>
              <w:right w:val="single" w:sz="4" w:space="0" w:color="auto"/>
            </w:tcBorders>
            <w:shd w:val="clear" w:color="auto" w:fill="auto"/>
            <w:noWrap/>
            <w:vAlign w:val="center"/>
          </w:tcPr>
          <w:p w:rsidR="005145FF" w:rsidRDefault="005145FF" w:rsidP="0026787E">
            <w:pPr>
              <w:jc w:val="center"/>
              <w:rPr>
                <w:rFonts w:ascii="Arial" w:hAnsi="Arial" w:cs="Arial"/>
              </w:rPr>
            </w:pPr>
          </w:p>
        </w:tc>
        <w:tc>
          <w:tcPr>
            <w:tcW w:w="2688" w:type="dxa"/>
            <w:tcBorders>
              <w:top w:val="nil"/>
              <w:left w:val="single" w:sz="4" w:space="0" w:color="auto"/>
            </w:tcBorders>
            <w:shd w:val="clear" w:color="auto" w:fill="auto"/>
          </w:tcPr>
          <w:p w:rsidR="005145FF" w:rsidRDefault="005145FF" w:rsidP="0026787E">
            <w:pPr>
              <w:jc w:val="center"/>
              <w:rPr>
                <w:rFonts w:ascii="Arial" w:hAnsi="Arial" w:cs="Arial"/>
              </w:rPr>
            </w:pPr>
          </w:p>
        </w:tc>
        <w:tc>
          <w:tcPr>
            <w:tcW w:w="3822" w:type="dxa"/>
            <w:tcBorders>
              <w:top w:val="nil"/>
              <w:left w:val="single" w:sz="4" w:space="0" w:color="auto"/>
              <w:right w:val="single" w:sz="4" w:space="0" w:color="auto"/>
            </w:tcBorders>
          </w:tcPr>
          <w:p w:rsidR="005145FF" w:rsidRDefault="005145FF" w:rsidP="0026787E">
            <w:pPr>
              <w:jc w:val="center"/>
              <w:rPr>
                <w:rFonts w:ascii="Arial" w:hAnsi="Arial" w:cs="Arial"/>
              </w:rPr>
            </w:pPr>
          </w:p>
        </w:tc>
        <w:tc>
          <w:tcPr>
            <w:tcW w:w="3822" w:type="dxa"/>
            <w:tcBorders>
              <w:top w:val="nil"/>
              <w:left w:val="single" w:sz="4" w:space="0" w:color="auto"/>
            </w:tcBorders>
          </w:tcPr>
          <w:p w:rsidR="005145FF" w:rsidRDefault="005145FF" w:rsidP="0026787E">
            <w:pPr>
              <w:jc w:val="center"/>
              <w:rPr>
                <w:rFonts w:ascii="Arial" w:hAnsi="Arial" w:cs="Arial"/>
              </w:rPr>
            </w:pPr>
          </w:p>
        </w:tc>
        <w:tc>
          <w:tcPr>
            <w:tcW w:w="3822" w:type="dxa"/>
            <w:tcBorders>
              <w:top w:val="nil"/>
              <w:left w:val="single" w:sz="4" w:space="0" w:color="auto"/>
              <w:right w:val="single" w:sz="4" w:space="0" w:color="auto"/>
            </w:tcBorders>
          </w:tcPr>
          <w:p w:rsidR="005145FF" w:rsidRDefault="005145FF" w:rsidP="0026787E">
            <w:pPr>
              <w:jc w:val="center"/>
              <w:rPr>
                <w:rFonts w:ascii="Arial" w:hAnsi="Arial" w:cs="Arial"/>
              </w:rPr>
            </w:pPr>
          </w:p>
        </w:tc>
        <w:tc>
          <w:tcPr>
            <w:tcW w:w="3822" w:type="dxa"/>
            <w:tcBorders>
              <w:top w:val="nil"/>
              <w:left w:val="single" w:sz="4" w:space="0" w:color="auto"/>
            </w:tcBorders>
          </w:tcPr>
          <w:p w:rsidR="005145FF" w:rsidRDefault="005145FF" w:rsidP="0026787E">
            <w:pPr>
              <w:jc w:val="center"/>
              <w:rPr>
                <w:rFonts w:ascii="Arial" w:hAnsi="Arial" w:cs="Arial"/>
              </w:rPr>
            </w:pPr>
          </w:p>
        </w:tc>
      </w:tr>
      <w:tr w:rsidR="005145FF" w:rsidTr="0026787E">
        <w:trPr>
          <w:trHeight w:val="831"/>
        </w:trPr>
        <w:tc>
          <w:tcPr>
            <w:tcW w:w="567" w:type="dxa"/>
            <w:tcBorders>
              <w:top w:val="nil"/>
              <w:left w:val="single" w:sz="4" w:space="0" w:color="auto"/>
              <w:bottom w:val="single" w:sz="4" w:space="0" w:color="auto"/>
              <w:right w:val="single" w:sz="4" w:space="0" w:color="auto"/>
            </w:tcBorders>
            <w:shd w:val="clear" w:color="auto" w:fill="auto"/>
            <w:noWrap/>
            <w:vAlign w:val="center"/>
          </w:tcPr>
          <w:p w:rsidR="005145FF" w:rsidRDefault="005145FF" w:rsidP="0026787E">
            <w:pPr>
              <w:jc w:val="center"/>
              <w:rPr>
                <w:rFonts w:ascii="Arial" w:hAnsi="Arial" w:cs="Arial"/>
              </w:rPr>
            </w:pPr>
            <w:r>
              <w:rPr>
                <w:rFonts w:ascii="Arial" w:hAnsi="Arial" w:cs="Arial"/>
              </w:rPr>
              <w:t>5.</w:t>
            </w:r>
          </w:p>
        </w:tc>
        <w:tc>
          <w:tcPr>
            <w:tcW w:w="1990" w:type="dxa"/>
            <w:tcBorders>
              <w:top w:val="nil"/>
              <w:left w:val="nil"/>
              <w:bottom w:val="single" w:sz="4" w:space="0" w:color="auto"/>
              <w:right w:val="single" w:sz="4" w:space="0" w:color="auto"/>
            </w:tcBorders>
            <w:shd w:val="clear" w:color="auto" w:fill="FFFF00"/>
            <w:vAlign w:val="center"/>
          </w:tcPr>
          <w:p w:rsidR="005145FF" w:rsidRDefault="005145FF" w:rsidP="0026787E">
            <w:pPr>
              <w:rPr>
                <w:rFonts w:ascii="Arial" w:hAnsi="Arial" w:cs="Arial"/>
                <w:sz w:val="18"/>
                <w:szCs w:val="18"/>
              </w:rPr>
            </w:pPr>
            <w:r>
              <w:rPr>
                <w:rFonts w:ascii="Arial" w:hAnsi="Arial" w:cs="Arial"/>
                <w:sz w:val="18"/>
                <w:szCs w:val="18"/>
              </w:rPr>
              <w:t xml:space="preserve">Kapusta čínska </w:t>
            </w:r>
          </w:p>
        </w:tc>
        <w:tc>
          <w:tcPr>
            <w:tcW w:w="992" w:type="dxa"/>
            <w:tcBorders>
              <w:top w:val="nil"/>
              <w:left w:val="nil"/>
              <w:bottom w:val="single" w:sz="4" w:space="0" w:color="auto"/>
              <w:right w:val="single" w:sz="4" w:space="0" w:color="auto"/>
            </w:tcBorders>
            <w:shd w:val="clear" w:color="auto" w:fill="auto"/>
            <w:noWrap/>
            <w:vAlign w:val="center"/>
          </w:tcPr>
          <w:p w:rsidR="005145FF" w:rsidRDefault="005145FF" w:rsidP="0026787E">
            <w:pPr>
              <w:jc w:val="center"/>
              <w:rPr>
                <w:rFonts w:ascii="Arial" w:hAnsi="Arial" w:cs="Arial"/>
              </w:rPr>
            </w:pPr>
            <w:r>
              <w:rPr>
                <w:rFonts w:ascii="Arial" w:hAnsi="Arial" w:cs="Arial"/>
              </w:rPr>
              <w:t>kg</w:t>
            </w:r>
          </w:p>
        </w:tc>
        <w:tc>
          <w:tcPr>
            <w:tcW w:w="1134" w:type="dxa"/>
            <w:tcBorders>
              <w:top w:val="nil"/>
              <w:left w:val="nil"/>
              <w:bottom w:val="single" w:sz="4" w:space="0" w:color="auto"/>
              <w:right w:val="single" w:sz="4" w:space="0" w:color="auto"/>
            </w:tcBorders>
            <w:shd w:val="clear" w:color="auto" w:fill="auto"/>
            <w:noWrap/>
            <w:vAlign w:val="center"/>
          </w:tcPr>
          <w:p w:rsidR="005145FF" w:rsidRDefault="005145FF" w:rsidP="0026787E">
            <w:pPr>
              <w:jc w:val="center"/>
              <w:rPr>
                <w:rFonts w:ascii="Arial" w:hAnsi="Arial" w:cs="Arial"/>
              </w:rPr>
            </w:pPr>
          </w:p>
        </w:tc>
        <w:tc>
          <w:tcPr>
            <w:tcW w:w="1134" w:type="dxa"/>
            <w:tcBorders>
              <w:top w:val="nil"/>
              <w:left w:val="nil"/>
              <w:bottom w:val="single" w:sz="4" w:space="0" w:color="auto"/>
              <w:right w:val="single" w:sz="4" w:space="0" w:color="auto"/>
            </w:tcBorders>
            <w:shd w:val="clear" w:color="auto" w:fill="auto"/>
            <w:noWrap/>
            <w:vAlign w:val="center"/>
          </w:tcPr>
          <w:p w:rsidR="005145FF" w:rsidRDefault="005145FF" w:rsidP="0026787E">
            <w:pPr>
              <w:jc w:val="center"/>
              <w:rPr>
                <w:rFonts w:ascii="Arial" w:hAnsi="Arial" w:cs="Arial"/>
              </w:rPr>
            </w:pPr>
          </w:p>
        </w:tc>
        <w:tc>
          <w:tcPr>
            <w:tcW w:w="1843" w:type="dxa"/>
            <w:tcBorders>
              <w:top w:val="nil"/>
              <w:left w:val="nil"/>
              <w:bottom w:val="single" w:sz="4" w:space="0" w:color="auto"/>
              <w:right w:val="nil"/>
            </w:tcBorders>
            <w:shd w:val="clear" w:color="auto" w:fill="auto"/>
            <w:noWrap/>
            <w:vAlign w:val="center"/>
          </w:tcPr>
          <w:p w:rsidR="005145FF" w:rsidRDefault="005145FF" w:rsidP="0026787E">
            <w:pPr>
              <w:jc w:val="center"/>
              <w:rPr>
                <w:rFonts w:ascii="Arial" w:hAnsi="Arial" w:cs="Arial"/>
              </w:rPr>
            </w:pPr>
            <w:r>
              <w:rPr>
                <w:rFonts w:ascii="Arial" w:hAnsi="Arial" w:cs="Arial"/>
              </w:rPr>
              <w:t>280</w:t>
            </w:r>
          </w:p>
        </w:tc>
        <w:tc>
          <w:tcPr>
            <w:tcW w:w="2410" w:type="dxa"/>
            <w:tcBorders>
              <w:top w:val="nil"/>
              <w:left w:val="single" w:sz="4" w:space="0" w:color="auto"/>
              <w:bottom w:val="single" w:sz="4" w:space="0" w:color="auto"/>
              <w:right w:val="single" w:sz="4" w:space="0" w:color="auto"/>
            </w:tcBorders>
            <w:shd w:val="clear" w:color="auto" w:fill="auto"/>
            <w:noWrap/>
            <w:vAlign w:val="center"/>
          </w:tcPr>
          <w:p w:rsidR="005145FF" w:rsidRDefault="005145FF" w:rsidP="0026787E">
            <w:pPr>
              <w:jc w:val="center"/>
              <w:rPr>
                <w:rFonts w:ascii="Arial" w:hAnsi="Arial" w:cs="Arial"/>
              </w:rPr>
            </w:pPr>
          </w:p>
        </w:tc>
        <w:tc>
          <w:tcPr>
            <w:tcW w:w="2688" w:type="dxa"/>
            <w:tcBorders>
              <w:top w:val="nil"/>
              <w:left w:val="single" w:sz="4" w:space="0" w:color="auto"/>
            </w:tcBorders>
            <w:shd w:val="clear" w:color="auto" w:fill="auto"/>
          </w:tcPr>
          <w:p w:rsidR="005145FF" w:rsidRDefault="005145FF" w:rsidP="0026787E">
            <w:pPr>
              <w:jc w:val="center"/>
              <w:rPr>
                <w:rFonts w:ascii="Arial" w:hAnsi="Arial" w:cs="Arial"/>
              </w:rPr>
            </w:pPr>
          </w:p>
        </w:tc>
        <w:tc>
          <w:tcPr>
            <w:tcW w:w="3822" w:type="dxa"/>
            <w:tcBorders>
              <w:top w:val="nil"/>
              <w:left w:val="single" w:sz="4" w:space="0" w:color="auto"/>
              <w:right w:val="single" w:sz="4" w:space="0" w:color="auto"/>
            </w:tcBorders>
          </w:tcPr>
          <w:p w:rsidR="005145FF" w:rsidRDefault="005145FF" w:rsidP="0026787E">
            <w:pPr>
              <w:jc w:val="center"/>
              <w:rPr>
                <w:rFonts w:ascii="Arial" w:hAnsi="Arial" w:cs="Arial"/>
              </w:rPr>
            </w:pPr>
          </w:p>
        </w:tc>
        <w:tc>
          <w:tcPr>
            <w:tcW w:w="3822" w:type="dxa"/>
            <w:tcBorders>
              <w:top w:val="nil"/>
              <w:left w:val="single" w:sz="4" w:space="0" w:color="auto"/>
            </w:tcBorders>
          </w:tcPr>
          <w:p w:rsidR="005145FF" w:rsidRDefault="005145FF" w:rsidP="0026787E">
            <w:pPr>
              <w:jc w:val="center"/>
              <w:rPr>
                <w:rFonts w:ascii="Arial" w:hAnsi="Arial" w:cs="Arial"/>
              </w:rPr>
            </w:pPr>
          </w:p>
        </w:tc>
        <w:tc>
          <w:tcPr>
            <w:tcW w:w="3822" w:type="dxa"/>
            <w:tcBorders>
              <w:top w:val="nil"/>
              <w:left w:val="single" w:sz="4" w:space="0" w:color="auto"/>
              <w:right w:val="single" w:sz="4" w:space="0" w:color="auto"/>
            </w:tcBorders>
          </w:tcPr>
          <w:p w:rsidR="005145FF" w:rsidRDefault="005145FF" w:rsidP="0026787E">
            <w:pPr>
              <w:jc w:val="center"/>
              <w:rPr>
                <w:rFonts w:ascii="Arial" w:hAnsi="Arial" w:cs="Arial"/>
              </w:rPr>
            </w:pPr>
          </w:p>
        </w:tc>
        <w:tc>
          <w:tcPr>
            <w:tcW w:w="3822" w:type="dxa"/>
            <w:tcBorders>
              <w:top w:val="nil"/>
              <w:left w:val="single" w:sz="4" w:space="0" w:color="auto"/>
            </w:tcBorders>
          </w:tcPr>
          <w:p w:rsidR="005145FF" w:rsidRDefault="005145FF" w:rsidP="0026787E">
            <w:pPr>
              <w:jc w:val="center"/>
              <w:rPr>
                <w:rFonts w:ascii="Arial" w:hAnsi="Arial" w:cs="Arial"/>
              </w:rPr>
            </w:pPr>
          </w:p>
        </w:tc>
      </w:tr>
      <w:tr w:rsidR="005145FF" w:rsidTr="0026787E">
        <w:trPr>
          <w:trHeight w:val="831"/>
        </w:trPr>
        <w:tc>
          <w:tcPr>
            <w:tcW w:w="567" w:type="dxa"/>
            <w:tcBorders>
              <w:top w:val="nil"/>
              <w:left w:val="single" w:sz="4" w:space="0" w:color="auto"/>
              <w:bottom w:val="single" w:sz="4" w:space="0" w:color="auto"/>
              <w:right w:val="single" w:sz="4" w:space="0" w:color="auto"/>
            </w:tcBorders>
            <w:shd w:val="clear" w:color="auto" w:fill="auto"/>
            <w:noWrap/>
            <w:vAlign w:val="center"/>
          </w:tcPr>
          <w:p w:rsidR="005145FF" w:rsidRDefault="005145FF" w:rsidP="0026787E">
            <w:pPr>
              <w:jc w:val="center"/>
              <w:rPr>
                <w:rFonts w:ascii="Arial" w:hAnsi="Arial" w:cs="Arial"/>
              </w:rPr>
            </w:pPr>
            <w:r>
              <w:rPr>
                <w:rFonts w:ascii="Arial" w:hAnsi="Arial" w:cs="Arial"/>
              </w:rPr>
              <w:t>6.</w:t>
            </w:r>
          </w:p>
        </w:tc>
        <w:tc>
          <w:tcPr>
            <w:tcW w:w="1990" w:type="dxa"/>
            <w:tcBorders>
              <w:top w:val="nil"/>
              <w:left w:val="nil"/>
              <w:bottom w:val="single" w:sz="4" w:space="0" w:color="auto"/>
              <w:right w:val="single" w:sz="4" w:space="0" w:color="auto"/>
            </w:tcBorders>
            <w:shd w:val="clear" w:color="auto" w:fill="FFFF00"/>
            <w:vAlign w:val="center"/>
          </w:tcPr>
          <w:p w:rsidR="005145FF" w:rsidRDefault="005145FF" w:rsidP="0026787E">
            <w:pPr>
              <w:rPr>
                <w:rFonts w:ascii="Arial" w:hAnsi="Arial" w:cs="Arial"/>
                <w:sz w:val="18"/>
                <w:szCs w:val="18"/>
              </w:rPr>
            </w:pPr>
            <w:r>
              <w:rPr>
                <w:rFonts w:ascii="Arial" w:hAnsi="Arial" w:cs="Arial"/>
                <w:sz w:val="18"/>
                <w:szCs w:val="18"/>
              </w:rPr>
              <w:t>Kapusta kvasená</w:t>
            </w:r>
          </w:p>
        </w:tc>
        <w:tc>
          <w:tcPr>
            <w:tcW w:w="992" w:type="dxa"/>
            <w:tcBorders>
              <w:top w:val="nil"/>
              <w:left w:val="nil"/>
              <w:bottom w:val="single" w:sz="4" w:space="0" w:color="auto"/>
              <w:right w:val="single" w:sz="4" w:space="0" w:color="auto"/>
            </w:tcBorders>
            <w:shd w:val="clear" w:color="auto" w:fill="auto"/>
            <w:noWrap/>
            <w:vAlign w:val="center"/>
          </w:tcPr>
          <w:p w:rsidR="005145FF" w:rsidRDefault="005145FF" w:rsidP="0026787E">
            <w:pPr>
              <w:jc w:val="center"/>
              <w:rPr>
                <w:rFonts w:ascii="Arial" w:hAnsi="Arial" w:cs="Arial"/>
              </w:rPr>
            </w:pPr>
            <w:r>
              <w:rPr>
                <w:rFonts w:ascii="Arial" w:hAnsi="Arial" w:cs="Arial"/>
              </w:rPr>
              <w:t>kg</w:t>
            </w:r>
          </w:p>
        </w:tc>
        <w:tc>
          <w:tcPr>
            <w:tcW w:w="1134" w:type="dxa"/>
            <w:tcBorders>
              <w:top w:val="nil"/>
              <w:left w:val="nil"/>
              <w:bottom w:val="single" w:sz="4" w:space="0" w:color="auto"/>
              <w:right w:val="single" w:sz="4" w:space="0" w:color="auto"/>
            </w:tcBorders>
            <w:shd w:val="clear" w:color="auto" w:fill="auto"/>
            <w:noWrap/>
            <w:vAlign w:val="center"/>
          </w:tcPr>
          <w:p w:rsidR="005145FF" w:rsidRDefault="005145FF" w:rsidP="0026787E">
            <w:pPr>
              <w:jc w:val="center"/>
              <w:rPr>
                <w:rFonts w:ascii="Arial" w:hAnsi="Arial" w:cs="Arial"/>
              </w:rPr>
            </w:pPr>
          </w:p>
        </w:tc>
        <w:tc>
          <w:tcPr>
            <w:tcW w:w="1134" w:type="dxa"/>
            <w:tcBorders>
              <w:top w:val="nil"/>
              <w:left w:val="nil"/>
              <w:bottom w:val="single" w:sz="4" w:space="0" w:color="auto"/>
              <w:right w:val="single" w:sz="4" w:space="0" w:color="auto"/>
            </w:tcBorders>
            <w:shd w:val="clear" w:color="auto" w:fill="auto"/>
            <w:noWrap/>
            <w:vAlign w:val="center"/>
          </w:tcPr>
          <w:p w:rsidR="005145FF" w:rsidRDefault="005145FF" w:rsidP="0026787E">
            <w:pPr>
              <w:jc w:val="center"/>
              <w:rPr>
                <w:rFonts w:ascii="Arial" w:hAnsi="Arial" w:cs="Arial"/>
              </w:rPr>
            </w:pPr>
          </w:p>
        </w:tc>
        <w:tc>
          <w:tcPr>
            <w:tcW w:w="1843" w:type="dxa"/>
            <w:tcBorders>
              <w:top w:val="nil"/>
              <w:left w:val="nil"/>
              <w:bottom w:val="single" w:sz="4" w:space="0" w:color="auto"/>
              <w:right w:val="nil"/>
            </w:tcBorders>
            <w:shd w:val="clear" w:color="auto" w:fill="auto"/>
            <w:noWrap/>
            <w:vAlign w:val="center"/>
          </w:tcPr>
          <w:p w:rsidR="005145FF" w:rsidRDefault="005145FF" w:rsidP="0026787E">
            <w:pPr>
              <w:jc w:val="center"/>
              <w:rPr>
                <w:rFonts w:ascii="Arial" w:hAnsi="Arial" w:cs="Arial"/>
              </w:rPr>
            </w:pPr>
            <w:r>
              <w:rPr>
                <w:rFonts w:ascii="Arial" w:hAnsi="Arial" w:cs="Arial"/>
              </w:rPr>
              <w:t>250</w:t>
            </w:r>
          </w:p>
        </w:tc>
        <w:tc>
          <w:tcPr>
            <w:tcW w:w="2410" w:type="dxa"/>
            <w:tcBorders>
              <w:top w:val="nil"/>
              <w:left w:val="single" w:sz="4" w:space="0" w:color="auto"/>
              <w:bottom w:val="single" w:sz="4" w:space="0" w:color="auto"/>
              <w:right w:val="single" w:sz="4" w:space="0" w:color="auto"/>
            </w:tcBorders>
            <w:shd w:val="clear" w:color="auto" w:fill="auto"/>
            <w:noWrap/>
            <w:vAlign w:val="center"/>
          </w:tcPr>
          <w:p w:rsidR="005145FF" w:rsidRDefault="005145FF" w:rsidP="0026787E">
            <w:pPr>
              <w:jc w:val="center"/>
              <w:rPr>
                <w:rFonts w:ascii="Arial" w:hAnsi="Arial" w:cs="Arial"/>
              </w:rPr>
            </w:pPr>
          </w:p>
        </w:tc>
        <w:tc>
          <w:tcPr>
            <w:tcW w:w="2688" w:type="dxa"/>
            <w:tcBorders>
              <w:top w:val="nil"/>
              <w:left w:val="single" w:sz="4" w:space="0" w:color="auto"/>
            </w:tcBorders>
            <w:shd w:val="clear" w:color="auto" w:fill="auto"/>
          </w:tcPr>
          <w:p w:rsidR="005145FF" w:rsidRDefault="005145FF" w:rsidP="0026787E">
            <w:pPr>
              <w:jc w:val="center"/>
              <w:rPr>
                <w:rFonts w:ascii="Arial" w:hAnsi="Arial" w:cs="Arial"/>
              </w:rPr>
            </w:pPr>
          </w:p>
        </w:tc>
        <w:tc>
          <w:tcPr>
            <w:tcW w:w="3822" w:type="dxa"/>
            <w:tcBorders>
              <w:top w:val="nil"/>
              <w:left w:val="single" w:sz="4" w:space="0" w:color="auto"/>
              <w:right w:val="single" w:sz="4" w:space="0" w:color="auto"/>
            </w:tcBorders>
          </w:tcPr>
          <w:p w:rsidR="005145FF" w:rsidRDefault="005145FF" w:rsidP="0026787E">
            <w:pPr>
              <w:jc w:val="center"/>
              <w:rPr>
                <w:rFonts w:ascii="Arial" w:hAnsi="Arial" w:cs="Arial"/>
              </w:rPr>
            </w:pPr>
          </w:p>
        </w:tc>
        <w:tc>
          <w:tcPr>
            <w:tcW w:w="3822" w:type="dxa"/>
            <w:tcBorders>
              <w:top w:val="nil"/>
              <w:left w:val="single" w:sz="4" w:space="0" w:color="auto"/>
            </w:tcBorders>
          </w:tcPr>
          <w:p w:rsidR="005145FF" w:rsidRDefault="005145FF" w:rsidP="0026787E">
            <w:pPr>
              <w:jc w:val="center"/>
              <w:rPr>
                <w:rFonts w:ascii="Arial" w:hAnsi="Arial" w:cs="Arial"/>
              </w:rPr>
            </w:pPr>
          </w:p>
        </w:tc>
        <w:tc>
          <w:tcPr>
            <w:tcW w:w="3822" w:type="dxa"/>
            <w:tcBorders>
              <w:top w:val="nil"/>
              <w:left w:val="single" w:sz="4" w:space="0" w:color="auto"/>
              <w:right w:val="single" w:sz="4" w:space="0" w:color="auto"/>
            </w:tcBorders>
          </w:tcPr>
          <w:p w:rsidR="005145FF" w:rsidRDefault="005145FF" w:rsidP="0026787E">
            <w:pPr>
              <w:jc w:val="center"/>
              <w:rPr>
                <w:rFonts w:ascii="Arial" w:hAnsi="Arial" w:cs="Arial"/>
              </w:rPr>
            </w:pPr>
          </w:p>
        </w:tc>
        <w:tc>
          <w:tcPr>
            <w:tcW w:w="3822" w:type="dxa"/>
            <w:tcBorders>
              <w:top w:val="nil"/>
              <w:left w:val="single" w:sz="4" w:space="0" w:color="auto"/>
            </w:tcBorders>
          </w:tcPr>
          <w:p w:rsidR="005145FF" w:rsidRDefault="005145FF" w:rsidP="0026787E">
            <w:pPr>
              <w:jc w:val="center"/>
              <w:rPr>
                <w:rFonts w:ascii="Arial" w:hAnsi="Arial" w:cs="Arial"/>
              </w:rPr>
            </w:pPr>
          </w:p>
        </w:tc>
      </w:tr>
      <w:tr w:rsidR="005145FF" w:rsidTr="0026787E">
        <w:trPr>
          <w:trHeight w:val="831"/>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5145FF" w:rsidRDefault="005145FF" w:rsidP="0026787E">
            <w:pPr>
              <w:jc w:val="center"/>
              <w:rPr>
                <w:rFonts w:ascii="Arial" w:hAnsi="Arial" w:cs="Arial"/>
              </w:rPr>
            </w:pPr>
            <w:r>
              <w:rPr>
                <w:rFonts w:ascii="Arial" w:hAnsi="Arial" w:cs="Arial"/>
              </w:rPr>
              <w:t>7.</w:t>
            </w:r>
          </w:p>
        </w:tc>
        <w:tc>
          <w:tcPr>
            <w:tcW w:w="1990" w:type="dxa"/>
            <w:tcBorders>
              <w:top w:val="single" w:sz="4" w:space="0" w:color="auto"/>
              <w:left w:val="nil"/>
              <w:bottom w:val="single" w:sz="4" w:space="0" w:color="auto"/>
              <w:right w:val="single" w:sz="4" w:space="0" w:color="auto"/>
            </w:tcBorders>
            <w:shd w:val="clear" w:color="auto" w:fill="FFFF00"/>
            <w:vAlign w:val="center"/>
          </w:tcPr>
          <w:p w:rsidR="005145FF" w:rsidRDefault="005145FF" w:rsidP="0026787E">
            <w:pPr>
              <w:rPr>
                <w:rFonts w:ascii="Arial" w:hAnsi="Arial" w:cs="Arial"/>
                <w:sz w:val="18"/>
                <w:szCs w:val="18"/>
              </w:rPr>
            </w:pPr>
            <w:r>
              <w:rPr>
                <w:rFonts w:ascii="Arial" w:hAnsi="Arial" w:cs="Arial"/>
                <w:sz w:val="18"/>
                <w:szCs w:val="18"/>
              </w:rPr>
              <w:t xml:space="preserve">Karfiol </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5145FF" w:rsidRDefault="005145FF" w:rsidP="0026787E">
            <w:pPr>
              <w:jc w:val="center"/>
              <w:rPr>
                <w:rFonts w:ascii="Arial" w:hAnsi="Arial" w:cs="Arial"/>
              </w:rPr>
            </w:pPr>
            <w:r>
              <w:rPr>
                <w:rFonts w:ascii="Arial" w:hAnsi="Arial" w:cs="Arial"/>
              </w:rPr>
              <w:t>ks</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5145FF" w:rsidRDefault="005145FF" w:rsidP="0026787E">
            <w:pPr>
              <w:jc w:val="center"/>
              <w:rPr>
                <w:rFonts w:ascii="Arial" w:hAnsi="Arial" w:cs="Arial"/>
              </w:rPr>
            </w:pP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5145FF" w:rsidRDefault="005145FF" w:rsidP="0026787E">
            <w:pPr>
              <w:jc w:val="center"/>
              <w:rPr>
                <w:rFonts w:ascii="Arial" w:hAnsi="Arial" w:cs="Arial"/>
              </w:rPr>
            </w:pPr>
          </w:p>
        </w:tc>
        <w:tc>
          <w:tcPr>
            <w:tcW w:w="1843" w:type="dxa"/>
            <w:tcBorders>
              <w:top w:val="single" w:sz="4" w:space="0" w:color="auto"/>
              <w:left w:val="nil"/>
              <w:bottom w:val="single" w:sz="4" w:space="0" w:color="auto"/>
              <w:right w:val="nil"/>
            </w:tcBorders>
            <w:shd w:val="clear" w:color="auto" w:fill="auto"/>
            <w:noWrap/>
            <w:vAlign w:val="center"/>
          </w:tcPr>
          <w:p w:rsidR="005145FF" w:rsidRDefault="005145FF" w:rsidP="0026787E">
            <w:pPr>
              <w:jc w:val="center"/>
              <w:rPr>
                <w:rFonts w:ascii="Arial" w:hAnsi="Arial" w:cs="Arial"/>
              </w:rPr>
            </w:pPr>
            <w:r>
              <w:rPr>
                <w:rFonts w:ascii="Arial" w:hAnsi="Arial" w:cs="Arial"/>
              </w:rPr>
              <w:t>810</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145FF" w:rsidRDefault="005145FF" w:rsidP="0026787E">
            <w:pPr>
              <w:jc w:val="center"/>
              <w:rPr>
                <w:rFonts w:ascii="Arial" w:hAnsi="Arial" w:cs="Arial"/>
              </w:rPr>
            </w:pPr>
          </w:p>
        </w:tc>
        <w:tc>
          <w:tcPr>
            <w:tcW w:w="2688" w:type="dxa"/>
            <w:tcBorders>
              <w:top w:val="nil"/>
              <w:left w:val="single" w:sz="4" w:space="0" w:color="auto"/>
            </w:tcBorders>
            <w:shd w:val="clear" w:color="auto" w:fill="auto"/>
          </w:tcPr>
          <w:p w:rsidR="005145FF" w:rsidRDefault="005145FF" w:rsidP="0026787E">
            <w:pPr>
              <w:jc w:val="center"/>
              <w:rPr>
                <w:rFonts w:ascii="Arial" w:hAnsi="Arial" w:cs="Arial"/>
              </w:rPr>
            </w:pPr>
          </w:p>
        </w:tc>
        <w:tc>
          <w:tcPr>
            <w:tcW w:w="3822" w:type="dxa"/>
            <w:tcBorders>
              <w:top w:val="nil"/>
              <w:left w:val="single" w:sz="4" w:space="0" w:color="auto"/>
              <w:right w:val="single" w:sz="4" w:space="0" w:color="auto"/>
            </w:tcBorders>
          </w:tcPr>
          <w:p w:rsidR="005145FF" w:rsidRDefault="005145FF" w:rsidP="0026787E">
            <w:pPr>
              <w:jc w:val="center"/>
              <w:rPr>
                <w:rFonts w:ascii="Arial" w:hAnsi="Arial" w:cs="Arial"/>
              </w:rPr>
            </w:pPr>
          </w:p>
        </w:tc>
        <w:tc>
          <w:tcPr>
            <w:tcW w:w="3822" w:type="dxa"/>
            <w:tcBorders>
              <w:top w:val="nil"/>
              <w:left w:val="single" w:sz="4" w:space="0" w:color="auto"/>
            </w:tcBorders>
          </w:tcPr>
          <w:p w:rsidR="005145FF" w:rsidRDefault="005145FF" w:rsidP="0026787E">
            <w:pPr>
              <w:jc w:val="center"/>
              <w:rPr>
                <w:rFonts w:ascii="Arial" w:hAnsi="Arial" w:cs="Arial"/>
              </w:rPr>
            </w:pPr>
          </w:p>
        </w:tc>
        <w:tc>
          <w:tcPr>
            <w:tcW w:w="3822" w:type="dxa"/>
            <w:tcBorders>
              <w:top w:val="nil"/>
              <w:left w:val="single" w:sz="4" w:space="0" w:color="auto"/>
              <w:right w:val="single" w:sz="4" w:space="0" w:color="auto"/>
            </w:tcBorders>
          </w:tcPr>
          <w:p w:rsidR="005145FF" w:rsidRDefault="005145FF" w:rsidP="0026787E">
            <w:pPr>
              <w:jc w:val="center"/>
              <w:rPr>
                <w:rFonts w:ascii="Arial" w:hAnsi="Arial" w:cs="Arial"/>
              </w:rPr>
            </w:pPr>
          </w:p>
        </w:tc>
        <w:tc>
          <w:tcPr>
            <w:tcW w:w="3822" w:type="dxa"/>
            <w:tcBorders>
              <w:top w:val="nil"/>
              <w:left w:val="single" w:sz="4" w:space="0" w:color="auto"/>
            </w:tcBorders>
          </w:tcPr>
          <w:p w:rsidR="005145FF" w:rsidRDefault="005145FF" w:rsidP="0026787E">
            <w:pPr>
              <w:jc w:val="center"/>
              <w:rPr>
                <w:rFonts w:ascii="Arial" w:hAnsi="Arial" w:cs="Arial"/>
              </w:rPr>
            </w:pPr>
          </w:p>
        </w:tc>
      </w:tr>
      <w:tr w:rsidR="005145FF" w:rsidTr="0026787E">
        <w:trPr>
          <w:trHeight w:val="831"/>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5145FF" w:rsidRDefault="005145FF" w:rsidP="0026787E">
            <w:pPr>
              <w:jc w:val="center"/>
              <w:rPr>
                <w:rFonts w:ascii="Arial" w:hAnsi="Arial" w:cs="Arial"/>
              </w:rPr>
            </w:pPr>
            <w:r>
              <w:rPr>
                <w:rFonts w:ascii="Arial" w:hAnsi="Arial" w:cs="Arial"/>
              </w:rPr>
              <w:lastRenderedPageBreak/>
              <w:t>8.</w:t>
            </w:r>
          </w:p>
        </w:tc>
        <w:tc>
          <w:tcPr>
            <w:tcW w:w="1990" w:type="dxa"/>
            <w:tcBorders>
              <w:top w:val="single" w:sz="4" w:space="0" w:color="auto"/>
              <w:left w:val="nil"/>
              <w:bottom w:val="single" w:sz="4" w:space="0" w:color="auto"/>
              <w:right w:val="single" w:sz="4" w:space="0" w:color="auto"/>
            </w:tcBorders>
            <w:shd w:val="clear" w:color="auto" w:fill="FFFF00"/>
            <w:vAlign w:val="center"/>
          </w:tcPr>
          <w:p w:rsidR="005145FF" w:rsidRDefault="005145FF" w:rsidP="0026787E">
            <w:pPr>
              <w:rPr>
                <w:rFonts w:ascii="Arial" w:hAnsi="Arial" w:cs="Arial"/>
                <w:sz w:val="18"/>
                <w:szCs w:val="18"/>
              </w:rPr>
            </w:pPr>
            <w:r>
              <w:rPr>
                <w:rFonts w:ascii="Arial" w:hAnsi="Arial" w:cs="Arial"/>
                <w:sz w:val="18"/>
                <w:szCs w:val="18"/>
              </w:rPr>
              <w:t>Brokolica</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5145FF" w:rsidRDefault="005145FF" w:rsidP="0026787E">
            <w:pPr>
              <w:jc w:val="center"/>
              <w:rPr>
                <w:rFonts w:ascii="Arial" w:hAnsi="Arial" w:cs="Arial"/>
              </w:rPr>
            </w:pPr>
            <w:r>
              <w:rPr>
                <w:rFonts w:ascii="Arial" w:hAnsi="Arial" w:cs="Arial"/>
              </w:rPr>
              <w:t>kg</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5145FF" w:rsidRDefault="005145FF" w:rsidP="0026787E">
            <w:pPr>
              <w:jc w:val="center"/>
              <w:rPr>
                <w:rFonts w:ascii="Arial" w:hAnsi="Arial" w:cs="Arial"/>
              </w:rPr>
            </w:pP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5145FF" w:rsidRDefault="005145FF" w:rsidP="0026787E">
            <w:pPr>
              <w:jc w:val="center"/>
              <w:rPr>
                <w:rFonts w:ascii="Arial" w:hAnsi="Arial" w:cs="Arial"/>
              </w:rPr>
            </w:pPr>
          </w:p>
        </w:tc>
        <w:tc>
          <w:tcPr>
            <w:tcW w:w="1843" w:type="dxa"/>
            <w:tcBorders>
              <w:top w:val="single" w:sz="4" w:space="0" w:color="auto"/>
              <w:left w:val="nil"/>
              <w:bottom w:val="single" w:sz="4" w:space="0" w:color="auto"/>
              <w:right w:val="nil"/>
            </w:tcBorders>
            <w:shd w:val="clear" w:color="auto" w:fill="auto"/>
            <w:noWrap/>
            <w:vAlign w:val="center"/>
          </w:tcPr>
          <w:p w:rsidR="005145FF" w:rsidRDefault="005145FF" w:rsidP="0026787E">
            <w:pPr>
              <w:jc w:val="center"/>
              <w:rPr>
                <w:rFonts w:ascii="Arial" w:hAnsi="Arial" w:cs="Arial"/>
              </w:rPr>
            </w:pPr>
            <w:r>
              <w:rPr>
                <w:rFonts w:ascii="Arial" w:hAnsi="Arial" w:cs="Arial"/>
              </w:rPr>
              <w:t>150</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145FF" w:rsidRDefault="005145FF" w:rsidP="0026787E">
            <w:pPr>
              <w:jc w:val="center"/>
              <w:rPr>
                <w:rFonts w:ascii="Arial" w:hAnsi="Arial" w:cs="Arial"/>
              </w:rPr>
            </w:pPr>
          </w:p>
        </w:tc>
        <w:tc>
          <w:tcPr>
            <w:tcW w:w="2688" w:type="dxa"/>
            <w:tcBorders>
              <w:left w:val="single" w:sz="4" w:space="0" w:color="auto"/>
            </w:tcBorders>
          </w:tcPr>
          <w:p w:rsidR="005145FF" w:rsidRDefault="005145FF" w:rsidP="0026787E">
            <w:pPr>
              <w:jc w:val="center"/>
              <w:rPr>
                <w:rFonts w:ascii="Arial" w:hAnsi="Arial" w:cs="Arial"/>
              </w:rPr>
            </w:pPr>
          </w:p>
        </w:tc>
        <w:tc>
          <w:tcPr>
            <w:tcW w:w="3822" w:type="dxa"/>
            <w:tcBorders>
              <w:left w:val="single" w:sz="4" w:space="0" w:color="auto"/>
              <w:right w:val="single" w:sz="4" w:space="0" w:color="auto"/>
            </w:tcBorders>
          </w:tcPr>
          <w:p w:rsidR="005145FF" w:rsidRDefault="005145FF" w:rsidP="0026787E">
            <w:pPr>
              <w:jc w:val="center"/>
              <w:rPr>
                <w:rFonts w:ascii="Arial" w:hAnsi="Arial" w:cs="Arial"/>
              </w:rPr>
            </w:pPr>
          </w:p>
        </w:tc>
        <w:tc>
          <w:tcPr>
            <w:tcW w:w="3822" w:type="dxa"/>
            <w:tcBorders>
              <w:left w:val="single" w:sz="4" w:space="0" w:color="auto"/>
            </w:tcBorders>
          </w:tcPr>
          <w:p w:rsidR="005145FF" w:rsidRDefault="005145FF" w:rsidP="0026787E">
            <w:pPr>
              <w:jc w:val="center"/>
              <w:rPr>
                <w:rFonts w:ascii="Arial" w:hAnsi="Arial" w:cs="Arial"/>
              </w:rPr>
            </w:pPr>
          </w:p>
        </w:tc>
        <w:tc>
          <w:tcPr>
            <w:tcW w:w="3822" w:type="dxa"/>
            <w:tcBorders>
              <w:left w:val="single" w:sz="4" w:space="0" w:color="auto"/>
              <w:right w:val="single" w:sz="4" w:space="0" w:color="auto"/>
            </w:tcBorders>
          </w:tcPr>
          <w:p w:rsidR="005145FF" w:rsidRDefault="005145FF" w:rsidP="0026787E">
            <w:pPr>
              <w:jc w:val="center"/>
              <w:rPr>
                <w:rFonts w:ascii="Arial" w:hAnsi="Arial" w:cs="Arial"/>
              </w:rPr>
            </w:pPr>
          </w:p>
        </w:tc>
        <w:tc>
          <w:tcPr>
            <w:tcW w:w="3822" w:type="dxa"/>
            <w:tcBorders>
              <w:left w:val="single" w:sz="4" w:space="0" w:color="auto"/>
            </w:tcBorders>
          </w:tcPr>
          <w:p w:rsidR="005145FF" w:rsidRDefault="005145FF" w:rsidP="0026787E">
            <w:pPr>
              <w:jc w:val="center"/>
              <w:rPr>
                <w:rFonts w:ascii="Arial" w:hAnsi="Arial" w:cs="Arial"/>
              </w:rPr>
            </w:pPr>
          </w:p>
        </w:tc>
      </w:tr>
      <w:tr w:rsidR="005145FF" w:rsidTr="0026787E">
        <w:trPr>
          <w:trHeight w:val="831"/>
        </w:trPr>
        <w:tc>
          <w:tcPr>
            <w:tcW w:w="567" w:type="dxa"/>
            <w:tcBorders>
              <w:top w:val="nil"/>
              <w:left w:val="single" w:sz="4" w:space="0" w:color="auto"/>
              <w:bottom w:val="single" w:sz="4" w:space="0" w:color="auto"/>
              <w:right w:val="single" w:sz="4" w:space="0" w:color="auto"/>
            </w:tcBorders>
            <w:shd w:val="clear" w:color="auto" w:fill="auto"/>
            <w:noWrap/>
            <w:vAlign w:val="center"/>
          </w:tcPr>
          <w:p w:rsidR="005145FF" w:rsidRDefault="005145FF" w:rsidP="0026787E">
            <w:pPr>
              <w:jc w:val="center"/>
              <w:rPr>
                <w:rFonts w:ascii="Arial" w:hAnsi="Arial" w:cs="Arial"/>
              </w:rPr>
            </w:pPr>
            <w:r>
              <w:rPr>
                <w:rFonts w:ascii="Arial" w:hAnsi="Arial" w:cs="Arial"/>
              </w:rPr>
              <w:t>9.</w:t>
            </w:r>
          </w:p>
        </w:tc>
        <w:tc>
          <w:tcPr>
            <w:tcW w:w="1990" w:type="dxa"/>
            <w:tcBorders>
              <w:top w:val="nil"/>
              <w:left w:val="nil"/>
              <w:bottom w:val="single" w:sz="4" w:space="0" w:color="auto"/>
              <w:right w:val="single" w:sz="4" w:space="0" w:color="auto"/>
            </w:tcBorders>
            <w:shd w:val="clear" w:color="auto" w:fill="FFFF00"/>
            <w:vAlign w:val="center"/>
          </w:tcPr>
          <w:p w:rsidR="005145FF" w:rsidRDefault="005145FF" w:rsidP="0026787E">
            <w:pPr>
              <w:rPr>
                <w:rFonts w:ascii="Arial" w:hAnsi="Arial" w:cs="Arial"/>
                <w:sz w:val="18"/>
                <w:szCs w:val="18"/>
              </w:rPr>
            </w:pPr>
            <w:r>
              <w:rPr>
                <w:rFonts w:ascii="Arial" w:hAnsi="Arial" w:cs="Arial"/>
                <w:sz w:val="18"/>
                <w:szCs w:val="18"/>
              </w:rPr>
              <w:t>Kel</w:t>
            </w:r>
          </w:p>
        </w:tc>
        <w:tc>
          <w:tcPr>
            <w:tcW w:w="992" w:type="dxa"/>
            <w:tcBorders>
              <w:top w:val="nil"/>
              <w:left w:val="nil"/>
              <w:bottom w:val="single" w:sz="4" w:space="0" w:color="auto"/>
              <w:right w:val="single" w:sz="4" w:space="0" w:color="auto"/>
            </w:tcBorders>
            <w:shd w:val="clear" w:color="auto" w:fill="auto"/>
            <w:noWrap/>
            <w:vAlign w:val="center"/>
          </w:tcPr>
          <w:p w:rsidR="005145FF" w:rsidRDefault="005145FF" w:rsidP="0026787E">
            <w:pPr>
              <w:jc w:val="center"/>
              <w:rPr>
                <w:rFonts w:ascii="Arial" w:hAnsi="Arial" w:cs="Arial"/>
              </w:rPr>
            </w:pPr>
            <w:r>
              <w:rPr>
                <w:rFonts w:ascii="Arial" w:hAnsi="Arial" w:cs="Arial"/>
              </w:rPr>
              <w:t>kg</w:t>
            </w:r>
          </w:p>
        </w:tc>
        <w:tc>
          <w:tcPr>
            <w:tcW w:w="1134" w:type="dxa"/>
            <w:tcBorders>
              <w:top w:val="nil"/>
              <w:left w:val="nil"/>
              <w:bottom w:val="single" w:sz="4" w:space="0" w:color="auto"/>
              <w:right w:val="single" w:sz="4" w:space="0" w:color="auto"/>
            </w:tcBorders>
            <w:shd w:val="clear" w:color="auto" w:fill="auto"/>
            <w:noWrap/>
            <w:vAlign w:val="center"/>
          </w:tcPr>
          <w:p w:rsidR="005145FF" w:rsidRDefault="005145FF" w:rsidP="0026787E">
            <w:pPr>
              <w:jc w:val="center"/>
              <w:rPr>
                <w:rFonts w:ascii="Arial" w:hAnsi="Arial" w:cs="Arial"/>
              </w:rPr>
            </w:pPr>
          </w:p>
        </w:tc>
        <w:tc>
          <w:tcPr>
            <w:tcW w:w="1134" w:type="dxa"/>
            <w:tcBorders>
              <w:top w:val="nil"/>
              <w:left w:val="nil"/>
              <w:bottom w:val="single" w:sz="4" w:space="0" w:color="auto"/>
              <w:right w:val="single" w:sz="4" w:space="0" w:color="auto"/>
            </w:tcBorders>
            <w:shd w:val="clear" w:color="auto" w:fill="auto"/>
            <w:noWrap/>
            <w:vAlign w:val="center"/>
          </w:tcPr>
          <w:p w:rsidR="005145FF" w:rsidRDefault="005145FF" w:rsidP="0026787E">
            <w:pPr>
              <w:jc w:val="center"/>
              <w:rPr>
                <w:rFonts w:ascii="Arial" w:hAnsi="Arial" w:cs="Arial"/>
              </w:rPr>
            </w:pPr>
          </w:p>
        </w:tc>
        <w:tc>
          <w:tcPr>
            <w:tcW w:w="1843" w:type="dxa"/>
            <w:tcBorders>
              <w:top w:val="nil"/>
              <w:left w:val="nil"/>
              <w:bottom w:val="single" w:sz="4" w:space="0" w:color="auto"/>
              <w:right w:val="nil"/>
            </w:tcBorders>
            <w:shd w:val="clear" w:color="auto" w:fill="auto"/>
            <w:noWrap/>
            <w:vAlign w:val="center"/>
          </w:tcPr>
          <w:p w:rsidR="005145FF" w:rsidRDefault="005145FF" w:rsidP="0026787E">
            <w:pPr>
              <w:jc w:val="center"/>
              <w:rPr>
                <w:rFonts w:ascii="Arial" w:hAnsi="Arial" w:cs="Arial"/>
              </w:rPr>
            </w:pPr>
            <w:r>
              <w:rPr>
                <w:rFonts w:ascii="Arial" w:hAnsi="Arial" w:cs="Arial"/>
              </w:rPr>
              <w:t>130</w:t>
            </w:r>
          </w:p>
        </w:tc>
        <w:tc>
          <w:tcPr>
            <w:tcW w:w="2410" w:type="dxa"/>
            <w:tcBorders>
              <w:top w:val="nil"/>
              <w:left w:val="single" w:sz="4" w:space="0" w:color="auto"/>
              <w:bottom w:val="single" w:sz="4" w:space="0" w:color="auto"/>
              <w:right w:val="single" w:sz="4" w:space="0" w:color="auto"/>
            </w:tcBorders>
            <w:shd w:val="clear" w:color="auto" w:fill="auto"/>
            <w:noWrap/>
            <w:vAlign w:val="center"/>
          </w:tcPr>
          <w:p w:rsidR="005145FF" w:rsidRDefault="005145FF" w:rsidP="0026787E">
            <w:pPr>
              <w:jc w:val="center"/>
              <w:rPr>
                <w:rFonts w:ascii="Arial" w:hAnsi="Arial" w:cs="Arial"/>
              </w:rPr>
            </w:pPr>
          </w:p>
        </w:tc>
        <w:tc>
          <w:tcPr>
            <w:tcW w:w="2688" w:type="dxa"/>
            <w:tcBorders>
              <w:top w:val="nil"/>
              <w:left w:val="single" w:sz="4" w:space="0" w:color="auto"/>
            </w:tcBorders>
          </w:tcPr>
          <w:p w:rsidR="005145FF" w:rsidRDefault="005145FF" w:rsidP="0026787E">
            <w:pPr>
              <w:jc w:val="center"/>
              <w:rPr>
                <w:rFonts w:ascii="Arial" w:hAnsi="Arial" w:cs="Arial"/>
              </w:rPr>
            </w:pPr>
          </w:p>
        </w:tc>
        <w:tc>
          <w:tcPr>
            <w:tcW w:w="3822" w:type="dxa"/>
            <w:tcBorders>
              <w:top w:val="nil"/>
              <w:left w:val="single" w:sz="4" w:space="0" w:color="auto"/>
              <w:right w:val="single" w:sz="4" w:space="0" w:color="auto"/>
            </w:tcBorders>
          </w:tcPr>
          <w:p w:rsidR="005145FF" w:rsidRDefault="005145FF" w:rsidP="0026787E">
            <w:pPr>
              <w:jc w:val="center"/>
              <w:rPr>
                <w:rFonts w:ascii="Arial" w:hAnsi="Arial" w:cs="Arial"/>
              </w:rPr>
            </w:pPr>
          </w:p>
        </w:tc>
        <w:tc>
          <w:tcPr>
            <w:tcW w:w="3822" w:type="dxa"/>
            <w:tcBorders>
              <w:top w:val="nil"/>
              <w:left w:val="single" w:sz="4" w:space="0" w:color="auto"/>
            </w:tcBorders>
          </w:tcPr>
          <w:p w:rsidR="005145FF" w:rsidRDefault="005145FF" w:rsidP="0026787E">
            <w:pPr>
              <w:jc w:val="center"/>
              <w:rPr>
                <w:rFonts w:ascii="Arial" w:hAnsi="Arial" w:cs="Arial"/>
              </w:rPr>
            </w:pPr>
          </w:p>
        </w:tc>
        <w:tc>
          <w:tcPr>
            <w:tcW w:w="3822" w:type="dxa"/>
            <w:tcBorders>
              <w:top w:val="nil"/>
              <w:left w:val="single" w:sz="4" w:space="0" w:color="auto"/>
              <w:right w:val="single" w:sz="4" w:space="0" w:color="auto"/>
            </w:tcBorders>
          </w:tcPr>
          <w:p w:rsidR="005145FF" w:rsidRDefault="005145FF" w:rsidP="0026787E">
            <w:pPr>
              <w:jc w:val="center"/>
              <w:rPr>
                <w:rFonts w:ascii="Arial" w:hAnsi="Arial" w:cs="Arial"/>
              </w:rPr>
            </w:pPr>
          </w:p>
        </w:tc>
        <w:tc>
          <w:tcPr>
            <w:tcW w:w="3822" w:type="dxa"/>
            <w:tcBorders>
              <w:top w:val="nil"/>
              <w:left w:val="single" w:sz="4" w:space="0" w:color="auto"/>
            </w:tcBorders>
          </w:tcPr>
          <w:p w:rsidR="005145FF" w:rsidRDefault="005145FF" w:rsidP="0026787E">
            <w:pPr>
              <w:jc w:val="center"/>
              <w:rPr>
                <w:rFonts w:ascii="Arial" w:hAnsi="Arial" w:cs="Arial"/>
              </w:rPr>
            </w:pPr>
          </w:p>
        </w:tc>
      </w:tr>
      <w:tr w:rsidR="005145FF" w:rsidTr="0026787E">
        <w:trPr>
          <w:trHeight w:val="831"/>
        </w:trPr>
        <w:tc>
          <w:tcPr>
            <w:tcW w:w="567" w:type="dxa"/>
            <w:tcBorders>
              <w:top w:val="nil"/>
              <w:left w:val="single" w:sz="4" w:space="0" w:color="auto"/>
              <w:bottom w:val="single" w:sz="4" w:space="0" w:color="auto"/>
              <w:right w:val="single" w:sz="4" w:space="0" w:color="auto"/>
            </w:tcBorders>
            <w:shd w:val="clear" w:color="auto" w:fill="auto"/>
            <w:noWrap/>
            <w:vAlign w:val="center"/>
          </w:tcPr>
          <w:p w:rsidR="005145FF" w:rsidRDefault="005145FF" w:rsidP="0026787E">
            <w:pPr>
              <w:jc w:val="center"/>
              <w:rPr>
                <w:rFonts w:ascii="Arial" w:hAnsi="Arial" w:cs="Arial"/>
              </w:rPr>
            </w:pPr>
            <w:r>
              <w:rPr>
                <w:rFonts w:ascii="Arial" w:hAnsi="Arial" w:cs="Arial"/>
              </w:rPr>
              <w:t>10.</w:t>
            </w:r>
          </w:p>
        </w:tc>
        <w:tc>
          <w:tcPr>
            <w:tcW w:w="1990" w:type="dxa"/>
            <w:tcBorders>
              <w:top w:val="nil"/>
              <w:left w:val="nil"/>
              <w:bottom w:val="single" w:sz="4" w:space="0" w:color="auto"/>
              <w:right w:val="single" w:sz="4" w:space="0" w:color="auto"/>
            </w:tcBorders>
            <w:shd w:val="clear" w:color="auto" w:fill="FFFF00"/>
            <w:vAlign w:val="center"/>
          </w:tcPr>
          <w:p w:rsidR="005145FF" w:rsidRDefault="005145FF" w:rsidP="0026787E">
            <w:pPr>
              <w:rPr>
                <w:rFonts w:ascii="Arial" w:hAnsi="Arial" w:cs="Arial"/>
                <w:sz w:val="18"/>
                <w:szCs w:val="18"/>
              </w:rPr>
            </w:pPr>
            <w:r>
              <w:rPr>
                <w:rFonts w:ascii="Arial" w:hAnsi="Arial" w:cs="Arial"/>
                <w:sz w:val="18"/>
                <w:szCs w:val="18"/>
              </w:rPr>
              <w:t xml:space="preserve">šalát ľadový </w:t>
            </w:r>
          </w:p>
        </w:tc>
        <w:tc>
          <w:tcPr>
            <w:tcW w:w="992" w:type="dxa"/>
            <w:tcBorders>
              <w:top w:val="nil"/>
              <w:left w:val="nil"/>
              <w:bottom w:val="single" w:sz="4" w:space="0" w:color="auto"/>
              <w:right w:val="single" w:sz="4" w:space="0" w:color="auto"/>
            </w:tcBorders>
            <w:shd w:val="clear" w:color="auto" w:fill="auto"/>
            <w:noWrap/>
            <w:vAlign w:val="center"/>
          </w:tcPr>
          <w:p w:rsidR="005145FF" w:rsidRDefault="005145FF" w:rsidP="0026787E">
            <w:pPr>
              <w:jc w:val="center"/>
              <w:rPr>
                <w:rFonts w:ascii="Arial" w:hAnsi="Arial" w:cs="Arial"/>
              </w:rPr>
            </w:pPr>
            <w:r>
              <w:rPr>
                <w:rFonts w:ascii="Arial" w:hAnsi="Arial" w:cs="Arial"/>
              </w:rPr>
              <w:t>ks</w:t>
            </w:r>
          </w:p>
        </w:tc>
        <w:tc>
          <w:tcPr>
            <w:tcW w:w="1134" w:type="dxa"/>
            <w:tcBorders>
              <w:top w:val="nil"/>
              <w:left w:val="nil"/>
              <w:bottom w:val="single" w:sz="4" w:space="0" w:color="auto"/>
              <w:right w:val="single" w:sz="4" w:space="0" w:color="auto"/>
            </w:tcBorders>
            <w:shd w:val="clear" w:color="auto" w:fill="auto"/>
            <w:noWrap/>
            <w:vAlign w:val="center"/>
          </w:tcPr>
          <w:p w:rsidR="005145FF" w:rsidRDefault="005145FF" w:rsidP="0026787E">
            <w:pPr>
              <w:jc w:val="center"/>
              <w:rPr>
                <w:rFonts w:ascii="Arial" w:hAnsi="Arial" w:cs="Arial"/>
              </w:rPr>
            </w:pPr>
          </w:p>
        </w:tc>
        <w:tc>
          <w:tcPr>
            <w:tcW w:w="1134" w:type="dxa"/>
            <w:tcBorders>
              <w:top w:val="nil"/>
              <w:left w:val="nil"/>
              <w:bottom w:val="single" w:sz="4" w:space="0" w:color="auto"/>
              <w:right w:val="single" w:sz="4" w:space="0" w:color="auto"/>
            </w:tcBorders>
            <w:shd w:val="clear" w:color="auto" w:fill="auto"/>
            <w:noWrap/>
            <w:vAlign w:val="center"/>
          </w:tcPr>
          <w:p w:rsidR="005145FF" w:rsidRDefault="005145FF" w:rsidP="0026787E">
            <w:pPr>
              <w:jc w:val="center"/>
              <w:rPr>
                <w:rFonts w:ascii="Arial" w:hAnsi="Arial" w:cs="Arial"/>
              </w:rPr>
            </w:pPr>
          </w:p>
        </w:tc>
        <w:tc>
          <w:tcPr>
            <w:tcW w:w="1843" w:type="dxa"/>
            <w:tcBorders>
              <w:top w:val="nil"/>
              <w:left w:val="nil"/>
              <w:bottom w:val="single" w:sz="4" w:space="0" w:color="auto"/>
              <w:right w:val="nil"/>
            </w:tcBorders>
            <w:shd w:val="clear" w:color="auto" w:fill="auto"/>
            <w:noWrap/>
            <w:vAlign w:val="center"/>
          </w:tcPr>
          <w:p w:rsidR="005145FF" w:rsidRDefault="005145FF" w:rsidP="0026787E">
            <w:pPr>
              <w:jc w:val="center"/>
              <w:rPr>
                <w:rFonts w:ascii="Arial" w:hAnsi="Arial" w:cs="Arial"/>
              </w:rPr>
            </w:pPr>
            <w:r>
              <w:rPr>
                <w:rFonts w:ascii="Arial" w:hAnsi="Arial" w:cs="Arial"/>
              </w:rPr>
              <w:t>570</w:t>
            </w:r>
          </w:p>
        </w:tc>
        <w:tc>
          <w:tcPr>
            <w:tcW w:w="2410" w:type="dxa"/>
            <w:tcBorders>
              <w:top w:val="nil"/>
              <w:left w:val="single" w:sz="4" w:space="0" w:color="auto"/>
              <w:bottom w:val="single" w:sz="4" w:space="0" w:color="auto"/>
              <w:right w:val="single" w:sz="4" w:space="0" w:color="auto"/>
            </w:tcBorders>
            <w:shd w:val="clear" w:color="auto" w:fill="auto"/>
            <w:noWrap/>
            <w:vAlign w:val="center"/>
          </w:tcPr>
          <w:p w:rsidR="005145FF" w:rsidRDefault="005145FF" w:rsidP="0026787E">
            <w:pPr>
              <w:jc w:val="center"/>
              <w:rPr>
                <w:rFonts w:ascii="Arial" w:hAnsi="Arial" w:cs="Arial"/>
              </w:rPr>
            </w:pPr>
          </w:p>
        </w:tc>
        <w:tc>
          <w:tcPr>
            <w:tcW w:w="2688" w:type="dxa"/>
            <w:tcBorders>
              <w:top w:val="nil"/>
              <w:left w:val="single" w:sz="4" w:space="0" w:color="auto"/>
            </w:tcBorders>
          </w:tcPr>
          <w:p w:rsidR="005145FF" w:rsidRDefault="005145FF" w:rsidP="0026787E">
            <w:pPr>
              <w:jc w:val="center"/>
              <w:rPr>
                <w:rFonts w:ascii="Arial" w:hAnsi="Arial" w:cs="Arial"/>
              </w:rPr>
            </w:pPr>
          </w:p>
        </w:tc>
        <w:tc>
          <w:tcPr>
            <w:tcW w:w="3822" w:type="dxa"/>
            <w:tcBorders>
              <w:top w:val="nil"/>
              <w:left w:val="single" w:sz="4" w:space="0" w:color="auto"/>
              <w:right w:val="single" w:sz="4" w:space="0" w:color="auto"/>
            </w:tcBorders>
          </w:tcPr>
          <w:p w:rsidR="005145FF" w:rsidRDefault="005145FF" w:rsidP="0026787E">
            <w:pPr>
              <w:jc w:val="center"/>
              <w:rPr>
                <w:rFonts w:ascii="Arial" w:hAnsi="Arial" w:cs="Arial"/>
              </w:rPr>
            </w:pPr>
          </w:p>
        </w:tc>
        <w:tc>
          <w:tcPr>
            <w:tcW w:w="3822" w:type="dxa"/>
            <w:tcBorders>
              <w:top w:val="nil"/>
              <w:left w:val="single" w:sz="4" w:space="0" w:color="auto"/>
            </w:tcBorders>
          </w:tcPr>
          <w:p w:rsidR="005145FF" w:rsidRDefault="005145FF" w:rsidP="0026787E">
            <w:pPr>
              <w:jc w:val="center"/>
              <w:rPr>
                <w:rFonts w:ascii="Arial" w:hAnsi="Arial" w:cs="Arial"/>
              </w:rPr>
            </w:pPr>
          </w:p>
        </w:tc>
        <w:tc>
          <w:tcPr>
            <w:tcW w:w="3822" w:type="dxa"/>
            <w:tcBorders>
              <w:top w:val="nil"/>
              <w:left w:val="single" w:sz="4" w:space="0" w:color="auto"/>
              <w:right w:val="single" w:sz="4" w:space="0" w:color="auto"/>
            </w:tcBorders>
          </w:tcPr>
          <w:p w:rsidR="005145FF" w:rsidRDefault="005145FF" w:rsidP="0026787E">
            <w:pPr>
              <w:jc w:val="center"/>
              <w:rPr>
                <w:rFonts w:ascii="Arial" w:hAnsi="Arial" w:cs="Arial"/>
              </w:rPr>
            </w:pPr>
          </w:p>
        </w:tc>
        <w:tc>
          <w:tcPr>
            <w:tcW w:w="3822" w:type="dxa"/>
            <w:tcBorders>
              <w:top w:val="nil"/>
              <w:left w:val="single" w:sz="4" w:space="0" w:color="auto"/>
            </w:tcBorders>
          </w:tcPr>
          <w:p w:rsidR="005145FF" w:rsidRDefault="005145FF" w:rsidP="0026787E">
            <w:pPr>
              <w:jc w:val="center"/>
              <w:rPr>
                <w:rFonts w:ascii="Arial" w:hAnsi="Arial" w:cs="Arial"/>
              </w:rPr>
            </w:pPr>
          </w:p>
        </w:tc>
      </w:tr>
      <w:tr w:rsidR="005145FF" w:rsidTr="0026787E">
        <w:trPr>
          <w:trHeight w:val="831"/>
        </w:trPr>
        <w:tc>
          <w:tcPr>
            <w:tcW w:w="567" w:type="dxa"/>
            <w:tcBorders>
              <w:top w:val="nil"/>
              <w:left w:val="single" w:sz="4" w:space="0" w:color="auto"/>
              <w:bottom w:val="single" w:sz="4" w:space="0" w:color="auto"/>
              <w:right w:val="single" w:sz="4" w:space="0" w:color="auto"/>
            </w:tcBorders>
            <w:shd w:val="clear" w:color="auto" w:fill="auto"/>
            <w:noWrap/>
            <w:vAlign w:val="center"/>
          </w:tcPr>
          <w:p w:rsidR="005145FF" w:rsidRDefault="005145FF" w:rsidP="0026787E">
            <w:pPr>
              <w:jc w:val="center"/>
              <w:rPr>
                <w:rFonts w:ascii="Arial" w:hAnsi="Arial" w:cs="Arial"/>
              </w:rPr>
            </w:pPr>
            <w:r>
              <w:rPr>
                <w:rFonts w:ascii="Arial" w:hAnsi="Arial" w:cs="Arial"/>
              </w:rPr>
              <w:t>11.</w:t>
            </w:r>
          </w:p>
        </w:tc>
        <w:tc>
          <w:tcPr>
            <w:tcW w:w="1990" w:type="dxa"/>
            <w:tcBorders>
              <w:top w:val="nil"/>
              <w:left w:val="nil"/>
              <w:bottom w:val="single" w:sz="4" w:space="0" w:color="auto"/>
              <w:right w:val="single" w:sz="4" w:space="0" w:color="auto"/>
            </w:tcBorders>
            <w:shd w:val="clear" w:color="auto" w:fill="FFFF00"/>
            <w:vAlign w:val="center"/>
          </w:tcPr>
          <w:p w:rsidR="005145FF" w:rsidRDefault="005145FF" w:rsidP="0026787E">
            <w:pPr>
              <w:rPr>
                <w:rFonts w:ascii="Arial" w:hAnsi="Arial" w:cs="Arial"/>
                <w:sz w:val="18"/>
                <w:szCs w:val="18"/>
              </w:rPr>
            </w:pPr>
            <w:r>
              <w:rPr>
                <w:rFonts w:ascii="Arial" w:hAnsi="Arial" w:cs="Arial"/>
                <w:sz w:val="18"/>
                <w:szCs w:val="18"/>
              </w:rPr>
              <w:t>šalát hlávkový</w:t>
            </w:r>
          </w:p>
        </w:tc>
        <w:tc>
          <w:tcPr>
            <w:tcW w:w="992" w:type="dxa"/>
            <w:tcBorders>
              <w:top w:val="nil"/>
              <w:left w:val="nil"/>
              <w:bottom w:val="single" w:sz="4" w:space="0" w:color="auto"/>
              <w:right w:val="single" w:sz="4" w:space="0" w:color="auto"/>
            </w:tcBorders>
            <w:shd w:val="clear" w:color="auto" w:fill="auto"/>
            <w:noWrap/>
            <w:vAlign w:val="center"/>
          </w:tcPr>
          <w:p w:rsidR="005145FF" w:rsidRDefault="005145FF" w:rsidP="0026787E">
            <w:pPr>
              <w:jc w:val="center"/>
              <w:rPr>
                <w:rFonts w:ascii="Arial" w:hAnsi="Arial" w:cs="Arial"/>
              </w:rPr>
            </w:pPr>
            <w:r>
              <w:rPr>
                <w:rFonts w:ascii="Arial" w:hAnsi="Arial" w:cs="Arial"/>
              </w:rPr>
              <w:t>ks</w:t>
            </w:r>
          </w:p>
        </w:tc>
        <w:tc>
          <w:tcPr>
            <w:tcW w:w="1134" w:type="dxa"/>
            <w:tcBorders>
              <w:top w:val="nil"/>
              <w:left w:val="nil"/>
              <w:bottom w:val="single" w:sz="4" w:space="0" w:color="auto"/>
              <w:right w:val="single" w:sz="4" w:space="0" w:color="auto"/>
            </w:tcBorders>
            <w:shd w:val="clear" w:color="auto" w:fill="auto"/>
            <w:noWrap/>
            <w:vAlign w:val="center"/>
          </w:tcPr>
          <w:p w:rsidR="005145FF" w:rsidRDefault="005145FF" w:rsidP="0026787E">
            <w:pPr>
              <w:jc w:val="center"/>
              <w:rPr>
                <w:rFonts w:ascii="Arial" w:hAnsi="Arial" w:cs="Arial"/>
              </w:rPr>
            </w:pPr>
          </w:p>
        </w:tc>
        <w:tc>
          <w:tcPr>
            <w:tcW w:w="1134" w:type="dxa"/>
            <w:tcBorders>
              <w:top w:val="nil"/>
              <w:left w:val="nil"/>
              <w:bottom w:val="single" w:sz="4" w:space="0" w:color="auto"/>
              <w:right w:val="single" w:sz="4" w:space="0" w:color="auto"/>
            </w:tcBorders>
            <w:shd w:val="clear" w:color="auto" w:fill="auto"/>
            <w:noWrap/>
            <w:vAlign w:val="center"/>
          </w:tcPr>
          <w:p w:rsidR="005145FF" w:rsidRDefault="005145FF" w:rsidP="0026787E">
            <w:pPr>
              <w:jc w:val="center"/>
              <w:rPr>
                <w:rFonts w:ascii="Arial" w:hAnsi="Arial" w:cs="Arial"/>
              </w:rPr>
            </w:pPr>
          </w:p>
        </w:tc>
        <w:tc>
          <w:tcPr>
            <w:tcW w:w="1843" w:type="dxa"/>
            <w:tcBorders>
              <w:top w:val="nil"/>
              <w:left w:val="nil"/>
              <w:bottom w:val="single" w:sz="4" w:space="0" w:color="auto"/>
              <w:right w:val="nil"/>
            </w:tcBorders>
            <w:shd w:val="clear" w:color="auto" w:fill="auto"/>
            <w:noWrap/>
            <w:vAlign w:val="center"/>
          </w:tcPr>
          <w:p w:rsidR="005145FF" w:rsidRDefault="005145FF" w:rsidP="0026787E">
            <w:pPr>
              <w:jc w:val="center"/>
              <w:rPr>
                <w:rFonts w:ascii="Arial" w:hAnsi="Arial" w:cs="Arial"/>
              </w:rPr>
            </w:pPr>
            <w:r>
              <w:rPr>
                <w:rFonts w:ascii="Arial" w:hAnsi="Arial" w:cs="Arial"/>
              </w:rPr>
              <w:t>400</w:t>
            </w:r>
          </w:p>
        </w:tc>
        <w:tc>
          <w:tcPr>
            <w:tcW w:w="2410" w:type="dxa"/>
            <w:tcBorders>
              <w:top w:val="nil"/>
              <w:left w:val="single" w:sz="4" w:space="0" w:color="auto"/>
              <w:bottom w:val="single" w:sz="4" w:space="0" w:color="auto"/>
              <w:right w:val="single" w:sz="4" w:space="0" w:color="auto"/>
            </w:tcBorders>
            <w:shd w:val="clear" w:color="auto" w:fill="auto"/>
            <w:noWrap/>
            <w:vAlign w:val="center"/>
          </w:tcPr>
          <w:p w:rsidR="005145FF" w:rsidRDefault="005145FF" w:rsidP="0026787E">
            <w:pPr>
              <w:jc w:val="center"/>
              <w:rPr>
                <w:rFonts w:ascii="Arial" w:hAnsi="Arial" w:cs="Arial"/>
              </w:rPr>
            </w:pPr>
          </w:p>
        </w:tc>
        <w:tc>
          <w:tcPr>
            <w:tcW w:w="2688" w:type="dxa"/>
            <w:tcBorders>
              <w:top w:val="nil"/>
              <w:left w:val="single" w:sz="4" w:space="0" w:color="auto"/>
            </w:tcBorders>
          </w:tcPr>
          <w:p w:rsidR="005145FF" w:rsidRDefault="005145FF" w:rsidP="0026787E">
            <w:pPr>
              <w:jc w:val="center"/>
              <w:rPr>
                <w:rFonts w:ascii="Arial" w:hAnsi="Arial" w:cs="Arial"/>
              </w:rPr>
            </w:pPr>
          </w:p>
        </w:tc>
        <w:tc>
          <w:tcPr>
            <w:tcW w:w="3822" w:type="dxa"/>
            <w:tcBorders>
              <w:top w:val="nil"/>
              <w:left w:val="single" w:sz="4" w:space="0" w:color="auto"/>
              <w:right w:val="single" w:sz="4" w:space="0" w:color="auto"/>
            </w:tcBorders>
          </w:tcPr>
          <w:p w:rsidR="005145FF" w:rsidRDefault="005145FF" w:rsidP="0026787E">
            <w:pPr>
              <w:jc w:val="center"/>
              <w:rPr>
                <w:rFonts w:ascii="Arial" w:hAnsi="Arial" w:cs="Arial"/>
              </w:rPr>
            </w:pPr>
          </w:p>
        </w:tc>
        <w:tc>
          <w:tcPr>
            <w:tcW w:w="3822" w:type="dxa"/>
            <w:tcBorders>
              <w:top w:val="nil"/>
              <w:left w:val="single" w:sz="4" w:space="0" w:color="auto"/>
            </w:tcBorders>
          </w:tcPr>
          <w:p w:rsidR="005145FF" w:rsidRDefault="005145FF" w:rsidP="0026787E">
            <w:pPr>
              <w:jc w:val="center"/>
              <w:rPr>
                <w:rFonts w:ascii="Arial" w:hAnsi="Arial" w:cs="Arial"/>
              </w:rPr>
            </w:pPr>
          </w:p>
        </w:tc>
        <w:tc>
          <w:tcPr>
            <w:tcW w:w="3822" w:type="dxa"/>
            <w:tcBorders>
              <w:top w:val="nil"/>
              <w:left w:val="single" w:sz="4" w:space="0" w:color="auto"/>
              <w:right w:val="single" w:sz="4" w:space="0" w:color="auto"/>
            </w:tcBorders>
          </w:tcPr>
          <w:p w:rsidR="005145FF" w:rsidRDefault="005145FF" w:rsidP="0026787E">
            <w:pPr>
              <w:jc w:val="center"/>
              <w:rPr>
                <w:rFonts w:ascii="Arial" w:hAnsi="Arial" w:cs="Arial"/>
              </w:rPr>
            </w:pPr>
          </w:p>
        </w:tc>
        <w:tc>
          <w:tcPr>
            <w:tcW w:w="3822" w:type="dxa"/>
            <w:tcBorders>
              <w:top w:val="nil"/>
              <w:left w:val="single" w:sz="4" w:space="0" w:color="auto"/>
            </w:tcBorders>
          </w:tcPr>
          <w:p w:rsidR="005145FF" w:rsidRDefault="005145FF" w:rsidP="0026787E">
            <w:pPr>
              <w:jc w:val="center"/>
              <w:rPr>
                <w:rFonts w:ascii="Arial" w:hAnsi="Arial" w:cs="Arial"/>
              </w:rPr>
            </w:pPr>
          </w:p>
        </w:tc>
      </w:tr>
      <w:tr w:rsidR="005145FF" w:rsidTr="0026787E">
        <w:trPr>
          <w:trHeight w:val="831"/>
        </w:trPr>
        <w:tc>
          <w:tcPr>
            <w:tcW w:w="567" w:type="dxa"/>
            <w:tcBorders>
              <w:top w:val="nil"/>
              <w:left w:val="single" w:sz="4" w:space="0" w:color="auto"/>
              <w:bottom w:val="single" w:sz="4" w:space="0" w:color="auto"/>
              <w:right w:val="single" w:sz="4" w:space="0" w:color="auto"/>
            </w:tcBorders>
            <w:shd w:val="clear" w:color="auto" w:fill="auto"/>
            <w:noWrap/>
            <w:vAlign w:val="center"/>
          </w:tcPr>
          <w:p w:rsidR="005145FF" w:rsidRDefault="005145FF" w:rsidP="0026787E">
            <w:pPr>
              <w:jc w:val="center"/>
              <w:rPr>
                <w:rFonts w:ascii="Arial" w:hAnsi="Arial" w:cs="Arial"/>
              </w:rPr>
            </w:pPr>
            <w:r>
              <w:rPr>
                <w:rFonts w:ascii="Arial" w:hAnsi="Arial" w:cs="Arial"/>
              </w:rPr>
              <w:t>12.</w:t>
            </w:r>
          </w:p>
        </w:tc>
        <w:tc>
          <w:tcPr>
            <w:tcW w:w="1990" w:type="dxa"/>
            <w:tcBorders>
              <w:top w:val="nil"/>
              <w:left w:val="nil"/>
              <w:bottom w:val="single" w:sz="4" w:space="0" w:color="auto"/>
              <w:right w:val="single" w:sz="4" w:space="0" w:color="auto"/>
            </w:tcBorders>
            <w:shd w:val="clear" w:color="auto" w:fill="FFFF00"/>
            <w:vAlign w:val="center"/>
          </w:tcPr>
          <w:p w:rsidR="005145FF" w:rsidRDefault="005145FF" w:rsidP="0026787E">
            <w:pPr>
              <w:rPr>
                <w:rFonts w:ascii="Arial" w:hAnsi="Arial" w:cs="Arial"/>
                <w:sz w:val="18"/>
                <w:szCs w:val="18"/>
              </w:rPr>
            </w:pPr>
            <w:r>
              <w:rPr>
                <w:rFonts w:ascii="Arial" w:hAnsi="Arial" w:cs="Arial"/>
                <w:sz w:val="18"/>
                <w:szCs w:val="18"/>
              </w:rPr>
              <w:t xml:space="preserve">Paprika zelená </w:t>
            </w:r>
          </w:p>
        </w:tc>
        <w:tc>
          <w:tcPr>
            <w:tcW w:w="992" w:type="dxa"/>
            <w:tcBorders>
              <w:top w:val="nil"/>
              <w:left w:val="nil"/>
              <w:bottom w:val="single" w:sz="4" w:space="0" w:color="auto"/>
              <w:right w:val="single" w:sz="4" w:space="0" w:color="auto"/>
            </w:tcBorders>
            <w:shd w:val="clear" w:color="auto" w:fill="auto"/>
            <w:noWrap/>
            <w:vAlign w:val="center"/>
          </w:tcPr>
          <w:p w:rsidR="005145FF" w:rsidRDefault="005145FF" w:rsidP="0026787E">
            <w:pPr>
              <w:jc w:val="center"/>
              <w:rPr>
                <w:rFonts w:ascii="Arial" w:hAnsi="Arial" w:cs="Arial"/>
              </w:rPr>
            </w:pPr>
            <w:r>
              <w:rPr>
                <w:rFonts w:ascii="Arial" w:hAnsi="Arial" w:cs="Arial"/>
              </w:rPr>
              <w:t>kg</w:t>
            </w:r>
          </w:p>
        </w:tc>
        <w:tc>
          <w:tcPr>
            <w:tcW w:w="1134" w:type="dxa"/>
            <w:tcBorders>
              <w:top w:val="nil"/>
              <w:left w:val="nil"/>
              <w:bottom w:val="single" w:sz="4" w:space="0" w:color="auto"/>
              <w:right w:val="single" w:sz="4" w:space="0" w:color="auto"/>
            </w:tcBorders>
            <w:shd w:val="clear" w:color="auto" w:fill="auto"/>
            <w:noWrap/>
            <w:vAlign w:val="center"/>
          </w:tcPr>
          <w:p w:rsidR="005145FF" w:rsidRDefault="005145FF" w:rsidP="0026787E">
            <w:pPr>
              <w:jc w:val="center"/>
              <w:rPr>
                <w:rFonts w:ascii="Arial" w:hAnsi="Arial" w:cs="Arial"/>
              </w:rPr>
            </w:pPr>
          </w:p>
        </w:tc>
        <w:tc>
          <w:tcPr>
            <w:tcW w:w="1134" w:type="dxa"/>
            <w:tcBorders>
              <w:top w:val="nil"/>
              <w:left w:val="nil"/>
              <w:bottom w:val="single" w:sz="4" w:space="0" w:color="auto"/>
              <w:right w:val="single" w:sz="4" w:space="0" w:color="auto"/>
            </w:tcBorders>
            <w:shd w:val="clear" w:color="auto" w:fill="auto"/>
            <w:noWrap/>
            <w:vAlign w:val="center"/>
          </w:tcPr>
          <w:p w:rsidR="005145FF" w:rsidRDefault="005145FF" w:rsidP="0026787E">
            <w:pPr>
              <w:jc w:val="center"/>
              <w:rPr>
                <w:rFonts w:ascii="Arial" w:hAnsi="Arial" w:cs="Arial"/>
              </w:rPr>
            </w:pPr>
          </w:p>
        </w:tc>
        <w:tc>
          <w:tcPr>
            <w:tcW w:w="1843" w:type="dxa"/>
            <w:tcBorders>
              <w:top w:val="nil"/>
              <w:left w:val="nil"/>
              <w:bottom w:val="single" w:sz="4" w:space="0" w:color="auto"/>
              <w:right w:val="nil"/>
            </w:tcBorders>
            <w:shd w:val="clear" w:color="auto" w:fill="auto"/>
            <w:noWrap/>
            <w:vAlign w:val="center"/>
          </w:tcPr>
          <w:p w:rsidR="005145FF" w:rsidRDefault="005145FF" w:rsidP="0026787E">
            <w:pPr>
              <w:jc w:val="center"/>
              <w:rPr>
                <w:rFonts w:ascii="Arial" w:hAnsi="Arial" w:cs="Arial"/>
              </w:rPr>
            </w:pPr>
            <w:r>
              <w:rPr>
                <w:rFonts w:ascii="Arial" w:hAnsi="Arial" w:cs="Arial"/>
              </w:rPr>
              <w:t>1000</w:t>
            </w:r>
          </w:p>
        </w:tc>
        <w:tc>
          <w:tcPr>
            <w:tcW w:w="2410" w:type="dxa"/>
            <w:tcBorders>
              <w:top w:val="nil"/>
              <w:left w:val="single" w:sz="4" w:space="0" w:color="auto"/>
              <w:bottom w:val="single" w:sz="4" w:space="0" w:color="auto"/>
              <w:right w:val="single" w:sz="4" w:space="0" w:color="auto"/>
            </w:tcBorders>
            <w:shd w:val="clear" w:color="auto" w:fill="auto"/>
            <w:noWrap/>
            <w:vAlign w:val="center"/>
          </w:tcPr>
          <w:p w:rsidR="005145FF" w:rsidRDefault="005145FF" w:rsidP="0026787E">
            <w:pPr>
              <w:jc w:val="center"/>
              <w:rPr>
                <w:rFonts w:ascii="Arial" w:hAnsi="Arial" w:cs="Arial"/>
              </w:rPr>
            </w:pPr>
          </w:p>
        </w:tc>
        <w:tc>
          <w:tcPr>
            <w:tcW w:w="2688" w:type="dxa"/>
            <w:tcBorders>
              <w:top w:val="nil"/>
              <w:left w:val="single" w:sz="4" w:space="0" w:color="auto"/>
            </w:tcBorders>
          </w:tcPr>
          <w:p w:rsidR="005145FF" w:rsidRDefault="005145FF" w:rsidP="0026787E">
            <w:pPr>
              <w:jc w:val="center"/>
              <w:rPr>
                <w:rFonts w:ascii="Arial" w:hAnsi="Arial" w:cs="Arial"/>
              </w:rPr>
            </w:pPr>
          </w:p>
        </w:tc>
        <w:tc>
          <w:tcPr>
            <w:tcW w:w="3822" w:type="dxa"/>
            <w:tcBorders>
              <w:top w:val="nil"/>
              <w:left w:val="single" w:sz="4" w:space="0" w:color="auto"/>
              <w:right w:val="single" w:sz="4" w:space="0" w:color="auto"/>
            </w:tcBorders>
          </w:tcPr>
          <w:p w:rsidR="005145FF" w:rsidRDefault="005145FF" w:rsidP="0026787E">
            <w:pPr>
              <w:jc w:val="center"/>
              <w:rPr>
                <w:rFonts w:ascii="Arial" w:hAnsi="Arial" w:cs="Arial"/>
              </w:rPr>
            </w:pPr>
          </w:p>
        </w:tc>
        <w:tc>
          <w:tcPr>
            <w:tcW w:w="3822" w:type="dxa"/>
            <w:tcBorders>
              <w:top w:val="nil"/>
              <w:left w:val="single" w:sz="4" w:space="0" w:color="auto"/>
            </w:tcBorders>
          </w:tcPr>
          <w:p w:rsidR="005145FF" w:rsidRDefault="005145FF" w:rsidP="0026787E">
            <w:pPr>
              <w:jc w:val="center"/>
              <w:rPr>
                <w:rFonts w:ascii="Arial" w:hAnsi="Arial" w:cs="Arial"/>
              </w:rPr>
            </w:pPr>
          </w:p>
        </w:tc>
        <w:tc>
          <w:tcPr>
            <w:tcW w:w="3822" w:type="dxa"/>
            <w:tcBorders>
              <w:top w:val="nil"/>
              <w:left w:val="single" w:sz="4" w:space="0" w:color="auto"/>
              <w:right w:val="single" w:sz="4" w:space="0" w:color="auto"/>
            </w:tcBorders>
          </w:tcPr>
          <w:p w:rsidR="005145FF" w:rsidRDefault="005145FF" w:rsidP="0026787E">
            <w:pPr>
              <w:jc w:val="center"/>
              <w:rPr>
                <w:rFonts w:ascii="Arial" w:hAnsi="Arial" w:cs="Arial"/>
              </w:rPr>
            </w:pPr>
          </w:p>
        </w:tc>
        <w:tc>
          <w:tcPr>
            <w:tcW w:w="3822" w:type="dxa"/>
            <w:tcBorders>
              <w:top w:val="nil"/>
              <w:left w:val="single" w:sz="4" w:space="0" w:color="auto"/>
            </w:tcBorders>
          </w:tcPr>
          <w:p w:rsidR="005145FF" w:rsidRDefault="005145FF" w:rsidP="0026787E">
            <w:pPr>
              <w:jc w:val="center"/>
              <w:rPr>
                <w:rFonts w:ascii="Arial" w:hAnsi="Arial" w:cs="Arial"/>
              </w:rPr>
            </w:pPr>
          </w:p>
        </w:tc>
      </w:tr>
      <w:tr w:rsidR="005145FF" w:rsidTr="0026787E">
        <w:trPr>
          <w:trHeight w:val="831"/>
        </w:trPr>
        <w:tc>
          <w:tcPr>
            <w:tcW w:w="567" w:type="dxa"/>
            <w:tcBorders>
              <w:top w:val="nil"/>
              <w:left w:val="single" w:sz="4" w:space="0" w:color="auto"/>
              <w:bottom w:val="single" w:sz="4" w:space="0" w:color="auto"/>
              <w:right w:val="single" w:sz="4" w:space="0" w:color="auto"/>
            </w:tcBorders>
            <w:shd w:val="clear" w:color="auto" w:fill="auto"/>
            <w:noWrap/>
            <w:vAlign w:val="center"/>
          </w:tcPr>
          <w:p w:rsidR="005145FF" w:rsidRDefault="005145FF" w:rsidP="0026787E">
            <w:pPr>
              <w:jc w:val="center"/>
              <w:rPr>
                <w:rFonts w:ascii="Arial" w:hAnsi="Arial" w:cs="Arial"/>
              </w:rPr>
            </w:pPr>
            <w:r>
              <w:rPr>
                <w:rFonts w:ascii="Arial" w:hAnsi="Arial" w:cs="Arial"/>
              </w:rPr>
              <w:t>13.</w:t>
            </w:r>
          </w:p>
        </w:tc>
        <w:tc>
          <w:tcPr>
            <w:tcW w:w="1990" w:type="dxa"/>
            <w:tcBorders>
              <w:top w:val="nil"/>
              <w:left w:val="nil"/>
              <w:bottom w:val="single" w:sz="4" w:space="0" w:color="auto"/>
              <w:right w:val="single" w:sz="4" w:space="0" w:color="auto"/>
            </w:tcBorders>
            <w:shd w:val="clear" w:color="auto" w:fill="FFFF00"/>
            <w:vAlign w:val="center"/>
          </w:tcPr>
          <w:p w:rsidR="005145FF" w:rsidRDefault="005145FF" w:rsidP="0026787E">
            <w:pPr>
              <w:rPr>
                <w:rFonts w:ascii="Arial" w:hAnsi="Arial" w:cs="Arial"/>
                <w:sz w:val="18"/>
                <w:szCs w:val="18"/>
              </w:rPr>
            </w:pPr>
            <w:r>
              <w:rPr>
                <w:rFonts w:ascii="Arial" w:hAnsi="Arial" w:cs="Arial"/>
                <w:sz w:val="18"/>
                <w:szCs w:val="18"/>
              </w:rPr>
              <w:t>Paprika červená</w:t>
            </w:r>
          </w:p>
        </w:tc>
        <w:tc>
          <w:tcPr>
            <w:tcW w:w="992" w:type="dxa"/>
            <w:tcBorders>
              <w:top w:val="nil"/>
              <w:left w:val="nil"/>
              <w:bottom w:val="single" w:sz="4" w:space="0" w:color="auto"/>
              <w:right w:val="single" w:sz="4" w:space="0" w:color="auto"/>
            </w:tcBorders>
            <w:shd w:val="clear" w:color="auto" w:fill="auto"/>
            <w:noWrap/>
            <w:vAlign w:val="center"/>
          </w:tcPr>
          <w:p w:rsidR="005145FF" w:rsidRDefault="005145FF" w:rsidP="0026787E">
            <w:pPr>
              <w:jc w:val="center"/>
              <w:rPr>
                <w:rFonts w:ascii="Arial" w:hAnsi="Arial" w:cs="Arial"/>
              </w:rPr>
            </w:pPr>
            <w:r>
              <w:rPr>
                <w:rFonts w:ascii="Arial" w:hAnsi="Arial" w:cs="Arial"/>
              </w:rPr>
              <w:t>kg</w:t>
            </w:r>
          </w:p>
        </w:tc>
        <w:tc>
          <w:tcPr>
            <w:tcW w:w="1134" w:type="dxa"/>
            <w:tcBorders>
              <w:top w:val="nil"/>
              <w:left w:val="nil"/>
              <w:bottom w:val="single" w:sz="4" w:space="0" w:color="auto"/>
              <w:right w:val="single" w:sz="4" w:space="0" w:color="auto"/>
            </w:tcBorders>
            <w:shd w:val="clear" w:color="auto" w:fill="auto"/>
            <w:noWrap/>
            <w:vAlign w:val="center"/>
          </w:tcPr>
          <w:p w:rsidR="005145FF" w:rsidRDefault="005145FF" w:rsidP="0026787E">
            <w:pPr>
              <w:jc w:val="center"/>
              <w:rPr>
                <w:rFonts w:ascii="Arial" w:hAnsi="Arial" w:cs="Arial"/>
              </w:rPr>
            </w:pPr>
          </w:p>
        </w:tc>
        <w:tc>
          <w:tcPr>
            <w:tcW w:w="1134" w:type="dxa"/>
            <w:tcBorders>
              <w:top w:val="nil"/>
              <w:left w:val="nil"/>
              <w:bottom w:val="single" w:sz="4" w:space="0" w:color="auto"/>
              <w:right w:val="single" w:sz="4" w:space="0" w:color="auto"/>
            </w:tcBorders>
            <w:shd w:val="clear" w:color="auto" w:fill="auto"/>
            <w:noWrap/>
            <w:vAlign w:val="center"/>
          </w:tcPr>
          <w:p w:rsidR="005145FF" w:rsidRDefault="005145FF" w:rsidP="0026787E">
            <w:pPr>
              <w:jc w:val="center"/>
              <w:rPr>
                <w:rFonts w:ascii="Arial" w:hAnsi="Arial" w:cs="Arial"/>
              </w:rPr>
            </w:pPr>
          </w:p>
        </w:tc>
        <w:tc>
          <w:tcPr>
            <w:tcW w:w="1843" w:type="dxa"/>
            <w:tcBorders>
              <w:top w:val="nil"/>
              <w:left w:val="nil"/>
              <w:bottom w:val="single" w:sz="4" w:space="0" w:color="auto"/>
              <w:right w:val="nil"/>
            </w:tcBorders>
            <w:shd w:val="clear" w:color="auto" w:fill="auto"/>
            <w:noWrap/>
            <w:vAlign w:val="center"/>
          </w:tcPr>
          <w:p w:rsidR="005145FF" w:rsidRDefault="005145FF" w:rsidP="0026787E">
            <w:pPr>
              <w:jc w:val="center"/>
              <w:rPr>
                <w:rFonts w:ascii="Arial" w:hAnsi="Arial" w:cs="Arial"/>
              </w:rPr>
            </w:pPr>
            <w:r>
              <w:rPr>
                <w:rFonts w:ascii="Arial" w:hAnsi="Arial" w:cs="Arial"/>
              </w:rPr>
              <w:t>80</w:t>
            </w:r>
          </w:p>
        </w:tc>
        <w:tc>
          <w:tcPr>
            <w:tcW w:w="2410" w:type="dxa"/>
            <w:tcBorders>
              <w:top w:val="nil"/>
              <w:left w:val="single" w:sz="4" w:space="0" w:color="auto"/>
              <w:bottom w:val="single" w:sz="4" w:space="0" w:color="auto"/>
              <w:right w:val="single" w:sz="4" w:space="0" w:color="auto"/>
            </w:tcBorders>
            <w:shd w:val="clear" w:color="auto" w:fill="auto"/>
            <w:noWrap/>
            <w:vAlign w:val="center"/>
          </w:tcPr>
          <w:p w:rsidR="005145FF" w:rsidRDefault="005145FF" w:rsidP="0026787E">
            <w:pPr>
              <w:jc w:val="center"/>
              <w:rPr>
                <w:rFonts w:ascii="Arial" w:hAnsi="Arial" w:cs="Arial"/>
              </w:rPr>
            </w:pPr>
          </w:p>
        </w:tc>
        <w:tc>
          <w:tcPr>
            <w:tcW w:w="2688" w:type="dxa"/>
            <w:tcBorders>
              <w:top w:val="nil"/>
              <w:left w:val="single" w:sz="4" w:space="0" w:color="auto"/>
            </w:tcBorders>
          </w:tcPr>
          <w:p w:rsidR="005145FF" w:rsidRDefault="005145FF" w:rsidP="0026787E">
            <w:pPr>
              <w:jc w:val="center"/>
              <w:rPr>
                <w:rFonts w:ascii="Arial" w:hAnsi="Arial" w:cs="Arial"/>
              </w:rPr>
            </w:pPr>
          </w:p>
        </w:tc>
        <w:tc>
          <w:tcPr>
            <w:tcW w:w="3822" w:type="dxa"/>
            <w:tcBorders>
              <w:top w:val="nil"/>
              <w:left w:val="single" w:sz="4" w:space="0" w:color="auto"/>
              <w:right w:val="single" w:sz="4" w:space="0" w:color="auto"/>
            </w:tcBorders>
          </w:tcPr>
          <w:p w:rsidR="005145FF" w:rsidRDefault="005145FF" w:rsidP="0026787E">
            <w:pPr>
              <w:jc w:val="center"/>
              <w:rPr>
                <w:rFonts w:ascii="Arial" w:hAnsi="Arial" w:cs="Arial"/>
              </w:rPr>
            </w:pPr>
          </w:p>
        </w:tc>
        <w:tc>
          <w:tcPr>
            <w:tcW w:w="3822" w:type="dxa"/>
            <w:tcBorders>
              <w:top w:val="nil"/>
              <w:left w:val="single" w:sz="4" w:space="0" w:color="auto"/>
            </w:tcBorders>
          </w:tcPr>
          <w:p w:rsidR="005145FF" w:rsidRDefault="005145FF" w:rsidP="0026787E">
            <w:pPr>
              <w:jc w:val="center"/>
              <w:rPr>
                <w:rFonts w:ascii="Arial" w:hAnsi="Arial" w:cs="Arial"/>
              </w:rPr>
            </w:pPr>
          </w:p>
        </w:tc>
        <w:tc>
          <w:tcPr>
            <w:tcW w:w="3822" w:type="dxa"/>
            <w:tcBorders>
              <w:top w:val="nil"/>
              <w:left w:val="single" w:sz="4" w:space="0" w:color="auto"/>
              <w:right w:val="single" w:sz="4" w:space="0" w:color="auto"/>
            </w:tcBorders>
          </w:tcPr>
          <w:p w:rsidR="005145FF" w:rsidRDefault="005145FF" w:rsidP="0026787E">
            <w:pPr>
              <w:jc w:val="center"/>
              <w:rPr>
                <w:rFonts w:ascii="Arial" w:hAnsi="Arial" w:cs="Arial"/>
              </w:rPr>
            </w:pPr>
          </w:p>
        </w:tc>
        <w:tc>
          <w:tcPr>
            <w:tcW w:w="3822" w:type="dxa"/>
            <w:tcBorders>
              <w:top w:val="nil"/>
              <w:left w:val="single" w:sz="4" w:space="0" w:color="auto"/>
            </w:tcBorders>
          </w:tcPr>
          <w:p w:rsidR="005145FF" w:rsidRDefault="005145FF" w:rsidP="0026787E">
            <w:pPr>
              <w:jc w:val="center"/>
              <w:rPr>
                <w:rFonts w:ascii="Arial" w:hAnsi="Arial" w:cs="Arial"/>
              </w:rPr>
            </w:pPr>
          </w:p>
        </w:tc>
      </w:tr>
      <w:tr w:rsidR="005145FF" w:rsidTr="0026787E">
        <w:trPr>
          <w:trHeight w:val="831"/>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5145FF" w:rsidRDefault="005145FF" w:rsidP="0026787E">
            <w:pPr>
              <w:jc w:val="center"/>
              <w:rPr>
                <w:rFonts w:ascii="Arial" w:hAnsi="Arial" w:cs="Arial"/>
              </w:rPr>
            </w:pPr>
            <w:r>
              <w:rPr>
                <w:rFonts w:ascii="Arial" w:hAnsi="Arial" w:cs="Arial"/>
              </w:rPr>
              <w:t xml:space="preserve">14. </w:t>
            </w:r>
          </w:p>
        </w:tc>
        <w:tc>
          <w:tcPr>
            <w:tcW w:w="1990" w:type="dxa"/>
            <w:tcBorders>
              <w:top w:val="single" w:sz="4" w:space="0" w:color="auto"/>
              <w:left w:val="nil"/>
              <w:bottom w:val="single" w:sz="4" w:space="0" w:color="auto"/>
              <w:right w:val="single" w:sz="4" w:space="0" w:color="auto"/>
            </w:tcBorders>
            <w:shd w:val="clear" w:color="auto" w:fill="FFFF00"/>
            <w:vAlign w:val="center"/>
          </w:tcPr>
          <w:p w:rsidR="005145FF" w:rsidRDefault="005145FF" w:rsidP="0026787E">
            <w:pPr>
              <w:rPr>
                <w:rFonts w:ascii="Arial" w:hAnsi="Arial" w:cs="Arial"/>
                <w:sz w:val="18"/>
                <w:szCs w:val="18"/>
              </w:rPr>
            </w:pPr>
            <w:r>
              <w:rPr>
                <w:rFonts w:ascii="Arial" w:hAnsi="Arial" w:cs="Arial"/>
                <w:sz w:val="18"/>
                <w:szCs w:val="18"/>
              </w:rPr>
              <w:t>Paradajky</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5145FF" w:rsidRDefault="005145FF" w:rsidP="0026787E">
            <w:pPr>
              <w:jc w:val="center"/>
              <w:rPr>
                <w:rFonts w:ascii="Arial" w:hAnsi="Arial" w:cs="Arial"/>
              </w:rPr>
            </w:pPr>
            <w:r>
              <w:rPr>
                <w:rFonts w:ascii="Arial" w:hAnsi="Arial" w:cs="Arial"/>
              </w:rPr>
              <w:t>kg</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5145FF" w:rsidRDefault="005145FF" w:rsidP="0026787E">
            <w:pPr>
              <w:jc w:val="center"/>
              <w:rPr>
                <w:rFonts w:ascii="Arial" w:hAnsi="Arial" w:cs="Arial"/>
              </w:rPr>
            </w:pP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5145FF" w:rsidRDefault="005145FF" w:rsidP="0026787E">
            <w:pPr>
              <w:jc w:val="center"/>
              <w:rPr>
                <w:rFonts w:ascii="Arial" w:hAnsi="Arial" w:cs="Arial"/>
              </w:rPr>
            </w:pPr>
          </w:p>
        </w:tc>
        <w:tc>
          <w:tcPr>
            <w:tcW w:w="1843" w:type="dxa"/>
            <w:tcBorders>
              <w:top w:val="single" w:sz="4" w:space="0" w:color="auto"/>
              <w:left w:val="nil"/>
              <w:bottom w:val="single" w:sz="4" w:space="0" w:color="auto"/>
              <w:right w:val="nil"/>
            </w:tcBorders>
            <w:shd w:val="clear" w:color="auto" w:fill="auto"/>
            <w:noWrap/>
            <w:vAlign w:val="center"/>
          </w:tcPr>
          <w:p w:rsidR="005145FF" w:rsidRDefault="005145FF" w:rsidP="0026787E">
            <w:pPr>
              <w:jc w:val="center"/>
              <w:rPr>
                <w:rFonts w:ascii="Arial" w:hAnsi="Arial" w:cs="Arial"/>
              </w:rPr>
            </w:pPr>
            <w:r>
              <w:rPr>
                <w:rFonts w:ascii="Arial" w:hAnsi="Arial" w:cs="Arial"/>
              </w:rPr>
              <w:t>1450</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145FF" w:rsidRDefault="005145FF" w:rsidP="0026787E">
            <w:pPr>
              <w:jc w:val="center"/>
              <w:rPr>
                <w:rFonts w:ascii="Arial" w:hAnsi="Arial" w:cs="Arial"/>
              </w:rPr>
            </w:pPr>
          </w:p>
        </w:tc>
        <w:tc>
          <w:tcPr>
            <w:tcW w:w="2688" w:type="dxa"/>
            <w:tcBorders>
              <w:left w:val="single" w:sz="4" w:space="0" w:color="auto"/>
            </w:tcBorders>
          </w:tcPr>
          <w:p w:rsidR="005145FF" w:rsidRDefault="005145FF" w:rsidP="0026787E">
            <w:pPr>
              <w:jc w:val="center"/>
              <w:rPr>
                <w:rFonts w:ascii="Arial" w:hAnsi="Arial" w:cs="Arial"/>
              </w:rPr>
            </w:pPr>
          </w:p>
        </w:tc>
        <w:tc>
          <w:tcPr>
            <w:tcW w:w="3822" w:type="dxa"/>
            <w:tcBorders>
              <w:left w:val="single" w:sz="4" w:space="0" w:color="auto"/>
              <w:right w:val="single" w:sz="4" w:space="0" w:color="auto"/>
            </w:tcBorders>
          </w:tcPr>
          <w:p w:rsidR="005145FF" w:rsidRDefault="005145FF" w:rsidP="0026787E">
            <w:pPr>
              <w:jc w:val="center"/>
              <w:rPr>
                <w:rFonts w:ascii="Arial" w:hAnsi="Arial" w:cs="Arial"/>
              </w:rPr>
            </w:pPr>
          </w:p>
        </w:tc>
        <w:tc>
          <w:tcPr>
            <w:tcW w:w="3822" w:type="dxa"/>
            <w:tcBorders>
              <w:left w:val="single" w:sz="4" w:space="0" w:color="auto"/>
            </w:tcBorders>
          </w:tcPr>
          <w:p w:rsidR="005145FF" w:rsidRDefault="005145FF" w:rsidP="0026787E">
            <w:pPr>
              <w:jc w:val="center"/>
              <w:rPr>
                <w:rFonts w:ascii="Arial" w:hAnsi="Arial" w:cs="Arial"/>
              </w:rPr>
            </w:pPr>
          </w:p>
        </w:tc>
        <w:tc>
          <w:tcPr>
            <w:tcW w:w="3822" w:type="dxa"/>
            <w:tcBorders>
              <w:left w:val="single" w:sz="4" w:space="0" w:color="auto"/>
              <w:right w:val="single" w:sz="4" w:space="0" w:color="auto"/>
            </w:tcBorders>
          </w:tcPr>
          <w:p w:rsidR="005145FF" w:rsidRDefault="005145FF" w:rsidP="0026787E">
            <w:pPr>
              <w:jc w:val="center"/>
              <w:rPr>
                <w:rFonts w:ascii="Arial" w:hAnsi="Arial" w:cs="Arial"/>
              </w:rPr>
            </w:pPr>
          </w:p>
        </w:tc>
        <w:tc>
          <w:tcPr>
            <w:tcW w:w="3822" w:type="dxa"/>
            <w:tcBorders>
              <w:left w:val="single" w:sz="4" w:space="0" w:color="auto"/>
            </w:tcBorders>
          </w:tcPr>
          <w:p w:rsidR="005145FF" w:rsidRDefault="005145FF" w:rsidP="0026787E">
            <w:pPr>
              <w:jc w:val="center"/>
              <w:rPr>
                <w:rFonts w:ascii="Arial" w:hAnsi="Arial" w:cs="Arial"/>
              </w:rPr>
            </w:pPr>
          </w:p>
        </w:tc>
      </w:tr>
      <w:tr w:rsidR="005145FF" w:rsidTr="0026787E">
        <w:trPr>
          <w:trHeight w:val="831"/>
        </w:trPr>
        <w:tc>
          <w:tcPr>
            <w:tcW w:w="567" w:type="dxa"/>
            <w:tcBorders>
              <w:top w:val="nil"/>
              <w:left w:val="single" w:sz="4" w:space="0" w:color="auto"/>
              <w:bottom w:val="single" w:sz="4" w:space="0" w:color="auto"/>
              <w:right w:val="single" w:sz="4" w:space="0" w:color="auto"/>
            </w:tcBorders>
            <w:shd w:val="clear" w:color="auto" w:fill="auto"/>
            <w:noWrap/>
            <w:vAlign w:val="center"/>
          </w:tcPr>
          <w:p w:rsidR="005145FF" w:rsidRDefault="005145FF" w:rsidP="0026787E">
            <w:pPr>
              <w:jc w:val="center"/>
              <w:rPr>
                <w:rFonts w:ascii="Arial" w:hAnsi="Arial" w:cs="Arial"/>
              </w:rPr>
            </w:pPr>
            <w:r>
              <w:rPr>
                <w:rFonts w:ascii="Arial" w:hAnsi="Arial" w:cs="Arial"/>
              </w:rPr>
              <w:t>15.</w:t>
            </w:r>
          </w:p>
        </w:tc>
        <w:tc>
          <w:tcPr>
            <w:tcW w:w="1990" w:type="dxa"/>
            <w:tcBorders>
              <w:top w:val="nil"/>
              <w:left w:val="nil"/>
              <w:bottom w:val="single" w:sz="4" w:space="0" w:color="auto"/>
              <w:right w:val="single" w:sz="4" w:space="0" w:color="auto"/>
            </w:tcBorders>
            <w:shd w:val="clear" w:color="auto" w:fill="FFFF00"/>
            <w:vAlign w:val="center"/>
          </w:tcPr>
          <w:p w:rsidR="005145FF" w:rsidRDefault="005145FF" w:rsidP="0026787E">
            <w:pPr>
              <w:rPr>
                <w:rFonts w:ascii="Arial" w:hAnsi="Arial" w:cs="Arial"/>
                <w:sz w:val="18"/>
                <w:szCs w:val="18"/>
              </w:rPr>
            </w:pPr>
            <w:r>
              <w:rPr>
                <w:rFonts w:ascii="Arial" w:hAnsi="Arial" w:cs="Arial"/>
                <w:sz w:val="18"/>
                <w:szCs w:val="18"/>
              </w:rPr>
              <w:t xml:space="preserve">Reďkovka červená </w:t>
            </w:r>
          </w:p>
        </w:tc>
        <w:tc>
          <w:tcPr>
            <w:tcW w:w="992" w:type="dxa"/>
            <w:tcBorders>
              <w:top w:val="nil"/>
              <w:left w:val="nil"/>
              <w:bottom w:val="single" w:sz="4" w:space="0" w:color="auto"/>
              <w:right w:val="single" w:sz="4" w:space="0" w:color="auto"/>
            </w:tcBorders>
            <w:shd w:val="clear" w:color="auto" w:fill="auto"/>
            <w:noWrap/>
            <w:vAlign w:val="center"/>
          </w:tcPr>
          <w:p w:rsidR="005145FF" w:rsidRDefault="005145FF" w:rsidP="0026787E">
            <w:pPr>
              <w:jc w:val="center"/>
              <w:rPr>
                <w:rFonts w:ascii="Arial" w:hAnsi="Arial" w:cs="Arial"/>
              </w:rPr>
            </w:pPr>
            <w:r>
              <w:rPr>
                <w:rFonts w:ascii="Arial" w:hAnsi="Arial" w:cs="Arial"/>
              </w:rPr>
              <w:t>zv.</w:t>
            </w:r>
          </w:p>
        </w:tc>
        <w:tc>
          <w:tcPr>
            <w:tcW w:w="1134" w:type="dxa"/>
            <w:tcBorders>
              <w:top w:val="nil"/>
              <w:left w:val="nil"/>
              <w:bottom w:val="single" w:sz="4" w:space="0" w:color="auto"/>
              <w:right w:val="single" w:sz="4" w:space="0" w:color="auto"/>
            </w:tcBorders>
            <w:shd w:val="clear" w:color="auto" w:fill="auto"/>
            <w:noWrap/>
            <w:vAlign w:val="center"/>
          </w:tcPr>
          <w:p w:rsidR="005145FF" w:rsidRDefault="005145FF" w:rsidP="0026787E">
            <w:pPr>
              <w:jc w:val="center"/>
              <w:rPr>
                <w:rFonts w:ascii="Arial" w:hAnsi="Arial" w:cs="Arial"/>
              </w:rPr>
            </w:pPr>
          </w:p>
        </w:tc>
        <w:tc>
          <w:tcPr>
            <w:tcW w:w="1134" w:type="dxa"/>
            <w:tcBorders>
              <w:top w:val="nil"/>
              <w:left w:val="nil"/>
              <w:bottom w:val="single" w:sz="4" w:space="0" w:color="auto"/>
              <w:right w:val="single" w:sz="4" w:space="0" w:color="auto"/>
            </w:tcBorders>
            <w:shd w:val="clear" w:color="auto" w:fill="auto"/>
            <w:noWrap/>
            <w:vAlign w:val="center"/>
          </w:tcPr>
          <w:p w:rsidR="005145FF" w:rsidRDefault="005145FF" w:rsidP="0026787E">
            <w:pPr>
              <w:jc w:val="center"/>
              <w:rPr>
                <w:rFonts w:ascii="Arial" w:hAnsi="Arial" w:cs="Arial"/>
              </w:rPr>
            </w:pPr>
          </w:p>
        </w:tc>
        <w:tc>
          <w:tcPr>
            <w:tcW w:w="1843" w:type="dxa"/>
            <w:tcBorders>
              <w:top w:val="nil"/>
              <w:left w:val="nil"/>
              <w:bottom w:val="single" w:sz="4" w:space="0" w:color="auto"/>
              <w:right w:val="nil"/>
            </w:tcBorders>
            <w:shd w:val="clear" w:color="auto" w:fill="auto"/>
            <w:noWrap/>
            <w:vAlign w:val="center"/>
          </w:tcPr>
          <w:p w:rsidR="005145FF" w:rsidRDefault="005145FF" w:rsidP="0026787E">
            <w:pPr>
              <w:jc w:val="center"/>
              <w:rPr>
                <w:rFonts w:ascii="Arial" w:hAnsi="Arial" w:cs="Arial"/>
              </w:rPr>
            </w:pPr>
            <w:r>
              <w:rPr>
                <w:rFonts w:ascii="Arial" w:hAnsi="Arial" w:cs="Arial"/>
              </w:rPr>
              <w:t>420</w:t>
            </w:r>
          </w:p>
        </w:tc>
        <w:tc>
          <w:tcPr>
            <w:tcW w:w="2410" w:type="dxa"/>
            <w:tcBorders>
              <w:top w:val="nil"/>
              <w:left w:val="single" w:sz="4" w:space="0" w:color="auto"/>
              <w:bottom w:val="single" w:sz="4" w:space="0" w:color="auto"/>
              <w:right w:val="single" w:sz="4" w:space="0" w:color="auto"/>
            </w:tcBorders>
            <w:shd w:val="clear" w:color="auto" w:fill="auto"/>
            <w:noWrap/>
            <w:vAlign w:val="center"/>
          </w:tcPr>
          <w:p w:rsidR="005145FF" w:rsidRDefault="005145FF" w:rsidP="0026787E">
            <w:pPr>
              <w:jc w:val="center"/>
              <w:rPr>
                <w:rFonts w:ascii="Arial" w:hAnsi="Arial" w:cs="Arial"/>
              </w:rPr>
            </w:pPr>
          </w:p>
        </w:tc>
        <w:tc>
          <w:tcPr>
            <w:tcW w:w="2688" w:type="dxa"/>
            <w:tcBorders>
              <w:top w:val="nil"/>
              <w:left w:val="single" w:sz="4" w:space="0" w:color="auto"/>
            </w:tcBorders>
          </w:tcPr>
          <w:p w:rsidR="005145FF" w:rsidRDefault="005145FF" w:rsidP="0026787E">
            <w:pPr>
              <w:jc w:val="center"/>
              <w:rPr>
                <w:rFonts w:ascii="Arial" w:hAnsi="Arial" w:cs="Arial"/>
              </w:rPr>
            </w:pPr>
          </w:p>
        </w:tc>
        <w:tc>
          <w:tcPr>
            <w:tcW w:w="3822" w:type="dxa"/>
            <w:tcBorders>
              <w:top w:val="nil"/>
              <w:left w:val="single" w:sz="4" w:space="0" w:color="auto"/>
              <w:right w:val="single" w:sz="4" w:space="0" w:color="auto"/>
            </w:tcBorders>
          </w:tcPr>
          <w:p w:rsidR="005145FF" w:rsidRDefault="005145FF" w:rsidP="0026787E">
            <w:pPr>
              <w:jc w:val="center"/>
              <w:rPr>
                <w:rFonts w:ascii="Arial" w:hAnsi="Arial" w:cs="Arial"/>
              </w:rPr>
            </w:pPr>
          </w:p>
        </w:tc>
        <w:tc>
          <w:tcPr>
            <w:tcW w:w="3822" w:type="dxa"/>
            <w:tcBorders>
              <w:top w:val="nil"/>
              <w:left w:val="single" w:sz="4" w:space="0" w:color="auto"/>
            </w:tcBorders>
          </w:tcPr>
          <w:p w:rsidR="005145FF" w:rsidRDefault="005145FF" w:rsidP="0026787E">
            <w:pPr>
              <w:jc w:val="center"/>
              <w:rPr>
                <w:rFonts w:ascii="Arial" w:hAnsi="Arial" w:cs="Arial"/>
              </w:rPr>
            </w:pPr>
          </w:p>
        </w:tc>
        <w:tc>
          <w:tcPr>
            <w:tcW w:w="3822" w:type="dxa"/>
            <w:tcBorders>
              <w:top w:val="nil"/>
              <w:left w:val="single" w:sz="4" w:space="0" w:color="auto"/>
              <w:right w:val="single" w:sz="4" w:space="0" w:color="auto"/>
            </w:tcBorders>
          </w:tcPr>
          <w:p w:rsidR="005145FF" w:rsidRDefault="005145FF" w:rsidP="0026787E">
            <w:pPr>
              <w:jc w:val="center"/>
              <w:rPr>
                <w:rFonts w:ascii="Arial" w:hAnsi="Arial" w:cs="Arial"/>
              </w:rPr>
            </w:pPr>
          </w:p>
        </w:tc>
        <w:tc>
          <w:tcPr>
            <w:tcW w:w="3822" w:type="dxa"/>
            <w:tcBorders>
              <w:top w:val="nil"/>
              <w:left w:val="single" w:sz="4" w:space="0" w:color="auto"/>
            </w:tcBorders>
          </w:tcPr>
          <w:p w:rsidR="005145FF" w:rsidRDefault="005145FF" w:rsidP="0026787E">
            <w:pPr>
              <w:jc w:val="center"/>
              <w:rPr>
                <w:rFonts w:ascii="Arial" w:hAnsi="Arial" w:cs="Arial"/>
              </w:rPr>
            </w:pPr>
          </w:p>
        </w:tc>
      </w:tr>
      <w:tr w:rsidR="005145FF" w:rsidTr="0026787E">
        <w:trPr>
          <w:trHeight w:val="831"/>
        </w:trPr>
        <w:tc>
          <w:tcPr>
            <w:tcW w:w="567" w:type="dxa"/>
            <w:tcBorders>
              <w:top w:val="nil"/>
              <w:left w:val="single" w:sz="4" w:space="0" w:color="auto"/>
              <w:bottom w:val="single" w:sz="4" w:space="0" w:color="auto"/>
              <w:right w:val="single" w:sz="4" w:space="0" w:color="auto"/>
            </w:tcBorders>
            <w:shd w:val="clear" w:color="auto" w:fill="auto"/>
            <w:noWrap/>
            <w:vAlign w:val="center"/>
          </w:tcPr>
          <w:p w:rsidR="005145FF" w:rsidRDefault="005145FF" w:rsidP="0026787E">
            <w:pPr>
              <w:jc w:val="center"/>
              <w:rPr>
                <w:rFonts w:ascii="Arial" w:hAnsi="Arial" w:cs="Arial"/>
              </w:rPr>
            </w:pPr>
            <w:r>
              <w:rPr>
                <w:rFonts w:ascii="Arial" w:hAnsi="Arial" w:cs="Arial"/>
              </w:rPr>
              <w:t xml:space="preserve">16. </w:t>
            </w:r>
          </w:p>
        </w:tc>
        <w:tc>
          <w:tcPr>
            <w:tcW w:w="1990" w:type="dxa"/>
            <w:tcBorders>
              <w:top w:val="nil"/>
              <w:left w:val="nil"/>
              <w:bottom w:val="single" w:sz="4" w:space="0" w:color="auto"/>
              <w:right w:val="single" w:sz="4" w:space="0" w:color="auto"/>
            </w:tcBorders>
            <w:shd w:val="clear" w:color="auto" w:fill="FFFF00"/>
            <w:vAlign w:val="center"/>
          </w:tcPr>
          <w:p w:rsidR="005145FF" w:rsidRDefault="005145FF" w:rsidP="0026787E">
            <w:pPr>
              <w:rPr>
                <w:rFonts w:ascii="Arial" w:hAnsi="Arial" w:cs="Arial"/>
                <w:sz w:val="18"/>
                <w:szCs w:val="18"/>
              </w:rPr>
            </w:pPr>
            <w:r>
              <w:rPr>
                <w:rFonts w:ascii="Arial" w:hAnsi="Arial" w:cs="Arial"/>
                <w:sz w:val="18"/>
                <w:szCs w:val="18"/>
              </w:rPr>
              <w:t>Reďkovka biela</w:t>
            </w:r>
          </w:p>
        </w:tc>
        <w:tc>
          <w:tcPr>
            <w:tcW w:w="992" w:type="dxa"/>
            <w:tcBorders>
              <w:top w:val="nil"/>
              <w:left w:val="nil"/>
              <w:bottom w:val="single" w:sz="4" w:space="0" w:color="auto"/>
              <w:right w:val="single" w:sz="4" w:space="0" w:color="auto"/>
            </w:tcBorders>
            <w:shd w:val="clear" w:color="auto" w:fill="auto"/>
            <w:noWrap/>
            <w:vAlign w:val="center"/>
          </w:tcPr>
          <w:p w:rsidR="005145FF" w:rsidRDefault="005145FF" w:rsidP="0026787E">
            <w:pPr>
              <w:jc w:val="center"/>
              <w:rPr>
                <w:rFonts w:ascii="Arial" w:hAnsi="Arial" w:cs="Arial"/>
              </w:rPr>
            </w:pPr>
            <w:proofErr w:type="spellStart"/>
            <w:r>
              <w:rPr>
                <w:rFonts w:ascii="Arial" w:hAnsi="Arial" w:cs="Arial"/>
              </w:rPr>
              <w:t>zv</w:t>
            </w:r>
            <w:proofErr w:type="spellEnd"/>
          </w:p>
        </w:tc>
        <w:tc>
          <w:tcPr>
            <w:tcW w:w="1134" w:type="dxa"/>
            <w:tcBorders>
              <w:top w:val="nil"/>
              <w:left w:val="nil"/>
              <w:bottom w:val="single" w:sz="4" w:space="0" w:color="auto"/>
              <w:right w:val="single" w:sz="4" w:space="0" w:color="auto"/>
            </w:tcBorders>
            <w:shd w:val="clear" w:color="auto" w:fill="auto"/>
            <w:noWrap/>
            <w:vAlign w:val="center"/>
          </w:tcPr>
          <w:p w:rsidR="005145FF" w:rsidRDefault="005145FF" w:rsidP="0026787E">
            <w:pPr>
              <w:jc w:val="center"/>
              <w:rPr>
                <w:rFonts w:ascii="Arial" w:hAnsi="Arial" w:cs="Arial"/>
              </w:rPr>
            </w:pPr>
          </w:p>
        </w:tc>
        <w:tc>
          <w:tcPr>
            <w:tcW w:w="1134" w:type="dxa"/>
            <w:tcBorders>
              <w:top w:val="nil"/>
              <w:left w:val="nil"/>
              <w:bottom w:val="single" w:sz="4" w:space="0" w:color="auto"/>
              <w:right w:val="single" w:sz="4" w:space="0" w:color="auto"/>
            </w:tcBorders>
            <w:shd w:val="clear" w:color="auto" w:fill="auto"/>
            <w:noWrap/>
            <w:vAlign w:val="center"/>
          </w:tcPr>
          <w:p w:rsidR="005145FF" w:rsidRDefault="005145FF" w:rsidP="0026787E">
            <w:pPr>
              <w:jc w:val="center"/>
              <w:rPr>
                <w:rFonts w:ascii="Arial" w:hAnsi="Arial" w:cs="Arial"/>
              </w:rPr>
            </w:pPr>
          </w:p>
        </w:tc>
        <w:tc>
          <w:tcPr>
            <w:tcW w:w="1843" w:type="dxa"/>
            <w:tcBorders>
              <w:top w:val="nil"/>
              <w:left w:val="nil"/>
              <w:bottom w:val="single" w:sz="4" w:space="0" w:color="auto"/>
              <w:right w:val="nil"/>
            </w:tcBorders>
            <w:shd w:val="clear" w:color="auto" w:fill="auto"/>
            <w:noWrap/>
            <w:vAlign w:val="center"/>
          </w:tcPr>
          <w:p w:rsidR="005145FF" w:rsidRDefault="005145FF" w:rsidP="0026787E">
            <w:pPr>
              <w:jc w:val="center"/>
              <w:rPr>
                <w:rFonts w:ascii="Arial" w:hAnsi="Arial" w:cs="Arial"/>
              </w:rPr>
            </w:pPr>
            <w:r>
              <w:rPr>
                <w:rFonts w:ascii="Arial" w:hAnsi="Arial" w:cs="Arial"/>
              </w:rPr>
              <w:t>130</w:t>
            </w:r>
          </w:p>
        </w:tc>
        <w:tc>
          <w:tcPr>
            <w:tcW w:w="2410" w:type="dxa"/>
            <w:tcBorders>
              <w:top w:val="nil"/>
              <w:left w:val="single" w:sz="4" w:space="0" w:color="auto"/>
              <w:bottom w:val="single" w:sz="4" w:space="0" w:color="auto"/>
              <w:right w:val="single" w:sz="4" w:space="0" w:color="auto"/>
            </w:tcBorders>
            <w:shd w:val="clear" w:color="auto" w:fill="auto"/>
            <w:noWrap/>
            <w:vAlign w:val="center"/>
          </w:tcPr>
          <w:p w:rsidR="005145FF" w:rsidRDefault="005145FF" w:rsidP="0026787E">
            <w:pPr>
              <w:jc w:val="center"/>
              <w:rPr>
                <w:rFonts w:ascii="Arial" w:hAnsi="Arial" w:cs="Arial"/>
              </w:rPr>
            </w:pPr>
          </w:p>
        </w:tc>
        <w:tc>
          <w:tcPr>
            <w:tcW w:w="2688" w:type="dxa"/>
            <w:tcBorders>
              <w:top w:val="nil"/>
              <w:left w:val="single" w:sz="4" w:space="0" w:color="auto"/>
            </w:tcBorders>
          </w:tcPr>
          <w:p w:rsidR="005145FF" w:rsidRDefault="005145FF" w:rsidP="0026787E">
            <w:pPr>
              <w:jc w:val="center"/>
              <w:rPr>
                <w:rFonts w:ascii="Arial" w:hAnsi="Arial" w:cs="Arial"/>
              </w:rPr>
            </w:pPr>
          </w:p>
        </w:tc>
        <w:tc>
          <w:tcPr>
            <w:tcW w:w="3822" w:type="dxa"/>
            <w:tcBorders>
              <w:top w:val="nil"/>
              <w:left w:val="single" w:sz="4" w:space="0" w:color="auto"/>
              <w:right w:val="single" w:sz="4" w:space="0" w:color="auto"/>
            </w:tcBorders>
          </w:tcPr>
          <w:p w:rsidR="005145FF" w:rsidRDefault="005145FF" w:rsidP="0026787E">
            <w:pPr>
              <w:jc w:val="center"/>
              <w:rPr>
                <w:rFonts w:ascii="Arial" w:hAnsi="Arial" w:cs="Arial"/>
              </w:rPr>
            </w:pPr>
          </w:p>
        </w:tc>
        <w:tc>
          <w:tcPr>
            <w:tcW w:w="3822" w:type="dxa"/>
            <w:tcBorders>
              <w:top w:val="nil"/>
              <w:left w:val="single" w:sz="4" w:space="0" w:color="auto"/>
            </w:tcBorders>
          </w:tcPr>
          <w:p w:rsidR="005145FF" w:rsidRDefault="005145FF" w:rsidP="0026787E">
            <w:pPr>
              <w:jc w:val="center"/>
              <w:rPr>
                <w:rFonts w:ascii="Arial" w:hAnsi="Arial" w:cs="Arial"/>
              </w:rPr>
            </w:pPr>
          </w:p>
        </w:tc>
        <w:tc>
          <w:tcPr>
            <w:tcW w:w="3822" w:type="dxa"/>
            <w:tcBorders>
              <w:top w:val="nil"/>
              <w:left w:val="single" w:sz="4" w:space="0" w:color="auto"/>
              <w:right w:val="single" w:sz="4" w:space="0" w:color="auto"/>
            </w:tcBorders>
          </w:tcPr>
          <w:p w:rsidR="005145FF" w:rsidRDefault="005145FF" w:rsidP="0026787E">
            <w:pPr>
              <w:jc w:val="center"/>
              <w:rPr>
                <w:rFonts w:ascii="Arial" w:hAnsi="Arial" w:cs="Arial"/>
              </w:rPr>
            </w:pPr>
          </w:p>
        </w:tc>
        <w:tc>
          <w:tcPr>
            <w:tcW w:w="3822" w:type="dxa"/>
            <w:tcBorders>
              <w:top w:val="nil"/>
              <w:left w:val="single" w:sz="4" w:space="0" w:color="auto"/>
            </w:tcBorders>
          </w:tcPr>
          <w:p w:rsidR="005145FF" w:rsidRDefault="005145FF" w:rsidP="0026787E">
            <w:pPr>
              <w:jc w:val="center"/>
              <w:rPr>
                <w:rFonts w:ascii="Arial" w:hAnsi="Arial" w:cs="Arial"/>
              </w:rPr>
            </w:pPr>
          </w:p>
        </w:tc>
      </w:tr>
      <w:tr w:rsidR="005145FF" w:rsidTr="0026787E">
        <w:trPr>
          <w:trHeight w:val="831"/>
        </w:trPr>
        <w:tc>
          <w:tcPr>
            <w:tcW w:w="567" w:type="dxa"/>
            <w:tcBorders>
              <w:top w:val="nil"/>
              <w:left w:val="single" w:sz="4" w:space="0" w:color="auto"/>
              <w:bottom w:val="single" w:sz="4" w:space="0" w:color="auto"/>
              <w:right w:val="single" w:sz="4" w:space="0" w:color="auto"/>
            </w:tcBorders>
            <w:shd w:val="clear" w:color="auto" w:fill="auto"/>
            <w:noWrap/>
            <w:vAlign w:val="center"/>
          </w:tcPr>
          <w:p w:rsidR="005145FF" w:rsidRDefault="005145FF" w:rsidP="0026787E">
            <w:pPr>
              <w:jc w:val="center"/>
              <w:rPr>
                <w:rFonts w:ascii="Arial" w:hAnsi="Arial" w:cs="Arial"/>
              </w:rPr>
            </w:pPr>
            <w:r>
              <w:rPr>
                <w:rFonts w:ascii="Arial" w:hAnsi="Arial" w:cs="Arial"/>
              </w:rPr>
              <w:t>17.</w:t>
            </w:r>
          </w:p>
        </w:tc>
        <w:tc>
          <w:tcPr>
            <w:tcW w:w="1990" w:type="dxa"/>
            <w:tcBorders>
              <w:top w:val="nil"/>
              <w:left w:val="nil"/>
              <w:bottom w:val="single" w:sz="4" w:space="0" w:color="auto"/>
              <w:right w:val="single" w:sz="4" w:space="0" w:color="auto"/>
            </w:tcBorders>
            <w:shd w:val="clear" w:color="auto" w:fill="FFFF00"/>
            <w:vAlign w:val="center"/>
          </w:tcPr>
          <w:p w:rsidR="005145FF" w:rsidRDefault="005145FF" w:rsidP="0026787E">
            <w:pPr>
              <w:rPr>
                <w:rFonts w:ascii="Arial" w:hAnsi="Arial" w:cs="Arial"/>
                <w:sz w:val="18"/>
                <w:szCs w:val="18"/>
              </w:rPr>
            </w:pPr>
            <w:r>
              <w:rPr>
                <w:rFonts w:ascii="Arial" w:hAnsi="Arial" w:cs="Arial"/>
                <w:sz w:val="18"/>
                <w:szCs w:val="18"/>
              </w:rPr>
              <w:t>Uhorky šalátové</w:t>
            </w:r>
          </w:p>
        </w:tc>
        <w:tc>
          <w:tcPr>
            <w:tcW w:w="992" w:type="dxa"/>
            <w:tcBorders>
              <w:top w:val="nil"/>
              <w:left w:val="nil"/>
              <w:bottom w:val="single" w:sz="4" w:space="0" w:color="auto"/>
              <w:right w:val="single" w:sz="4" w:space="0" w:color="auto"/>
            </w:tcBorders>
            <w:shd w:val="clear" w:color="auto" w:fill="auto"/>
            <w:noWrap/>
            <w:vAlign w:val="center"/>
          </w:tcPr>
          <w:p w:rsidR="005145FF" w:rsidRDefault="005145FF" w:rsidP="0026787E">
            <w:pPr>
              <w:jc w:val="center"/>
              <w:rPr>
                <w:rFonts w:ascii="Arial" w:hAnsi="Arial" w:cs="Arial"/>
              </w:rPr>
            </w:pPr>
            <w:r>
              <w:rPr>
                <w:rFonts w:ascii="Arial" w:hAnsi="Arial" w:cs="Arial"/>
              </w:rPr>
              <w:t>kg</w:t>
            </w:r>
          </w:p>
        </w:tc>
        <w:tc>
          <w:tcPr>
            <w:tcW w:w="1134" w:type="dxa"/>
            <w:tcBorders>
              <w:top w:val="nil"/>
              <w:left w:val="nil"/>
              <w:bottom w:val="single" w:sz="4" w:space="0" w:color="auto"/>
              <w:right w:val="single" w:sz="4" w:space="0" w:color="auto"/>
            </w:tcBorders>
            <w:shd w:val="clear" w:color="auto" w:fill="auto"/>
            <w:noWrap/>
            <w:vAlign w:val="center"/>
          </w:tcPr>
          <w:p w:rsidR="005145FF" w:rsidRDefault="005145FF" w:rsidP="0026787E">
            <w:pPr>
              <w:jc w:val="center"/>
              <w:rPr>
                <w:rFonts w:ascii="Arial" w:hAnsi="Arial" w:cs="Arial"/>
              </w:rPr>
            </w:pPr>
          </w:p>
        </w:tc>
        <w:tc>
          <w:tcPr>
            <w:tcW w:w="1134" w:type="dxa"/>
            <w:tcBorders>
              <w:top w:val="nil"/>
              <w:left w:val="nil"/>
              <w:bottom w:val="single" w:sz="4" w:space="0" w:color="auto"/>
              <w:right w:val="single" w:sz="4" w:space="0" w:color="auto"/>
            </w:tcBorders>
            <w:shd w:val="clear" w:color="auto" w:fill="auto"/>
            <w:noWrap/>
            <w:vAlign w:val="center"/>
          </w:tcPr>
          <w:p w:rsidR="005145FF" w:rsidRDefault="005145FF" w:rsidP="0026787E">
            <w:pPr>
              <w:jc w:val="center"/>
              <w:rPr>
                <w:rFonts w:ascii="Arial" w:hAnsi="Arial" w:cs="Arial"/>
              </w:rPr>
            </w:pPr>
          </w:p>
        </w:tc>
        <w:tc>
          <w:tcPr>
            <w:tcW w:w="1843" w:type="dxa"/>
            <w:tcBorders>
              <w:top w:val="nil"/>
              <w:left w:val="nil"/>
              <w:bottom w:val="single" w:sz="4" w:space="0" w:color="auto"/>
              <w:right w:val="nil"/>
            </w:tcBorders>
            <w:shd w:val="clear" w:color="auto" w:fill="auto"/>
            <w:noWrap/>
            <w:vAlign w:val="center"/>
          </w:tcPr>
          <w:p w:rsidR="005145FF" w:rsidRDefault="005145FF" w:rsidP="0026787E">
            <w:pPr>
              <w:jc w:val="center"/>
              <w:rPr>
                <w:rFonts w:ascii="Arial" w:hAnsi="Arial" w:cs="Arial"/>
              </w:rPr>
            </w:pPr>
            <w:r>
              <w:rPr>
                <w:rFonts w:ascii="Arial" w:hAnsi="Arial" w:cs="Arial"/>
              </w:rPr>
              <w:t>1000</w:t>
            </w:r>
          </w:p>
        </w:tc>
        <w:tc>
          <w:tcPr>
            <w:tcW w:w="2410" w:type="dxa"/>
            <w:tcBorders>
              <w:top w:val="nil"/>
              <w:left w:val="single" w:sz="4" w:space="0" w:color="auto"/>
              <w:bottom w:val="single" w:sz="4" w:space="0" w:color="auto"/>
              <w:right w:val="single" w:sz="4" w:space="0" w:color="auto"/>
            </w:tcBorders>
            <w:shd w:val="clear" w:color="auto" w:fill="auto"/>
            <w:noWrap/>
            <w:vAlign w:val="center"/>
          </w:tcPr>
          <w:p w:rsidR="005145FF" w:rsidRDefault="005145FF" w:rsidP="0026787E">
            <w:pPr>
              <w:jc w:val="center"/>
              <w:rPr>
                <w:rFonts w:ascii="Arial" w:hAnsi="Arial" w:cs="Arial"/>
              </w:rPr>
            </w:pPr>
          </w:p>
        </w:tc>
        <w:tc>
          <w:tcPr>
            <w:tcW w:w="2688" w:type="dxa"/>
            <w:tcBorders>
              <w:top w:val="nil"/>
              <w:left w:val="single" w:sz="4" w:space="0" w:color="auto"/>
            </w:tcBorders>
          </w:tcPr>
          <w:p w:rsidR="005145FF" w:rsidRDefault="005145FF" w:rsidP="0026787E">
            <w:pPr>
              <w:jc w:val="center"/>
              <w:rPr>
                <w:rFonts w:ascii="Arial" w:hAnsi="Arial" w:cs="Arial"/>
              </w:rPr>
            </w:pPr>
          </w:p>
        </w:tc>
        <w:tc>
          <w:tcPr>
            <w:tcW w:w="3822" w:type="dxa"/>
            <w:tcBorders>
              <w:top w:val="nil"/>
              <w:left w:val="single" w:sz="4" w:space="0" w:color="auto"/>
              <w:right w:val="single" w:sz="4" w:space="0" w:color="auto"/>
            </w:tcBorders>
          </w:tcPr>
          <w:p w:rsidR="005145FF" w:rsidRDefault="005145FF" w:rsidP="0026787E">
            <w:pPr>
              <w:jc w:val="center"/>
              <w:rPr>
                <w:rFonts w:ascii="Arial" w:hAnsi="Arial" w:cs="Arial"/>
              </w:rPr>
            </w:pPr>
          </w:p>
        </w:tc>
        <w:tc>
          <w:tcPr>
            <w:tcW w:w="3822" w:type="dxa"/>
            <w:tcBorders>
              <w:top w:val="nil"/>
              <w:left w:val="single" w:sz="4" w:space="0" w:color="auto"/>
            </w:tcBorders>
          </w:tcPr>
          <w:p w:rsidR="005145FF" w:rsidRDefault="005145FF" w:rsidP="0026787E">
            <w:pPr>
              <w:jc w:val="center"/>
              <w:rPr>
                <w:rFonts w:ascii="Arial" w:hAnsi="Arial" w:cs="Arial"/>
              </w:rPr>
            </w:pPr>
          </w:p>
        </w:tc>
        <w:tc>
          <w:tcPr>
            <w:tcW w:w="3822" w:type="dxa"/>
            <w:tcBorders>
              <w:top w:val="nil"/>
              <w:left w:val="single" w:sz="4" w:space="0" w:color="auto"/>
              <w:right w:val="single" w:sz="4" w:space="0" w:color="auto"/>
            </w:tcBorders>
          </w:tcPr>
          <w:p w:rsidR="005145FF" w:rsidRDefault="005145FF" w:rsidP="0026787E">
            <w:pPr>
              <w:jc w:val="center"/>
              <w:rPr>
                <w:rFonts w:ascii="Arial" w:hAnsi="Arial" w:cs="Arial"/>
              </w:rPr>
            </w:pPr>
          </w:p>
        </w:tc>
        <w:tc>
          <w:tcPr>
            <w:tcW w:w="3822" w:type="dxa"/>
            <w:tcBorders>
              <w:top w:val="nil"/>
              <w:left w:val="single" w:sz="4" w:space="0" w:color="auto"/>
            </w:tcBorders>
          </w:tcPr>
          <w:p w:rsidR="005145FF" w:rsidRDefault="005145FF" w:rsidP="0026787E">
            <w:pPr>
              <w:jc w:val="center"/>
              <w:rPr>
                <w:rFonts w:ascii="Arial" w:hAnsi="Arial" w:cs="Arial"/>
              </w:rPr>
            </w:pPr>
          </w:p>
        </w:tc>
      </w:tr>
      <w:tr w:rsidR="005145FF" w:rsidTr="0026787E">
        <w:trPr>
          <w:trHeight w:val="831"/>
        </w:trPr>
        <w:tc>
          <w:tcPr>
            <w:tcW w:w="567" w:type="dxa"/>
            <w:tcBorders>
              <w:top w:val="nil"/>
              <w:left w:val="single" w:sz="4" w:space="0" w:color="auto"/>
              <w:bottom w:val="single" w:sz="4" w:space="0" w:color="auto"/>
              <w:right w:val="single" w:sz="4" w:space="0" w:color="auto"/>
            </w:tcBorders>
            <w:shd w:val="clear" w:color="auto" w:fill="auto"/>
            <w:noWrap/>
            <w:vAlign w:val="center"/>
          </w:tcPr>
          <w:p w:rsidR="005145FF" w:rsidRDefault="005145FF" w:rsidP="0026787E">
            <w:pPr>
              <w:jc w:val="center"/>
              <w:rPr>
                <w:rFonts w:ascii="Arial" w:hAnsi="Arial" w:cs="Arial"/>
              </w:rPr>
            </w:pPr>
            <w:r>
              <w:rPr>
                <w:rFonts w:ascii="Arial" w:hAnsi="Arial" w:cs="Arial"/>
              </w:rPr>
              <w:t>18.</w:t>
            </w:r>
          </w:p>
        </w:tc>
        <w:tc>
          <w:tcPr>
            <w:tcW w:w="1990" w:type="dxa"/>
            <w:tcBorders>
              <w:top w:val="nil"/>
              <w:left w:val="nil"/>
              <w:bottom w:val="single" w:sz="4" w:space="0" w:color="auto"/>
              <w:right w:val="single" w:sz="4" w:space="0" w:color="auto"/>
            </w:tcBorders>
            <w:shd w:val="clear" w:color="auto" w:fill="FFFF00"/>
            <w:vAlign w:val="center"/>
          </w:tcPr>
          <w:p w:rsidR="005145FF" w:rsidRDefault="005145FF" w:rsidP="0026787E">
            <w:pPr>
              <w:rPr>
                <w:rFonts w:ascii="Arial" w:hAnsi="Arial" w:cs="Arial"/>
                <w:sz w:val="18"/>
                <w:szCs w:val="18"/>
              </w:rPr>
            </w:pPr>
            <w:r>
              <w:rPr>
                <w:rFonts w:ascii="Arial" w:hAnsi="Arial" w:cs="Arial"/>
                <w:sz w:val="18"/>
                <w:szCs w:val="18"/>
              </w:rPr>
              <w:t>Tekvica</w:t>
            </w:r>
          </w:p>
        </w:tc>
        <w:tc>
          <w:tcPr>
            <w:tcW w:w="992" w:type="dxa"/>
            <w:tcBorders>
              <w:top w:val="nil"/>
              <w:left w:val="nil"/>
              <w:bottom w:val="single" w:sz="4" w:space="0" w:color="auto"/>
              <w:right w:val="single" w:sz="4" w:space="0" w:color="auto"/>
            </w:tcBorders>
            <w:shd w:val="clear" w:color="auto" w:fill="auto"/>
            <w:noWrap/>
            <w:vAlign w:val="center"/>
          </w:tcPr>
          <w:p w:rsidR="005145FF" w:rsidRDefault="005145FF" w:rsidP="0026787E">
            <w:pPr>
              <w:jc w:val="center"/>
              <w:rPr>
                <w:rFonts w:ascii="Arial" w:hAnsi="Arial" w:cs="Arial"/>
              </w:rPr>
            </w:pPr>
            <w:r>
              <w:rPr>
                <w:rFonts w:ascii="Arial" w:hAnsi="Arial" w:cs="Arial"/>
              </w:rPr>
              <w:t>kg</w:t>
            </w:r>
          </w:p>
        </w:tc>
        <w:tc>
          <w:tcPr>
            <w:tcW w:w="1134" w:type="dxa"/>
            <w:tcBorders>
              <w:top w:val="nil"/>
              <w:left w:val="nil"/>
              <w:bottom w:val="single" w:sz="4" w:space="0" w:color="auto"/>
              <w:right w:val="single" w:sz="4" w:space="0" w:color="auto"/>
            </w:tcBorders>
            <w:shd w:val="clear" w:color="auto" w:fill="auto"/>
            <w:noWrap/>
            <w:vAlign w:val="center"/>
          </w:tcPr>
          <w:p w:rsidR="005145FF" w:rsidRDefault="005145FF" w:rsidP="0026787E">
            <w:pPr>
              <w:jc w:val="center"/>
              <w:rPr>
                <w:rFonts w:ascii="Arial" w:hAnsi="Arial" w:cs="Arial"/>
              </w:rPr>
            </w:pPr>
          </w:p>
        </w:tc>
        <w:tc>
          <w:tcPr>
            <w:tcW w:w="1134" w:type="dxa"/>
            <w:tcBorders>
              <w:top w:val="nil"/>
              <w:left w:val="nil"/>
              <w:bottom w:val="single" w:sz="4" w:space="0" w:color="auto"/>
              <w:right w:val="single" w:sz="4" w:space="0" w:color="auto"/>
            </w:tcBorders>
            <w:shd w:val="clear" w:color="auto" w:fill="auto"/>
            <w:noWrap/>
            <w:vAlign w:val="center"/>
          </w:tcPr>
          <w:p w:rsidR="005145FF" w:rsidRDefault="005145FF" w:rsidP="0026787E">
            <w:pPr>
              <w:jc w:val="center"/>
              <w:rPr>
                <w:rFonts w:ascii="Arial" w:hAnsi="Arial" w:cs="Arial"/>
              </w:rPr>
            </w:pPr>
          </w:p>
        </w:tc>
        <w:tc>
          <w:tcPr>
            <w:tcW w:w="1843" w:type="dxa"/>
            <w:tcBorders>
              <w:top w:val="nil"/>
              <w:left w:val="nil"/>
              <w:bottom w:val="single" w:sz="4" w:space="0" w:color="auto"/>
              <w:right w:val="nil"/>
            </w:tcBorders>
            <w:shd w:val="clear" w:color="auto" w:fill="auto"/>
            <w:noWrap/>
            <w:vAlign w:val="center"/>
          </w:tcPr>
          <w:p w:rsidR="005145FF" w:rsidRDefault="005145FF" w:rsidP="0026787E">
            <w:pPr>
              <w:jc w:val="center"/>
              <w:rPr>
                <w:rFonts w:ascii="Arial" w:hAnsi="Arial" w:cs="Arial"/>
              </w:rPr>
            </w:pPr>
            <w:r>
              <w:rPr>
                <w:rFonts w:ascii="Arial" w:hAnsi="Arial" w:cs="Arial"/>
              </w:rPr>
              <w:t>200</w:t>
            </w:r>
          </w:p>
        </w:tc>
        <w:tc>
          <w:tcPr>
            <w:tcW w:w="2410" w:type="dxa"/>
            <w:tcBorders>
              <w:top w:val="nil"/>
              <w:left w:val="single" w:sz="4" w:space="0" w:color="auto"/>
              <w:bottom w:val="single" w:sz="4" w:space="0" w:color="auto"/>
              <w:right w:val="single" w:sz="4" w:space="0" w:color="auto"/>
            </w:tcBorders>
            <w:shd w:val="clear" w:color="auto" w:fill="auto"/>
            <w:noWrap/>
            <w:vAlign w:val="center"/>
          </w:tcPr>
          <w:p w:rsidR="005145FF" w:rsidRDefault="005145FF" w:rsidP="0026787E">
            <w:pPr>
              <w:jc w:val="center"/>
              <w:rPr>
                <w:rFonts w:ascii="Arial" w:hAnsi="Arial" w:cs="Arial"/>
              </w:rPr>
            </w:pPr>
          </w:p>
        </w:tc>
        <w:tc>
          <w:tcPr>
            <w:tcW w:w="2688" w:type="dxa"/>
            <w:tcBorders>
              <w:top w:val="nil"/>
              <w:left w:val="single" w:sz="4" w:space="0" w:color="auto"/>
            </w:tcBorders>
          </w:tcPr>
          <w:p w:rsidR="005145FF" w:rsidRDefault="005145FF" w:rsidP="0026787E">
            <w:pPr>
              <w:jc w:val="center"/>
              <w:rPr>
                <w:rFonts w:ascii="Arial" w:hAnsi="Arial" w:cs="Arial"/>
              </w:rPr>
            </w:pPr>
          </w:p>
        </w:tc>
        <w:tc>
          <w:tcPr>
            <w:tcW w:w="3822" w:type="dxa"/>
            <w:tcBorders>
              <w:top w:val="nil"/>
              <w:left w:val="single" w:sz="4" w:space="0" w:color="auto"/>
              <w:right w:val="single" w:sz="4" w:space="0" w:color="auto"/>
            </w:tcBorders>
          </w:tcPr>
          <w:p w:rsidR="005145FF" w:rsidRDefault="005145FF" w:rsidP="0026787E">
            <w:pPr>
              <w:jc w:val="center"/>
              <w:rPr>
                <w:rFonts w:ascii="Arial" w:hAnsi="Arial" w:cs="Arial"/>
              </w:rPr>
            </w:pPr>
          </w:p>
        </w:tc>
        <w:tc>
          <w:tcPr>
            <w:tcW w:w="3822" w:type="dxa"/>
            <w:tcBorders>
              <w:top w:val="nil"/>
              <w:left w:val="single" w:sz="4" w:space="0" w:color="auto"/>
            </w:tcBorders>
          </w:tcPr>
          <w:p w:rsidR="005145FF" w:rsidRDefault="005145FF" w:rsidP="0026787E">
            <w:pPr>
              <w:jc w:val="center"/>
              <w:rPr>
                <w:rFonts w:ascii="Arial" w:hAnsi="Arial" w:cs="Arial"/>
              </w:rPr>
            </w:pPr>
          </w:p>
        </w:tc>
        <w:tc>
          <w:tcPr>
            <w:tcW w:w="3822" w:type="dxa"/>
            <w:tcBorders>
              <w:top w:val="nil"/>
              <w:left w:val="single" w:sz="4" w:space="0" w:color="auto"/>
              <w:right w:val="single" w:sz="4" w:space="0" w:color="auto"/>
            </w:tcBorders>
          </w:tcPr>
          <w:p w:rsidR="005145FF" w:rsidRDefault="005145FF" w:rsidP="0026787E">
            <w:pPr>
              <w:jc w:val="center"/>
              <w:rPr>
                <w:rFonts w:ascii="Arial" w:hAnsi="Arial" w:cs="Arial"/>
              </w:rPr>
            </w:pPr>
          </w:p>
        </w:tc>
        <w:tc>
          <w:tcPr>
            <w:tcW w:w="3822" w:type="dxa"/>
            <w:tcBorders>
              <w:top w:val="nil"/>
              <w:left w:val="single" w:sz="4" w:space="0" w:color="auto"/>
            </w:tcBorders>
          </w:tcPr>
          <w:p w:rsidR="005145FF" w:rsidRDefault="005145FF" w:rsidP="0026787E">
            <w:pPr>
              <w:jc w:val="center"/>
              <w:rPr>
                <w:rFonts w:ascii="Arial" w:hAnsi="Arial" w:cs="Arial"/>
              </w:rPr>
            </w:pPr>
          </w:p>
        </w:tc>
      </w:tr>
      <w:tr w:rsidR="005145FF" w:rsidTr="0026787E">
        <w:trPr>
          <w:trHeight w:val="831"/>
        </w:trPr>
        <w:tc>
          <w:tcPr>
            <w:tcW w:w="567" w:type="dxa"/>
            <w:tcBorders>
              <w:top w:val="nil"/>
              <w:left w:val="single" w:sz="4" w:space="0" w:color="auto"/>
              <w:bottom w:val="single" w:sz="4" w:space="0" w:color="auto"/>
              <w:right w:val="single" w:sz="4" w:space="0" w:color="auto"/>
            </w:tcBorders>
            <w:shd w:val="clear" w:color="auto" w:fill="auto"/>
            <w:noWrap/>
            <w:vAlign w:val="center"/>
          </w:tcPr>
          <w:p w:rsidR="005145FF" w:rsidRDefault="005145FF" w:rsidP="0026787E">
            <w:pPr>
              <w:jc w:val="center"/>
              <w:rPr>
                <w:rFonts w:ascii="Arial" w:hAnsi="Arial" w:cs="Arial"/>
              </w:rPr>
            </w:pPr>
            <w:r>
              <w:rPr>
                <w:rFonts w:ascii="Arial" w:hAnsi="Arial" w:cs="Arial"/>
              </w:rPr>
              <w:t>19.</w:t>
            </w:r>
          </w:p>
        </w:tc>
        <w:tc>
          <w:tcPr>
            <w:tcW w:w="1990" w:type="dxa"/>
            <w:tcBorders>
              <w:top w:val="nil"/>
              <w:left w:val="nil"/>
              <w:bottom w:val="single" w:sz="4" w:space="0" w:color="auto"/>
              <w:right w:val="single" w:sz="4" w:space="0" w:color="auto"/>
            </w:tcBorders>
            <w:shd w:val="clear" w:color="auto" w:fill="FFFF00"/>
            <w:vAlign w:val="center"/>
          </w:tcPr>
          <w:p w:rsidR="005145FF" w:rsidRDefault="005145FF" w:rsidP="0026787E">
            <w:pPr>
              <w:rPr>
                <w:rFonts w:ascii="Arial" w:hAnsi="Arial" w:cs="Arial"/>
                <w:sz w:val="18"/>
                <w:szCs w:val="18"/>
              </w:rPr>
            </w:pPr>
            <w:r>
              <w:rPr>
                <w:rFonts w:ascii="Arial" w:hAnsi="Arial" w:cs="Arial"/>
                <w:sz w:val="18"/>
                <w:szCs w:val="18"/>
              </w:rPr>
              <w:t>Cuketa</w:t>
            </w:r>
          </w:p>
        </w:tc>
        <w:tc>
          <w:tcPr>
            <w:tcW w:w="992" w:type="dxa"/>
            <w:tcBorders>
              <w:top w:val="nil"/>
              <w:left w:val="nil"/>
              <w:bottom w:val="single" w:sz="4" w:space="0" w:color="auto"/>
              <w:right w:val="single" w:sz="4" w:space="0" w:color="auto"/>
            </w:tcBorders>
            <w:shd w:val="clear" w:color="auto" w:fill="auto"/>
            <w:noWrap/>
            <w:vAlign w:val="center"/>
          </w:tcPr>
          <w:p w:rsidR="005145FF" w:rsidRDefault="005145FF" w:rsidP="0026787E">
            <w:pPr>
              <w:jc w:val="center"/>
              <w:rPr>
                <w:rFonts w:ascii="Arial" w:hAnsi="Arial" w:cs="Arial"/>
              </w:rPr>
            </w:pPr>
            <w:r>
              <w:rPr>
                <w:rFonts w:ascii="Arial" w:hAnsi="Arial" w:cs="Arial"/>
              </w:rPr>
              <w:t>kg</w:t>
            </w:r>
          </w:p>
        </w:tc>
        <w:tc>
          <w:tcPr>
            <w:tcW w:w="1134" w:type="dxa"/>
            <w:tcBorders>
              <w:top w:val="nil"/>
              <w:left w:val="nil"/>
              <w:bottom w:val="single" w:sz="4" w:space="0" w:color="auto"/>
              <w:right w:val="single" w:sz="4" w:space="0" w:color="auto"/>
            </w:tcBorders>
            <w:shd w:val="clear" w:color="auto" w:fill="auto"/>
            <w:noWrap/>
            <w:vAlign w:val="center"/>
          </w:tcPr>
          <w:p w:rsidR="005145FF" w:rsidRDefault="005145FF" w:rsidP="0026787E">
            <w:pPr>
              <w:jc w:val="center"/>
              <w:rPr>
                <w:rFonts w:ascii="Arial" w:hAnsi="Arial" w:cs="Arial"/>
              </w:rPr>
            </w:pPr>
          </w:p>
        </w:tc>
        <w:tc>
          <w:tcPr>
            <w:tcW w:w="1134" w:type="dxa"/>
            <w:tcBorders>
              <w:top w:val="nil"/>
              <w:left w:val="nil"/>
              <w:bottom w:val="single" w:sz="4" w:space="0" w:color="auto"/>
              <w:right w:val="single" w:sz="4" w:space="0" w:color="auto"/>
            </w:tcBorders>
            <w:shd w:val="clear" w:color="auto" w:fill="auto"/>
            <w:noWrap/>
            <w:vAlign w:val="center"/>
          </w:tcPr>
          <w:p w:rsidR="005145FF" w:rsidRDefault="005145FF" w:rsidP="0026787E">
            <w:pPr>
              <w:jc w:val="center"/>
              <w:rPr>
                <w:rFonts w:ascii="Arial" w:hAnsi="Arial" w:cs="Arial"/>
              </w:rPr>
            </w:pPr>
          </w:p>
        </w:tc>
        <w:tc>
          <w:tcPr>
            <w:tcW w:w="1843" w:type="dxa"/>
            <w:tcBorders>
              <w:top w:val="nil"/>
              <w:left w:val="nil"/>
              <w:bottom w:val="single" w:sz="4" w:space="0" w:color="auto"/>
              <w:right w:val="nil"/>
            </w:tcBorders>
            <w:shd w:val="clear" w:color="auto" w:fill="auto"/>
            <w:noWrap/>
            <w:vAlign w:val="center"/>
          </w:tcPr>
          <w:p w:rsidR="005145FF" w:rsidRDefault="005145FF" w:rsidP="0026787E">
            <w:pPr>
              <w:jc w:val="center"/>
              <w:rPr>
                <w:rFonts w:ascii="Arial" w:hAnsi="Arial" w:cs="Arial"/>
              </w:rPr>
            </w:pPr>
            <w:r>
              <w:rPr>
                <w:rFonts w:ascii="Arial" w:hAnsi="Arial" w:cs="Arial"/>
              </w:rPr>
              <w:t>110</w:t>
            </w:r>
          </w:p>
        </w:tc>
        <w:tc>
          <w:tcPr>
            <w:tcW w:w="2410" w:type="dxa"/>
            <w:tcBorders>
              <w:top w:val="nil"/>
              <w:left w:val="single" w:sz="4" w:space="0" w:color="auto"/>
              <w:bottom w:val="single" w:sz="4" w:space="0" w:color="auto"/>
              <w:right w:val="single" w:sz="4" w:space="0" w:color="auto"/>
            </w:tcBorders>
            <w:shd w:val="clear" w:color="auto" w:fill="auto"/>
            <w:noWrap/>
            <w:vAlign w:val="center"/>
          </w:tcPr>
          <w:p w:rsidR="005145FF" w:rsidRDefault="005145FF" w:rsidP="0026787E">
            <w:pPr>
              <w:jc w:val="center"/>
              <w:rPr>
                <w:rFonts w:ascii="Arial" w:hAnsi="Arial" w:cs="Arial"/>
              </w:rPr>
            </w:pPr>
          </w:p>
        </w:tc>
        <w:tc>
          <w:tcPr>
            <w:tcW w:w="2688" w:type="dxa"/>
            <w:tcBorders>
              <w:top w:val="nil"/>
              <w:left w:val="single" w:sz="4" w:space="0" w:color="auto"/>
            </w:tcBorders>
          </w:tcPr>
          <w:p w:rsidR="005145FF" w:rsidRDefault="005145FF" w:rsidP="0026787E">
            <w:pPr>
              <w:jc w:val="center"/>
              <w:rPr>
                <w:rFonts w:ascii="Arial" w:hAnsi="Arial" w:cs="Arial"/>
              </w:rPr>
            </w:pPr>
          </w:p>
        </w:tc>
        <w:tc>
          <w:tcPr>
            <w:tcW w:w="3822" w:type="dxa"/>
            <w:tcBorders>
              <w:top w:val="nil"/>
              <w:left w:val="single" w:sz="4" w:space="0" w:color="auto"/>
              <w:right w:val="single" w:sz="4" w:space="0" w:color="auto"/>
            </w:tcBorders>
          </w:tcPr>
          <w:p w:rsidR="005145FF" w:rsidRDefault="005145FF" w:rsidP="0026787E">
            <w:pPr>
              <w:jc w:val="center"/>
              <w:rPr>
                <w:rFonts w:ascii="Arial" w:hAnsi="Arial" w:cs="Arial"/>
              </w:rPr>
            </w:pPr>
          </w:p>
        </w:tc>
        <w:tc>
          <w:tcPr>
            <w:tcW w:w="3822" w:type="dxa"/>
            <w:tcBorders>
              <w:top w:val="nil"/>
              <w:left w:val="single" w:sz="4" w:space="0" w:color="auto"/>
            </w:tcBorders>
          </w:tcPr>
          <w:p w:rsidR="005145FF" w:rsidRDefault="005145FF" w:rsidP="0026787E">
            <w:pPr>
              <w:jc w:val="center"/>
              <w:rPr>
                <w:rFonts w:ascii="Arial" w:hAnsi="Arial" w:cs="Arial"/>
              </w:rPr>
            </w:pPr>
          </w:p>
        </w:tc>
        <w:tc>
          <w:tcPr>
            <w:tcW w:w="3822" w:type="dxa"/>
            <w:tcBorders>
              <w:top w:val="nil"/>
              <w:left w:val="single" w:sz="4" w:space="0" w:color="auto"/>
              <w:right w:val="single" w:sz="4" w:space="0" w:color="auto"/>
            </w:tcBorders>
          </w:tcPr>
          <w:p w:rsidR="005145FF" w:rsidRDefault="005145FF" w:rsidP="0026787E">
            <w:pPr>
              <w:jc w:val="center"/>
              <w:rPr>
                <w:rFonts w:ascii="Arial" w:hAnsi="Arial" w:cs="Arial"/>
              </w:rPr>
            </w:pPr>
          </w:p>
        </w:tc>
        <w:tc>
          <w:tcPr>
            <w:tcW w:w="3822" w:type="dxa"/>
            <w:tcBorders>
              <w:top w:val="nil"/>
              <w:left w:val="single" w:sz="4" w:space="0" w:color="auto"/>
            </w:tcBorders>
          </w:tcPr>
          <w:p w:rsidR="005145FF" w:rsidRDefault="005145FF" w:rsidP="0026787E">
            <w:pPr>
              <w:jc w:val="center"/>
              <w:rPr>
                <w:rFonts w:ascii="Arial" w:hAnsi="Arial" w:cs="Arial"/>
              </w:rPr>
            </w:pPr>
          </w:p>
        </w:tc>
      </w:tr>
      <w:tr w:rsidR="005145FF" w:rsidTr="0026787E">
        <w:trPr>
          <w:trHeight w:val="831"/>
        </w:trPr>
        <w:tc>
          <w:tcPr>
            <w:tcW w:w="567" w:type="dxa"/>
            <w:tcBorders>
              <w:top w:val="nil"/>
              <w:left w:val="single" w:sz="4" w:space="0" w:color="auto"/>
              <w:bottom w:val="single" w:sz="4" w:space="0" w:color="auto"/>
              <w:right w:val="single" w:sz="4" w:space="0" w:color="auto"/>
            </w:tcBorders>
            <w:shd w:val="clear" w:color="auto" w:fill="auto"/>
            <w:noWrap/>
            <w:vAlign w:val="center"/>
          </w:tcPr>
          <w:p w:rsidR="005145FF" w:rsidRDefault="005145FF" w:rsidP="0026787E">
            <w:pPr>
              <w:jc w:val="center"/>
              <w:rPr>
                <w:rFonts w:ascii="Arial" w:hAnsi="Arial" w:cs="Arial"/>
              </w:rPr>
            </w:pPr>
            <w:r>
              <w:rPr>
                <w:rFonts w:ascii="Arial" w:hAnsi="Arial" w:cs="Arial"/>
              </w:rPr>
              <w:t>20.</w:t>
            </w:r>
          </w:p>
        </w:tc>
        <w:tc>
          <w:tcPr>
            <w:tcW w:w="1990" w:type="dxa"/>
            <w:tcBorders>
              <w:top w:val="nil"/>
              <w:left w:val="nil"/>
              <w:bottom w:val="single" w:sz="4" w:space="0" w:color="auto"/>
              <w:right w:val="single" w:sz="4" w:space="0" w:color="auto"/>
            </w:tcBorders>
            <w:shd w:val="clear" w:color="auto" w:fill="FFFF00"/>
            <w:vAlign w:val="center"/>
          </w:tcPr>
          <w:p w:rsidR="005145FF" w:rsidRDefault="005145FF" w:rsidP="0026787E">
            <w:pPr>
              <w:rPr>
                <w:rFonts w:ascii="Arial" w:hAnsi="Arial" w:cs="Arial"/>
                <w:sz w:val="18"/>
                <w:szCs w:val="18"/>
              </w:rPr>
            </w:pPr>
            <w:r>
              <w:rPr>
                <w:rFonts w:ascii="Arial" w:hAnsi="Arial" w:cs="Arial"/>
                <w:sz w:val="18"/>
                <w:szCs w:val="18"/>
              </w:rPr>
              <w:t>Hliva ustricová</w:t>
            </w:r>
          </w:p>
        </w:tc>
        <w:tc>
          <w:tcPr>
            <w:tcW w:w="992" w:type="dxa"/>
            <w:tcBorders>
              <w:top w:val="nil"/>
              <w:left w:val="nil"/>
              <w:bottom w:val="single" w:sz="4" w:space="0" w:color="auto"/>
              <w:right w:val="single" w:sz="4" w:space="0" w:color="auto"/>
            </w:tcBorders>
            <w:shd w:val="clear" w:color="auto" w:fill="auto"/>
            <w:noWrap/>
            <w:vAlign w:val="center"/>
          </w:tcPr>
          <w:p w:rsidR="005145FF" w:rsidRDefault="005145FF" w:rsidP="0026787E">
            <w:pPr>
              <w:jc w:val="center"/>
              <w:rPr>
                <w:rFonts w:ascii="Arial" w:hAnsi="Arial" w:cs="Arial"/>
              </w:rPr>
            </w:pPr>
            <w:r>
              <w:rPr>
                <w:rFonts w:ascii="Arial" w:hAnsi="Arial" w:cs="Arial"/>
              </w:rPr>
              <w:t>kg</w:t>
            </w:r>
          </w:p>
        </w:tc>
        <w:tc>
          <w:tcPr>
            <w:tcW w:w="1134" w:type="dxa"/>
            <w:tcBorders>
              <w:top w:val="nil"/>
              <w:left w:val="nil"/>
              <w:bottom w:val="single" w:sz="4" w:space="0" w:color="auto"/>
              <w:right w:val="single" w:sz="4" w:space="0" w:color="auto"/>
            </w:tcBorders>
            <w:shd w:val="clear" w:color="auto" w:fill="auto"/>
            <w:noWrap/>
            <w:vAlign w:val="center"/>
          </w:tcPr>
          <w:p w:rsidR="005145FF" w:rsidRDefault="005145FF" w:rsidP="0026787E">
            <w:pPr>
              <w:jc w:val="center"/>
              <w:rPr>
                <w:rFonts w:ascii="Arial" w:hAnsi="Arial" w:cs="Arial"/>
              </w:rPr>
            </w:pPr>
          </w:p>
        </w:tc>
        <w:tc>
          <w:tcPr>
            <w:tcW w:w="1134" w:type="dxa"/>
            <w:tcBorders>
              <w:top w:val="nil"/>
              <w:left w:val="nil"/>
              <w:bottom w:val="single" w:sz="4" w:space="0" w:color="auto"/>
              <w:right w:val="single" w:sz="4" w:space="0" w:color="auto"/>
            </w:tcBorders>
            <w:shd w:val="clear" w:color="auto" w:fill="auto"/>
            <w:noWrap/>
            <w:vAlign w:val="center"/>
          </w:tcPr>
          <w:p w:rsidR="005145FF" w:rsidRDefault="005145FF" w:rsidP="0026787E">
            <w:pPr>
              <w:jc w:val="center"/>
              <w:rPr>
                <w:rFonts w:ascii="Arial" w:hAnsi="Arial" w:cs="Arial"/>
              </w:rPr>
            </w:pPr>
          </w:p>
        </w:tc>
        <w:tc>
          <w:tcPr>
            <w:tcW w:w="1843" w:type="dxa"/>
            <w:tcBorders>
              <w:top w:val="nil"/>
              <w:left w:val="nil"/>
              <w:bottom w:val="single" w:sz="4" w:space="0" w:color="auto"/>
              <w:right w:val="nil"/>
            </w:tcBorders>
            <w:shd w:val="clear" w:color="auto" w:fill="auto"/>
            <w:noWrap/>
            <w:vAlign w:val="center"/>
          </w:tcPr>
          <w:p w:rsidR="005145FF" w:rsidRDefault="005145FF" w:rsidP="0026787E">
            <w:pPr>
              <w:jc w:val="center"/>
              <w:rPr>
                <w:rFonts w:ascii="Arial" w:hAnsi="Arial" w:cs="Arial"/>
              </w:rPr>
            </w:pPr>
            <w:r>
              <w:rPr>
                <w:rFonts w:ascii="Arial" w:hAnsi="Arial" w:cs="Arial"/>
              </w:rPr>
              <w:t>30</w:t>
            </w:r>
          </w:p>
        </w:tc>
        <w:tc>
          <w:tcPr>
            <w:tcW w:w="2410" w:type="dxa"/>
            <w:tcBorders>
              <w:top w:val="nil"/>
              <w:left w:val="single" w:sz="4" w:space="0" w:color="auto"/>
              <w:bottom w:val="single" w:sz="4" w:space="0" w:color="auto"/>
              <w:right w:val="single" w:sz="4" w:space="0" w:color="auto"/>
            </w:tcBorders>
            <w:shd w:val="clear" w:color="auto" w:fill="auto"/>
            <w:noWrap/>
            <w:vAlign w:val="center"/>
          </w:tcPr>
          <w:p w:rsidR="005145FF" w:rsidRDefault="005145FF" w:rsidP="0026787E">
            <w:pPr>
              <w:jc w:val="center"/>
              <w:rPr>
                <w:rFonts w:ascii="Arial" w:hAnsi="Arial" w:cs="Arial"/>
              </w:rPr>
            </w:pPr>
          </w:p>
        </w:tc>
        <w:tc>
          <w:tcPr>
            <w:tcW w:w="2688" w:type="dxa"/>
            <w:tcBorders>
              <w:top w:val="nil"/>
              <w:left w:val="single" w:sz="4" w:space="0" w:color="auto"/>
            </w:tcBorders>
          </w:tcPr>
          <w:p w:rsidR="005145FF" w:rsidRDefault="005145FF" w:rsidP="0026787E">
            <w:pPr>
              <w:jc w:val="center"/>
              <w:rPr>
                <w:rFonts w:ascii="Arial" w:hAnsi="Arial" w:cs="Arial"/>
              </w:rPr>
            </w:pPr>
          </w:p>
        </w:tc>
        <w:tc>
          <w:tcPr>
            <w:tcW w:w="3822" w:type="dxa"/>
            <w:tcBorders>
              <w:top w:val="nil"/>
              <w:left w:val="single" w:sz="4" w:space="0" w:color="auto"/>
              <w:right w:val="single" w:sz="4" w:space="0" w:color="auto"/>
            </w:tcBorders>
          </w:tcPr>
          <w:p w:rsidR="005145FF" w:rsidRDefault="005145FF" w:rsidP="0026787E">
            <w:pPr>
              <w:jc w:val="center"/>
              <w:rPr>
                <w:rFonts w:ascii="Arial" w:hAnsi="Arial" w:cs="Arial"/>
              </w:rPr>
            </w:pPr>
          </w:p>
        </w:tc>
        <w:tc>
          <w:tcPr>
            <w:tcW w:w="3822" w:type="dxa"/>
            <w:tcBorders>
              <w:top w:val="nil"/>
              <w:left w:val="single" w:sz="4" w:space="0" w:color="auto"/>
            </w:tcBorders>
          </w:tcPr>
          <w:p w:rsidR="005145FF" w:rsidRDefault="005145FF" w:rsidP="0026787E">
            <w:pPr>
              <w:jc w:val="center"/>
              <w:rPr>
                <w:rFonts w:ascii="Arial" w:hAnsi="Arial" w:cs="Arial"/>
              </w:rPr>
            </w:pPr>
          </w:p>
        </w:tc>
        <w:tc>
          <w:tcPr>
            <w:tcW w:w="3822" w:type="dxa"/>
            <w:tcBorders>
              <w:top w:val="nil"/>
              <w:left w:val="single" w:sz="4" w:space="0" w:color="auto"/>
              <w:right w:val="single" w:sz="4" w:space="0" w:color="auto"/>
            </w:tcBorders>
          </w:tcPr>
          <w:p w:rsidR="005145FF" w:rsidRDefault="005145FF" w:rsidP="0026787E">
            <w:pPr>
              <w:jc w:val="center"/>
              <w:rPr>
                <w:rFonts w:ascii="Arial" w:hAnsi="Arial" w:cs="Arial"/>
              </w:rPr>
            </w:pPr>
          </w:p>
        </w:tc>
        <w:tc>
          <w:tcPr>
            <w:tcW w:w="3822" w:type="dxa"/>
            <w:tcBorders>
              <w:top w:val="nil"/>
              <w:left w:val="single" w:sz="4" w:space="0" w:color="auto"/>
            </w:tcBorders>
          </w:tcPr>
          <w:p w:rsidR="005145FF" w:rsidRDefault="005145FF" w:rsidP="0026787E">
            <w:pPr>
              <w:jc w:val="center"/>
              <w:rPr>
                <w:rFonts w:ascii="Arial" w:hAnsi="Arial" w:cs="Arial"/>
              </w:rPr>
            </w:pPr>
          </w:p>
        </w:tc>
      </w:tr>
      <w:tr w:rsidR="005145FF" w:rsidTr="0026787E">
        <w:trPr>
          <w:trHeight w:val="831"/>
        </w:trPr>
        <w:tc>
          <w:tcPr>
            <w:tcW w:w="567" w:type="dxa"/>
            <w:tcBorders>
              <w:top w:val="nil"/>
              <w:left w:val="single" w:sz="4" w:space="0" w:color="auto"/>
              <w:bottom w:val="single" w:sz="4" w:space="0" w:color="auto"/>
              <w:right w:val="single" w:sz="4" w:space="0" w:color="auto"/>
            </w:tcBorders>
            <w:shd w:val="clear" w:color="auto" w:fill="auto"/>
            <w:noWrap/>
            <w:vAlign w:val="center"/>
          </w:tcPr>
          <w:p w:rsidR="005145FF" w:rsidRDefault="005145FF" w:rsidP="0026787E">
            <w:pPr>
              <w:jc w:val="center"/>
              <w:rPr>
                <w:rFonts w:ascii="Arial" w:hAnsi="Arial" w:cs="Arial"/>
              </w:rPr>
            </w:pPr>
            <w:r>
              <w:rPr>
                <w:rFonts w:ascii="Arial" w:hAnsi="Arial" w:cs="Arial"/>
              </w:rPr>
              <w:t>21.</w:t>
            </w:r>
          </w:p>
        </w:tc>
        <w:tc>
          <w:tcPr>
            <w:tcW w:w="1990" w:type="dxa"/>
            <w:tcBorders>
              <w:top w:val="nil"/>
              <w:left w:val="nil"/>
              <w:bottom w:val="single" w:sz="4" w:space="0" w:color="auto"/>
              <w:right w:val="single" w:sz="4" w:space="0" w:color="auto"/>
            </w:tcBorders>
            <w:shd w:val="clear" w:color="auto" w:fill="FFFF00"/>
            <w:vAlign w:val="center"/>
          </w:tcPr>
          <w:p w:rsidR="005145FF" w:rsidRDefault="005145FF" w:rsidP="0026787E">
            <w:pPr>
              <w:rPr>
                <w:rFonts w:ascii="Arial" w:hAnsi="Arial" w:cs="Arial"/>
                <w:sz w:val="18"/>
                <w:szCs w:val="18"/>
              </w:rPr>
            </w:pPr>
            <w:r>
              <w:rPr>
                <w:rFonts w:ascii="Arial" w:hAnsi="Arial" w:cs="Arial"/>
                <w:sz w:val="18"/>
                <w:szCs w:val="18"/>
              </w:rPr>
              <w:t>Šampiňóny čerstvé</w:t>
            </w:r>
          </w:p>
        </w:tc>
        <w:tc>
          <w:tcPr>
            <w:tcW w:w="992" w:type="dxa"/>
            <w:tcBorders>
              <w:top w:val="nil"/>
              <w:left w:val="nil"/>
              <w:bottom w:val="single" w:sz="4" w:space="0" w:color="auto"/>
              <w:right w:val="single" w:sz="4" w:space="0" w:color="auto"/>
            </w:tcBorders>
            <w:shd w:val="clear" w:color="auto" w:fill="auto"/>
            <w:noWrap/>
            <w:vAlign w:val="center"/>
          </w:tcPr>
          <w:p w:rsidR="005145FF" w:rsidRDefault="005145FF" w:rsidP="0026787E">
            <w:pPr>
              <w:jc w:val="center"/>
              <w:rPr>
                <w:rFonts w:ascii="Arial" w:hAnsi="Arial" w:cs="Arial"/>
              </w:rPr>
            </w:pPr>
            <w:r>
              <w:rPr>
                <w:rFonts w:ascii="Arial" w:hAnsi="Arial" w:cs="Arial"/>
              </w:rPr>
              <w:t>kg</w:t>
            </w:r>
          </w:p>
        </w:tc>
        <w:tc>
          <w:tcPr>
            <w:tcW w:w="1134" w:type="dxa"/>
            <w:tcBorders>
              <w:top w:val="nil"/>
              <w:left w:val="nil"/>
              <w:bottom w:val="single" w:sz="4" w:space="0" w:color="auto"/>
              <w:right w:val="single" w:sz="4" w:space="0" w:color="auto"/>
            </w:tcBorders>
            <w:shd w:val="clear" w:color="auto" w:fill="auto"/>
            <w:noWrap/>
            <w:vAlign w:val="center"/>
          </w:tcPr>
          <w:p w:rsidR="005145FF" w:rsidRDefault="005145FF" w:rsidP="0026787E">
            <w:pPr>
              <w:jc w:val="center"/>
              <w:rPr>
                <w:rFonts w:ascii="Arial" w:hAnsi="Arial" w:cs="Arial"/>
              </w:rPr>
            </w:pPr>
          </w:p>
        </w:tc>
        <w:tc>
          <w:tcPr>
            <w:tcW w:w="1134" w:type="dxa"/>
            <w:tcBorders>
              <w:top w:val="nil"/>
              <w:left w:val="nil"/>
              <w:bottom w:val="single" w:sz="4" w:space="0" w:color="auto"/>
              <w:right w:val="single" w:sz="4" w:space="0" w:color="auto"/>
            </w:tcBorders>
            <w:shd w:val="clear" w:color="auto" w:fill="auto"/>
            <w:noWrap/>
            <w:vAlign w:val="center"/>
          </w:tcPr>
          <w:p w:rsidR="005145FF" w:rsidRDefault="005145FF" w:rsidP="0026787E">
            <w:pPr>
              <w:jc w:val="center"/>
              <w:rPr>
                <w:rFonts w:ascii="Arial" w:hAnsi="Arial" w:cs="Arial"/>
              </w:rPr>
            </w:pPr>
          </w:p>
        </w:tc>
        <w:tc>
          <w:tcPr>
            <w:tcW w:w="1843" w:type="dxa"/>
            <w:tcBorders>
              <w:top w:val="nil"/>
              <w:left w:val="nil"/>
              <w:bottom w:val="single" w:sz="4" w:space="0" w:color="auto"/>
              <w:right w:val="nil"/>
            </w:tcBorders>
            <w:shd w:val="clear" w:color="auto" w:fill="auto"/>
            <w:noWrap/>
            <w:vAlign w:val="center"/>
          </w:tcPr>
          <w:p w:rsidR="005145FF" w:rsidRDefault="005145FF" w:rsidP="0026787E">
            <w:pPr>
              <w:jc w:val="center"/>
              <w:rPr>
                <w:rFonts w:ascii="Arial" w:hAnsi="Arial" w:cs="Arial"/>
              </w:rPr>
            </w:pPr>
            <w:r>
              <w:rPr>
                <w:rFonts w:ascii="Arial" w:hAnsi="Arial" w:cs="Arial"/>
              </w:rPr>
              <w:t>80</w:t>
            </w:r>
          </w:p>
        </w:tc>
        <w:tc>
          <w:tcPr>
            <w:tcW w:w="2410" w:type="dxa"/>
            <w:tcBorders>
              <w:top w:val="nil"/>
              <w:left w:val="single" w:sz="4" w:space="0" w:color="auto"/>
              <w:bottom w:val="single" w:sz="4" w:space="0" w:color="auto"/>
              <w:right w:val="single" w:sz="4" w:space="0" w:color="auto"/>
            </w:tcBorders>
            <w:shd w:val="clear" w:color="auto" w:fill="auto"/>
            <w:noWrap/>
            <w:vAlign w:val="center"/>
          </w:tcPr>
          <w:p w:rsidR="005145FF" w:rsidRDefault="005145FF" w:rsidP="0026787E">
            <w:pPr>
              <w:jc w:val="center"/>
              <w:rPr>
                <w:rFonts w:ascii="Arial" w:hAnsi="Arial" w:cs="Arial"/>
              </w:rPr>
            </w:pPr>
          </w:p>
        </w:tc>
        <w:tc>
          <w:tcPr>
            <w:tcW w:w="2688" w:type="dxa"/>
            <w:tcBorders>
              <w:top w:val="nil"/>
              <w:left w:val="single" w:sz="4" w:space="0" w:color="auto"/>
            </w:tcBorders>
          </w:tcPr>
          <w:p w:rsidR="005145FF" w:rsidRDefault="005145FF" w:rsidP="0026787E">
            <w:pPr>
              <w:jc w:val="center"/>
              <w:rPr>
                <w:rFonts w:ascii="Arial" w:hAnsi="Arial" w:cs="Arial"/>
              </w:rPr>
            </w:pPr>
          </w:p>
        </w:tc>
        <w:tc>
          <w:tcPr>
            <w:tcW w:w="3822" w:type="dxa"/>
            <w:tcBorders>
              <w:top w:val="nil"/>
              <w:left w:val="single" w:sz="4" w:space="0" w:color="auto"/>
              <w:right w:val="single" w:sz="4" w:space="0" w:color="auto"/>
            </w:tcBorders>
          </w:tcPr>
          <w:p w:rsidR="005145FF" w:rsidRDefault="005145FF" w:rsidP="0026787E">
            <w:pPr>
              <w:jc w:val="center"/>
              <w:rPr>
                <w:rFonts w:ascii="Arial" w:hAnsi="Arial" w:cs="Arial"/>
              </w:rPr>
            </w:pPr>
          </w:p>
        </w:tc>
        <w:tc>
          <w:tcPr>
            <w:tcW w:w="3822" w:type="dxa"/>
            <w:tcBorders>
              <w:top w:val="nil"/>
              <w:left w:val="single" w:sz="4" w:space="0" w:color="auto"/>
            </w:tcBorders>
          </w:tcPr>
          <w:p w:rsidR="005145FF" w:rsidRDefault="005145FF" w:rsidP="0026787E">
            <w:pPr>
              <w:jc w:val="center"/>
              <w:rPr>
                <w:rFonts w:ascii="Arial" w:hAnsi="Arial" w:cs="Arial"/>
              </w:rPr>
            </w:pPr>
          </w:p>
        </w:tc>
        <w:tc>
          <w:tcPr>
            <w:tcW w:w="3822" w:type="dxa"/>
            <w:tcBorders>
              <w:top w:val="nil"/>
              <w:left w:val="single" w:sz="4" w:space="0" w:color="auto"/>
              <w:right w:val="single" w:sz="4" w:space="0" w:color="auto"/>
            </w:tcBorders>
          </w:tcPr>
          <w:p w:rsidR="005145FF" w:rsidRDefault="005145FF" w:rsidP="0026787E">
            <w:pPr>
              <w:jc w:val="center"/>
              <w:rPr>
                <w:rFonts w:ascii="Arial" w:hAnsi="Arial" w:cs="Arial"/>
              </w:rPr>
            </w:pPr>
          </w:p>
        </w:tc>
        <w:tc>
          <w:tcPr>
            <w:tcW w:w="3822" w:type="dxa"/>
            <w:tcBorders>
              <w:top w:val="nil"/>
              <w:left w:val="single" w:sz="4" w:space="0" w:color="auto"/>
            </w:tcBorders>
          </w:tcPr>
          <w:p w:rsidR="005145FF" w:rsidRDefault="005145FF" w:rsidP="0026787E">
            <w:pPr>
              <w:jc w:val="center"/>
              <w:rPr>
                <w:rFonts w:ascii="Arial" w:hAnsi="Arial" w:cs="Arial"/>
              </w:rPr>
            </w:pPr>
          </w:p>
        </w:tc>
      </w:tr>
      <w:tr w:rsidR="005145FF" w:rsidTr="0026787E">
        <w:trPr>
          <w:trHeight w:val="831"/>
        </w:trPr>
        <w:tc>
          <w:tcPr>
            <w:tcW w:w="567" w:type="dxa"/>
            <w:tcBorders>
              <w:top w:val="nil"/>
              <w:left w:val="single" w:sz="4" w:space="0" w:color="auto"/>
              <w:bottom w:val="single" w:sz="4" w:space="0" w:color="auto"/>
              <w:right w:val="single" w:sz="4" w:space="0" w:color="auto"/>
            </w:tcBorders>
            <w:shd w:val="clear" w:color="auto" w:fill="auto"/>
            <w:noWrap/>
            <w:vAlign w:val="center"/>
          </w:tcPr>
          <w:p w:rsidR="005145FF" w:rsidRDefault="005145FF" w:rsidP="0026787E">
            <w:pPr>
              <w:jc w:val="center"/>
              <w:rPr>
                <w:rFonts w:ascii="Arial" w:hAnsi="Arial" w:cs="Arial"/>
              </w:rPr>
            </w:pPr>
            <w:r>
              <w:rPr>
                <w:rFonts w:ascii="Arial" w:hAnsi="Arial" w:cs="Arial"/>
              </w:rPr>
              <w:t>22.</w:t>
            </w:r>
          </w:p>
        </w:tc>
        <w:tc>
          <w:tcPr>
            <w:tcW w:w="1990" w:type="dxa"/>
            <w:tcBorders>
              <w:top w:val="nil"/>
              <w:left w:val="nil"/>
              <w:bottom w:val="single" w:sz="4" w:space="0" w:color="auto"/>
              <w:right w:val="single" w:sz="4" w:space="0" w:color="auto"/>
            </w:tcBorders>
            <w:shd w:val="clear" w:color="auto" w:fill="FFFF00"/>
            <w:vAlign w:val="center"/>
          </w:tcPr>
          <w:p w:rsidR="005145FF" w:rsidRDefault="005145FF" w:rsidP="0026787E">
            <w:pPr>
              <w:rPr>
                <w:rFonts w:ascii="Arial" w:hAnsi="Arial" w:cs="Arial"/>
                <w:sz w:val="18"/>
                <w:szCs w:val="18"/>
              </w:rPr>
            </w:pPr>
            <w:r>
              <w:rPr>
                <w:rFonts w:ascii="Arial" w:hAnsi="Arial" w:cs="Arial"/>
                <w:sz w:val="18"/>
                <w:szCs w:val="18"/>
              </w:rPr>
              <w:t>Cvikla</w:t>
            </w:r>
          </w:p>
        </w:tc>
        <w:tc>
          <w:tcPr>
            <w:tcW w:w="992" w:type="dxa"/>
            <w:tcBorders>
              <w:top w:val="nil"/>
              <w:left w:val="nil"/>
              <w:bottom w:val="single" w:sz="4" w:space="0" w:color="auto"/>
              <w:right w:val="single" w:sz="4" w:space="0" w:color="auto"/>
            </w:tcBorders>
            <w:shd w:val="clear" w:color="auto" w:fill="auto"/>
            <w:noWrap/>
            <w:vAlign w:val="center"/>
          </w:tcPr>
          <w:p w:rsidR="005145FF" w:rsidRDefault="005145FF" w:rsidP="0026787E">
            <w:pPr>
              <w:jc w:val="center"/>
              <w:rPr>
                <w:rFonts w:ascii="Arial" w:hAnsi="Arial" w:cs="Arial"/>
              </w:rPr>
            </w:pPr>
            <w:r>
              <w:rPr>
                <w:rFonts w:ascii="Arial" w:hAnsi="Arial" w:cs="Arial"/>
              </w:rPr>
              <w:t>kg</w:t>
            </w:r>
          </w:p>
        </w:tc>
        <w:tc>
          <w:tcPr>
            <w:tcW w:w="1134" w:type="dxa"/>
            <w:tcBorders>
              <w:top w:val="nil"/>
              <w:left w:val="nil"/>
              <w:bottom w:val="single" w:sz="4" w:space="0" w:color="auto"/>
              <w:right w:val="single" w:sz="4" w:space="0" w:color="auto"/>
            </w:tcBorders>
            <w:shd w:val="clear" w:color="auto" w:fill="auto"/>
            <w:noWrap/>
            <w:vAlign w:val="center"/>
          </w:tcPr>
          <w:p w:rsidR="005145FF" w:rsidRDefault="005145FF" w:rsidP="0026787E">
            <w:pPr>
              <w:jc w:val="center"/>
              <w:rPr>
                <w:rFonts w:ascii="Arial" w:hAnsi="Arial" w:cs="Arial"/>
              </w:rPr>
            </w:pPr>
          </w:p>
        </w:tc>
        <w:tc>
          <w:tcPr>
            <w:tcW w:w="1134" w:type="dxa"/>
            <w:tcBorders>
              <w:top w:val="nil"/>
              <w:left w:val="nil"/>
              <w:bottom w:val="single" w:sz="4" w:space="0" w:color="auto"/>
              <w:right w:val="single" w:sz="4" w:space="0" w:color="auto"/>
            </w:tcBorders>
            <w:shd w:val="clear" w:color="auto" w:fill="auto"/>
            <w:noWrap/>
            <w:vAlign w:val="center"/>
          </w:tcPr>
          <w:p w:rsidR="005145FF" w:rsidRDefault="005145FF" w:rsidP="0026787E">
            <w:pPr>
              <w:jc w:val="center"/>
              <w:rPr>
                <w:rFonts w:ascii="Arial" w:hAnsi="Arial" w:cs="Arial"/>
              </w:rPr>
            </w:pPr>
          </w:p>
        </w:tc>
        <w:tc>
          <w:tcPr>
            <w:tcW w:w="1843" w:type="dxa"/>
            <w:tcBorders>
              <w:top w:val="nil"/>
              <w:left w:val="nil"/>
              <w:bottom w:val="single" w:sz="4" w:space="0" w:color="auto"/>
              <w:right w:val="nil"/>
            </w:tcBorders>
            <w:shd w:val="clear" w:color="auto" w:fill="auto"/>
            <w:noWrap/>
            <w:vAlign w:val="center"/>
          </w:tcPr>
          <w:p w:rsidR="005145FF" w:rsidRDefault="005145FF" w:rsidP="0026787E">
            <w:pPr>
              <w:jc w:val="center"/>
              <w:rPr>
                <w:rFonts w:ascii="Arial" w:hAnsi="Arial" w:cs="Arial"/>
              </w:rPr>
            </w:pPr>
            <w:r>
              <w:rPr>
                <w:rFonts w:ascii="Arial" w:hAnsi="Arial" w:cs="Arial"/>
              </w:rPr>
              <w:t>510</w:t>
            </w:r>
          </w:p>
        </w:tc>
        <w:tc>
          <w:tcPr>
            <w:tcW w:w="2410" w:type="dxa"/>
            <w:tcBorders>
              <w:top w:val="nil"/>
              <w:left w:val="single" w:sz="4" w:space="0" w:color="auto"/>
              <w:bottom w:val="single" w:sz="4" w:space="0" w:color="auto"/>
              <w:right w:val="single" w:sz="4" w:space="0" w:color="auto"/>
            </w:tcBorders>
            <w:shd w:val="clear" w:color="auto" w:fill="auto"/>
            <w:noWrap/>
            <w:vAlign w:val="center"/>
          </w:tcPr>
          <w:p w:rsidR="005145FF" w:rsidRDefault="005145FF" w:rsidP="0026787E">
            <w:pPr>
              <w:jc w:val="center"/>
              <w:rPr>
                <w:rFonts w:ascii="Arial" w:hAnsi="Arial" w:cs="Arial"/>
              </w:rPr>
            </w:pPr>
          </w:p>
        </w:tc>
        <w:tc>
          <w:tcPr>
            <w:tcW w:w="2688" w:type="dxa"/>
            <w:tcBorders>
              <w:top w:val="nil"/>
              <w:left w:val="single" w:sz="4" w:space="0" w:color="auto"/>
            </w:tcBorders>
          </w:tcPr>
          <w:p w:rsidR="005145FF" w:rsidRDefault="005145FF" w:rsidP="0026787E">
            <w:pPr>
              <w:jc w:val="center"/>
              <w:rPr>
                <w:rFonts w:ascii="Arial" w:hAnsi="Arial" w:cs="Arial"/>
              </w:rPr>
            </w:pPr>
          </w:p>
        </w:tc>
        <w:tc>
          <w:tcPr>
            <w:tcW w:w="3822" w:type="dxa"/>
            <w:tcBorders>
              <w:top w:val="nil"/>
              <w:left w:val="single" w:sz="4" w:space="0" w:color="auto"/>
              <w:right w:val="single" w:sz="4" w:space="0" w:color="auto"/>
            </w:tcBorders>
          </w:tcPr>
          <w:p w:rsidR="005145FF" w:rsidRDefault="005145FF" w:rsidP="0026787E">
            <w:pPr>
              <w:jc w:val="center"/>
              <w:rPr>
                <w:rFonts w:ascii="Arial" w:hAnsi="Arial" w:cs="Arial"/>
              </w:rPr>
            </w:pPr>
          </w:p>
        </w:tc>
        <w:tc>
          <w:tcPr>
            <w:tcW w:w="3822" w:type="dxa"/>
            <w:tcBorders>
              <w:top w:val="nil"/>
              <w:left w:val="single" w:sz="4" w:space="0" w:color="auto"/>
            </w:tcBorders>
          </w:tcPr>
          <w:p w:rsidR="005145FF" w:rsidRDefault="005145FF" w:rsidP="0026787E">
            <w:pPr>
              <w:jc w:val="center"/>
              <w:rPr>
                <w:rFonts w:ascii="Arial" w:hAnsi="Arial" w:cs="Arial"/>
              </w:rPr>
            </w:pPr>
          </w:p>
        </w:tc>
        <w:tc>
          <w:tcPr>
            <w:tcW w:w="3822" w:type="dxa"/>
            <w:tcBorders>
              <w:top w:val="nil"/>
              <w:left w:val="single" w:sz="4" w:space="0" w:color="auto"/>
              <w:right w:val="single" w:sz="4" w:space="0" w:color="auto"/>
            </w:tcBorders>
          </w:tcPr>
          <w:p w:rsidR="005145FF" w:rsidRDefault="005145FF" w:rsidP="0026787E">
            <w:pPr>
              <w:jc w:val="center"/>
              <w:rPr>
                <w:rFonts w:ascii="Arial" w:hAnsi="Arial" w:cs="Arial"/>
              </w:rPr>
            </w:pPr>
          </w:p>
        </w:tc>
        <w:tc>
          <w:tcPr>
            <w:tcW w:w="3822" w:type="dxa"/>
            <w:tcBorders>
              <w:top w:val="nil"/>
              <w:left w:val="single" w:sz="4" w:space="0" w:color="auto"/>
            </w:tcBorders>
          </w:tcPr>
          <w:p w:rsidR="005145FF" w:rsidRDefault="005145FF" w:rsidP="0026787E">
            <w:pPr>
              <w:jc w:val="center"/>
              <w:rPr>
                <w:rFonts w:ascii="Arial" w:hAnsi="Arial" w:cs="Arial"/>
              </w:rPr>
            </w:pPr>
          </w:p>
        </w:tc>
      </w:tr>
      <w:tr w:rsidR="005145FF" w:rsidTr="0026787E">
        <w:trPr>
          <w:trHeight w:val="831"/>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5145FF" w:rsidRDefault="005145FF" w:rsidP="0026787E">
            <w:pPr>
              <w:jc w:val="center"/>
              <w:rPr>
                <w:rFonts w:ascii="Arial" w:hAnsi="Arial" w:cs="Arial"/>
              </w:rPr>
            </w:pPr>
            <w:r>
              <w:rPr>
                <w:rFonts w:ascii="Arial" w:hAnsi="Arial" w:cs="Arial"/>
              </w:rPr>
              <w:t>23.</w:t>
            </w:r>
          </w:p>
        </w:tc>
        <w:tc>
          <w:tcPr>
            <w:tcW w:w="1990" w:type="dxa"/>
            <w:tcBorders>
              <w:top w:val="single" w:sz="4" w:space="0" w:color="auto"/>
              <w:left w:val="nil"/>
              <w:bottom w:val="single" w:sz="4" w:space="0" w:color="auto"/>
              <w:right w:val="single" w:sz="4" w:space="0" w:color="auto"/>
            </w:tcBorders>
            <w:shd w:val="clear" w:color="auto" w:fill="FFFF00"/>
            <w:vAlign w:val="center"/>
          </w:tcPr>
          <w:p w:rsidR="005145FF" w:rsidRDefault="005145FF" w:rsidP="0026787E">
            <w:pPr>
              <w:rPr>
                <w:rFonts w:ascii="Arial" w:hAnsi="Arial" w:cs="Arial"/>
                <w:sz w:val="18"/>
                <w:szCs w:val="18"/>
              </w:rPr>
            </w:pPr>
            <w:r>
              <w:rPr>
                <w:rFonts w:ascii="Arial" w:hAnsi="Arial" w:cs="Arial"/>
                <w:sz w:val="18"/>
                <w:szCs w:val="18"/>
              </w:rPr>
              <w:t>Mrkva</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5145FF" w:rsidRDefault="005145FF" w:rsidP="0026787E">
            <w:pPr>
              <w:jc w:val="center"/>
              <w:rPr>
                <w:rFonts w:ascii="Arial" w:hAnsi="Arial" w:cs="Arial"/>
              </w:rPr>
            </w:pPr>
            <w:r>
              <w:rPr>
                <w:rFonts w:ascii="Arial" w:hAnsi="Arial" w:cs="Arial"/>
              </w:rPr>
              <w:t>kg</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5145FF" w:rsidRDefault="005145FF" w:rsidP="0026787E">
            <w:pPr>
              <w:jc w:val="center"/>
              <w:rPr>
                <w:rFonts w:ascii="Arial" w:hAnsi="Arial" w:cs="Arial"/>
              </w:rPr>
            </w:pP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5145FF" w:rsidRDefault="005145FF" w:rsidP="0026787E">
            <w:pPr>
              <w:jc w:val="center"/>
              <w:rPr>
                <w:rFonts w:ascii="Arial" w:hAnsi="Arial" w:cs="Arial"/>
              </w:rPr>
            </w:pPr>
          </w:p>
        </w:tc>
        <w:tc>
          <w:tcPr>
            <w:tcW w:w="1843" w:type="dxa"/>
            <w:tcBorders>
              <w:top w:val="single" w:sz="4" w:space="0" w:color="auto"/>
              <w:left w:val="nil"/>
              <w:bottom w:val="single" w:sz="4" w:space="0" w:color="auto"/>
              <w:right w:val="nil"/>
            </w:tcBorders>
            <w:shd w:val="clear" w:color="auto" w:fill="auto"/>
            <w:noWrap/>
            <w:vAlign w:val="center"/>
          </w:tcPr>
          <w:p w:rsidR="005145FF" w:rsidRDefault="005145FF" w:rsidP="0026787E">
            <w:pPr>
              <w:jc w:val="center"/>
              <w:rPr>
                <w:rFonts w:ascii="Arial" w:hAnsi="Arial" w:cs="Arial"/>
              </w:rPr>
            </w:pPr>
            <w:r>
              <w:rPr>
                <w:rFonts w:ascii="Arial" w:hAnsi="Arial" w:cs="Arial"/>
              </w:rPr>
              <w:t>1700</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145FF" w:rsidRDefault="005145FF" w:rsidP="0026787E">
            <w:pPr>
              <w:jc w:val="center"/>
              <w:rPr>
                <w:rFonts w:ascii="Arial" w:hAnsi="Arial" w:cs="Arial"/>
              </w:rPr>
            </w:pPr>
          </w:p>
        </w:tc>
        <w:tc>
          <w:tcPr>
            <w:tcW w:w="2688" w:type="dxa"/>
            <w:tcBorders>
              <w:top w:val="nil"/>
              <w:left w:val="single" w:sz="4" w:space="0" w:color="auto"/>
            </w:tcBorders>
          </w:tcPr>
          <w:p w:rsidR="005145FF" w:rsidRDefault="005145FF" w:rsidP="0026787E">
            <w:pPr>
              <w:jc w:val="center"/>
              <w:rPr>
                <w:rFonts w:ascii="Arial" w:hAnsi="Arial" w:cs="Arial"/>
              </w:rPr>
            </w:pPr>
          </w:p>
        </w:tc>
        <w:tc>
          <w:tcPr>
            <w:tcW w:w="3822" w:type="dxa"/>
            <w:tcBorders>
              <w:top w:val="nil"/>
              <w:left w:val="single" w:sz="4" w:space="0" w:color="auto"/>
              <w:right w:val="single" w:sz="4" w:space="0" w:color="auto"/>
            </w:tcBorders>
          </w:tcPr>
          <w:p w:rsidR="005145FF" w:rsidRDefault="005145FF" w:rsidP="0026787E">
            <w:pPr>
              <w:jc w:val="center"/>
              <w:rPr>
                <w:rFonts w:ascii="Arial" w:hAnsi="Arial" w:cs="Arial"/>
              </w:rPr>
            </w:pPr>
          </w:p>
        </w:tc>
        <w:tc>
          <w:tcPr>
            <w:tcW w:w="3822" w:type="dxa"/>
            <w:tcBorders>
              <w:top w:val="nil"/>
              <w:left w:val="single" w:sz="4" w:space="0" w:color="auto"/>
            </w:tcBorders>
          </w:tcPr>
          <w:p w:rsidR="005145FF" w:rsidRDefault="005145FF" w:rsidP="0026787E">
            <w:pPr>
              <w:jc w:val="center"/>
              <w:rPr>
                <w:rFonts w:ascii="Arial" w:hAnsi="Arial" w:cs="Arial"/>
              </w:rPr>
            </w:pPr>
          </w:p>
        </w:tc>
        <w:tc>
          <w:tcPr>
            <w:tcW w:w="3822" w:type="dxa"/>
            <w:tcBorders>
              <w:top w:val="nil"/>
              <w:left w:val="single" w:sz="4" w:space="0" w:color="auto"/>
              <w:right w:val="single" w:sz="4" w:space="0" w:color="auto"/>
            </w:tcBorders>
          </w:tcPr>
          <w:p w:rsidR="005145FF" w:rsidRDefault="005145FF" w:rsidP="0026787E">
            <w:pPr>
              <w:jc w:val="center"/>
              <w:rPr>
                <w:rFonts w:ascii="Arial" w:hAnsi="Arial" w:cs="Arial"/>
              </w:rPr>
            </w:pPr>
          </w:p>
        </w:tc>
        <w:tc>
          <w:tcPr>
            <w:tcW w:w="3822" w:type="dxa"/>
            <w:tcBorders>
              <w:top w:val="nil"/>
              <w:left w:val="single" w:sz="4" w:space="0" w:color="auto"/>
            </w:tcBorders>
          </w:tcPr>
          <w:p w:rsidR="005145FF" w:rsidRDefault="005145FF" w:rsidP="0026787E">
            <w:pPr>
              <w:jc w:val="center"/>
              <w:rPr>
                <w:rFonts w:ascii="Arial" w:hAnsi="Arial" w:cs="Arial"/>
              </w:rPr>
            </w:pPr>
          </w:p>
        </w:tc>
      </w:tr>
      <w:tr w:rsidR="005145FF" w:rsidTr="0026787E">
        <w:trPr>
          <w:trHeight w:val="831"/>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5145FF" w:rsidRDefault="005145FF" w:rsidP="0026787E">
            <w:pPr>
              <w:jc w:val="center"/>
              <w:rPr>
                <w:rFonts w:ascii="Arial" w:hAnsi="Arial" w:cs="Arial"/>
              </w:rPr>
            </w:pPr>
            <w:r>
              <w:rPr>
                <w:rFonts w:ascii="Arial" w:hAnsi="Arial" w:cs="Arial"/>
              </w:rPr>
              <w:lastRenderedPageBreak/>
              <w:t>24.</w:t>
            </w:r>
          </w:p>
        </w:tc>
        <w:tc>
          <w:tcPr>
            <w:tcW w:w="1990" w:type="dxa"/>
            <w:tcBorders>
              <w:top w:val="single" w:sz="4" w:space="0" w:color="auto"/>
              <w:left w:val="nil"/>
              <w:bottom w:val="single" w:sz="4" w:space="0" w:color="auto"/>
              <w:right w:val="single" w:sz="4" w:space="0" w:color="auto"/>
            </w:tcBorders>
            <w:shd w:val="clear" w:color="auto" w:fill="FFFF00"/>
            <w:vAlign w:val="center"/>
          </w:tcPr>
          <w:p w:rsidR="005145FF" w:rsidRDefault="005145FF" w:rsidP="0026787E">
            <w:pPr>
              <w:rPr>
                <w:rFonts w:ascii="Arial" w:hAnsi="Arial" w:cs="Arial"/>
                <w:sz w:val="18"/>
                <w:szCs w:val="18"/>
              </w:rPr>
            </w:pPr>
            <w:r>
              <w:rPr>
                <w:rFonts w:ascii="Arial" w:hAnsi="Arial" w:cs="Arial"/>
                <w:sz w:val="18"/>
                <w:szCs w:val="18"/>
              </w:rPr>
              <w:t>Petržlen</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5145FF" w:rsidRDefault="005145FF" w:rsidP="0026787E">
            <w:pPr>
              <w:jc w:val="center"/>
              <w:rPr>
                <w:rFonts w:ascii="Arial" w:hAnsi="Arial" w:cs="Arial"/>
              </w:rPr>
            </w:pPr>
            <w:r>
              <w:rPr>
                <w:rFonts w:ascii="Arial" w:hAnsi="Arial" w:cs="Arial"/>
              </w:rPr>
              <w:t>kg</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5145FF" w:rsidRDefault="005145FF" w:rsidP="0026787E">
            <w:pPr>
              <w:jc w:val="center"/>
              <w:rPr>
                <w:rFonts w:ascii="Arial" w:hAnsi="Arial" w:cs="Arial"/>
              </w:rPr>
            </w:pP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5145FF" w:rsidRDefault="005145FF" w:rsidP="0026787E">
            <w:pPr>
              <w:jc w:val="center"/>
              <w:rPr>
                <w:rFonts w:ascii="Arial" w:hAnsi="Arial" w:cs="Arial"/>
              </w:rPr>
            </w:pPr>
          </w:p>
        </w:tc>
        <w:tc>
          <w:tcPr>
            <w:tcW w:w="1843" w:type="dxa"/>
            <w:tcBorders>
              <w:top w:val="single" w:sz="4" w:space="0" w:color="auto"/>
              <w:left w:val="nil"/>
              <w:bottom w:val="single" w:sz="4" w:space="0" w:color="auto"/>
              <w:right w:val="nil"/>
            </w:tcBorders>
            <w:shd w:val="clear" w:color="auto" w:fill="auto"/>
            <w:noWrap/>
            <w:vAlign w:val="center"/>
          </w:tcPr>
          <w:p w:rsidR="005145FF" w:rsidRDefault="005145FF" w:rsidP="0026787E">
            <w:pPr>
              <w:jc w:val="center"/>
              <w:rPr>
                <w:rFonts w:ascii="Arial" w:hAnsi="Arial" w:cs="Arial"/>
              </w:rPr>
            </w:pPr>
            <w:r>
              <w:rPr>
                <w:rFonts w:ascii="Arial" w:hAnsi="Arial" w:cs="Arial"/>
              </w:rPr>
              <w:t>950</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145FF" w:rsidRDefault="005145FF" w:rsidP="0026787E">
            <w:pPr>
              <w:jc w:val="center"/>
              <w:rPr>
                <w:rFonts w:ascii="Arial" w:hAnsi="Arial" w:cs="Arial"/>
              </w:rPr>
            </w:pPr>
          </w:p>
        </w:tc>
        <w:tc>
          <w:tcPr>
            <w:tcW w:w="2688" w:type="dxa"/>
            <w:tcBorders>
              <w:left w:val="single" w:sz="4" w:space="0" w:color="auto"/>
            </w:tcBorders>
          </w:tcPr>
          <w:p w:rsidR="005145FF" w:rsidRDefault="005145FF" w:rsidP="0026787E">
            <w:pPr>
              <w:jc w:val="center"/>
              <w:rPr>
                <w:rFonts w:ascii="Arial" w:hAnsi="Arial" w:cs="Arial"/>
              </w:rPr>
            </w:pPr>
          </w:p>
        </w:tc>
        <w:tc>
          <w:tcPr>
            <w:tcW w:w="3822" w:type="dxa"/>
            <w:tcBorders>
              <w:left w:val="single" w:sz="4" w:space="0" w:color="auto"/>
              <w:right w:val="single" w:sz="4" w:space="0" w:color="auto"/>
            </w:tcBorders>
          </w:tcPr>
          <w:p w:rsidR="005145FF" w:rsidRDefault="005145FF" w:rsidP="0026787E">
            <w:pPr>
              <w:jc w:val="center"/>
              <w:rPr>
                <w:rFonts w:ascii="Arial" w:hAnsi="Arial" w:cs="Arial"/>
              </w:rPr>
            </w:pPr>
          </w:p>
        </w:tc>
        <w:tc>
          <w:tcPr>
            <w:tcW w:w="3822" w:type="dxa"/>
            <w:tcBorders>
              <w:left w:val="single" w:sz="4" w:space="0" w:color="auto"/>
            </w:tcBorders>
          </w:tcPr>
          <w:p w:rsidR="005145FF" w:rsidRDefault="005145FF" w:rsidP="0026787E">
            <w:pPr>
              <w:jc w:val="center"/>
              <w:rPr>
                <w:rFonts w:ascii="Arial" w:hAnsi="Arial" w:cs="Arial"/>
              </w:rPr>
            </w:pPr>
          </w:p>
        </w:tc>
        <w:tc>
          <w:tcPr>
            <w:tcW w:w="3822" w:type="dxa"/>
            <w:tcBorders>
              <w:left w:val="single" w:sz="4" w:space="0" w:color="auto"/>
              <w:right w:val="single" w:sz="4" w:space="0" w:color="auto"/>
            </w:tcBorders>
          </w:tcPr>
          <w:p w:rsidR="005145FF" w:rsidRDefault="005145FF" w:rsidP="0026787E">
            <w:pPr>
              <w:jc w:val="center"/>
              <w:rPr>
                <w:rFonts w:ascii="Arial" w:hAnsi="Arial" w:cs="Arial"/>
              </w:rPr>
            </w:pPr>
          </w:p>
        </w:tc>
        <w:tc>
          <w:tcPr>
            <w:tcW w:w="3822" w:type="dxa"/>
            <w:tcBorders>
              <w:left w:val="single" w:sz="4" w:space="0" w:color="auto"/>
            </w:tcBorders>
          </w:tcPr>
          <w:p w:rsidR="005145FF" w:rsidRDefault="005145FF" w:rsidP="0026787E">
            <w:pPr>
              <w:jc w:val="center"/>
              <w:rPr>
                <w:rFonts w:ascii="Arial" w:hAnsi="Arial" w:cs="Arial"/>
              </w:rPr>
            </w:pPr>
          </w:p>
        </w:tc>
      </w:tr>
      <w:tr w:rsidR="005145FF" w:rsidTr="0026787E">
        <w:trPr>
          <w:trHeight w:val="831"/>
        </w:trPr>
        <w:tc>
          <w:tcPr>
            <w:tcW w:w="567" w:type="dxa"/>
            <w:tcBorders>
              <w:top w:val="nil"/>
              <w:left w:val="single" w:sz="4" w:space="0" w:color="auto"/>
              <w:bottom w:val="single" w:sz="4" w:space="0" w:color="auto"/>
              <w:right w:val="single" w:sz="4" w:space="0" w:color="auto"/>
            </w:tcBorders>
            <w:shd w:val="clear" w:color="auto" w:fill="auto"/>
            <w:noWrap/>
            <w:vAlign w:val="center"/>
          </w:tcPr>
          <w:p w:rsidR="005145FF" w:rsidRDefault="005145FF" w:rsidP="0026787E">
            <w:pPr>
              <w:jc w:val="center"/>
              <w:rPr>
                <w:rFonts w:ascii="Arial" w:hAnsi="Arial" w:cs="Arial"/>
              </w:rPr>
            </w:pPr>
            <w:r>
              <w:rPr>
                <w:rFonts w:ascii="Arial" w:hAnsi="Arial" w:cs="Arial"/>
              </w:rPr>
              <w:t>25.</w:t>
            </w:r>
          </w:p>
        </w:tc>
        <w:tc>
          <w:tcPr>
            <w:tcW w:w="1990" w:type="dxa"/>
            <w:tcBorders>
              <w:top w:val="nil"/>
              <w:left w:val="nil"/>
              <w:bottom w:val="single" w:sz="4" w:space="0" w:color="auto"/>
              <w:right w:val="single" w:sz="4" w:space="0" w:color="auto"/>
            </w:tcBorders>
            <w:shd w:val="clear" w:color="auto" w:fill="FFFF00"/>
            <w:vAlign w:val="center"/>
          </w:tcPr>
          <w:p w:rsidR="005145FF" w:rsidRDefault="005145FF" w:rsidP="0026787E">
            <w:pPr>
              <w:rPr>
                <w:rFonts w:ascii="Arial" w:hAnsi="Arial" w:cs="Arial"/>
                <w:sz w:val="18"/>
                <w:szCs w:val="18"/>
              </w:rPr>
            </w:pPr>
            <w:r>
              <w:rPr>
                <w:rFonts w:ascii="Arial" w:hAnsi="Arial" w:cs="Arial"/>
                <w:sz w:val="18"/>
                <w:szCs w:val="18"/>
              </w:rPr>
              <w:t>Zeler</w:t>
            </w:r>
          </w:p>
        </w:tc>
        <w:tc>
          <w:tcPr>
            <w:tcW w:w="992" w:type="dxa"/>
            <w:tcBorders>
              <w:top w:val="nil"/>
              <w:left w:val="nil"/>
              <w:bottom w:val="single" w:sz="4" w:space="0" w:color="auto"/>
              <w:right w:val="single" w:sz="4" w:space="0" w:color="auto"/>
            </w:tcBorders>
            <w:shd w:val="clear" w:color="auto" w:fill="auto"/>
            <w:noWrap/>
            <w:vAlign w:val="center"/>
          </w:tcPr>
          <w:p w:rsidR="005145FF" w:rsidRDefault="005145FF" w:rsidP="0026787E">
            <w:pPr>
              <w:jc w:val="center"/>
              <w:rPr>
                <w:rFonts w:ascii="Arial" w:hAnsi="Arial" w:cs="Arial"/>
              </w:rPr>
            </w:pPr>
            <w:r>
              <w:rPr>
                <w:rFonts w:ascii="Arial" w:hAnsi="Arial" w:cs="Arial"/>
              </w:rPr>
              <w:t>kg</w:t>
            </w:r>
          </w:p>
        </w:tc>
        <w:tc>
          <w:tcPr>
            <w:tcW w:w="1134" w:type="dxa"/>
            <w:tcBorders>
              <w:top w:val="nil"/>
              <w:left w:val="nil"/>
              <w:bottom w:val="single" w:sz="4" w:space="0" w:color="auto"/>
              <w:right w:val="single" w:sz="4" w:space="0" w:color="auto"/>
            </w:tcBorders>
            <w:shd w:val="clear" w:color="auto" w:fill="auto"/>
            <w:noWrap/>
            <w:vAlign w:val="center"/>
          </w:tcPr>
          <w:p w:rsidR="005145FF" w:rsidRDefault="005145FF" w:rsidP="0026787E">
            <w:pPr>
              <w:jc w:val="center"/>
              <w:rPr>
                <w:rFonts w:ascii="Arial" w:hAnsi="Arial" w:cs="Arial"/>
              </w:rPr>
            </w:pPr>
          </w:p>
        </w:tc>
        <w:tc>
          <w:tcPr>
            <w:tcW w:w="1134" w:type="dxa"/>
            <w:tcBorders>
              <w:top w:val="nil"/>
              <w:left w:val="nil"/>
              <w:bottom w:val="single" w:sz="4" w:space="0" w:color="auto"/>
              <w:right w:val="single" w:sz="4" w:space="0" w:color="auto"/>
            </w:tcBorders>
            <w:shd w:val="clear" w:color="auto" w:fill="auto"/>
            <w:noWrap/>
            <w:vAlign w:val="center"/>
          </w:tcPr>
          <w:p w:rsidR="005145FF" w:rsidRDefault="005145FF" w:rsidP="0026787E">
            <w:pPr>
              <w:jc w:val="center"/>
              <w:rPr>
                <w:rFonts w:ascii="Arial" w:hAnsi="Arial" w:cs="Arial"/>
              </w:rPr>
            </w:pPr>
          </w:p>
        </w:tc>
        <w:tc>
          <w:tcPr>
            <w:tcW w:w="1843" w:type="dxa"/>
            <w:tcBorders>
              <w:top w:val="nil"/>
              <w:left w:val="nil"/>
              <w:bottom w:val="single" w:sz="4" w:space="0" w:color="auto"/>
              <w:right w:val="nil"/>
            </w:tcBorders>
            <w:shd w:val="clear" w:color="auto" w:fill="auto"/>
            <w:noWrap/>
            <w:vAlign w:val="center"/>
          </w:tcPr>
          <w:p w:rsidR="005145FF" w:rsidRDefault="005145FF" w:rsidP="0026787E">
            <w:pPr>
              <w:jc w:val="center"/>
              <w:rPr>
                <w:rFonts w:ascii="Arial" w:hAnsi="Arial" w:cs="Arial"/>
              </w:rPr>
            </w:pPr>
            <w:r>
              <w:rPr>
                <w:rFonts w:ascii="Arial" w:hAnsi="Arial" w:cs="Arial"/>
              </w:rPr>
              <w:t>800</w:t>
            </w:r>
          </w:p>
        </w:tc>
        <w:tc>
          <w:tcPr>
            <w:tcW w:w="2410" w:type="dxa"/>
            <w:tcBorders>
              <w:top w:val="nil"/>
              <w:left w:val="single" w:sz="4" w:space="0" w:color="auto"/>
              <w:bottom w:val="single" w:sz="4" w:space="0" w:color="auto"/>
              <w:right w:val="single" w:sz="4" w:space="0" w:color="auto"/>
            </w:tcBorders>
            <w:shd w:val="clear" w:color="auto" w:fill="auto"/>
            <w:noWrap/>
            <w:vAlign w:val="center"/>
          </w:tcPr>
          <w:p w:rsidR="005145FF" w:rsidRDefault="005145FF" w:rsidP="0026787E">
            <w:pPr>
              <w:jc w:val="center"/>
              <w:rPr>
                <w:rFonts w:ascii="Arial" w:hAnsi="Arial" w:cs="Arial"/>
              </w:rPr>
            </w:pPr>
          </w:p>
        </w:tc>
        <w:tc>
          <w:tcPr>
            <w:tcW w:w="2688" w:type="dxa"/>
            <w:tcBorders>
              <w:top w:val="nil"/>
              <w:left w:val="single" w:sz="4" w:space="0" w:color="auto"/>
            </w:tcBorders>
          </w:tcPr>
          <w:p w:rsidR="005145FF" w:rsidRDefault="005145FF" w:rsidP="0026787E">
            <w:pPr>
              <w:jc w:val="center"/>
              <w:rPr>
                <w:rFonts w:ascii="Arial" w:hAnsi="Arial" w:cs="Arial"/>
              </w:rPr>
            </w:pPr>
          </w:p>
        </w:tc>
        <w:tc>
          <w:tcPr>
            <w:tcW w:w="3822" w:type="dxa"/>
            <w:tcBorders>
              <w:top w:val="nil"/>
              <w:left w:val="single" w:sz="4" w:space="0" w:color="auto"/>
              <w:right w:val="single" w:sz="4" w:space="0" w:color="auto"/>
            </w:tcBorders>
          </w:tcPr>
          <w:p w:rsidR="005145FF" w:rsidRDefault="005145FF" w:rsidP="0026787E">
            <w:pPr>
              <w:jc w:val="center"/>
              <w:rPr>
                <w:rFonts w:ascii="Arial" w:hAnsi="Arial" w:cs="Arial"/>
              </w:rPr>
            </w:pPr>
          </w:p>
        </w:tc>
        <w:tc>
          <w:tcPr>
            <w:tcW w:w="3822" w:type="dxa"/>
            <w:tcBorders>
              <w:top w:val="nil"/>
              <w:left w:val="single" w:sz="4" w:space="0" w:color="auto"/>
            </w:tcBorders>
          </w:tcPr>
          <w:p w:rsidR="005145FF" w:rsidRDefault="005145FF" w:rsidP="0026787E">
            <w:pPr>
              <w:jc w:val="center"/>
              <w:rPr>
                <w:rFonts w:ascii="Arial" w:hAnsi="Arial" w:cs="Arial"/>
              </w:rPr>
            </w:pPr>
          </w:p>
        </w:tc>
        <w:tc>
          <w:tcPr>
            <w:tcW w:w="3822" w:type="dxa"/>
            <w:tcBorders>
              <w:top w:val="nil"/>
              <w:left w:val="single" w:sz="4" w:space="0" w:color="auto"/>
              <w:right w:val="single" w:sz="4" w:space="0" w:color="auto"/>
            </w:tcBorders>
          </w:tcPr>
          <w:p w:rsidR="005145FF" w:rsidRDefault="005145FF" w:rsidP="0026787E">
            <w:pPr>
              <w:jc w:val="center"/>
              <w:rPr>
                <w:rFonts w:ascii="Arial" w:hAnsi="Arial" w:cs="Arial"/>
              </w:rPr>
            </w:pPr>
          </w:p>
        </w:tc>
        <w:tc>
          <w:tcPr>
            <w:tcW w:w="3822" w:type="dxa"/>
            <w:tcBorders>
              <w:top w:val="nil"/>
              <w:left w:val="single" w:sz="4" w:space="0" w:color="auto"/>
            </w:tcBorders>
          </w:tcPr>
          <w:p w:rsidR="005145FF" w:rsidRDefault="005145FF" w:rsidP="0026787E">
            <w:pPr>
              <w:jc w:val="center"/>
              <w:rPr>
                <w:rFonts w:ascii="Arial" w:hAnsi="Arial" w:cs="Arial"/>
              </w:rPr>
            </w:pPr>
          </w:p>
        </w:tc>
      </w:tr>
      <w:tr w:rsidR="005145FF" w:rsidTr="0026787E">
        <w:trPr>
          <w:trHeight w:val="831"/>
        </w:trPr>
        <w:tc>
          <w:tcPr>
            <w:tcW w:w="567" w:type="dxa"/>
            <w:tcBorders>
              <w:top w:val="nil"/>
              <w:left w:val="single" w:sz="4" w:space="0" w:color="auto"/>
              <w:bottom w:val="single" w:sz="4" w:space="0" w:color="auto"/>
              <w:right w:val="single" w:sz="4" w:space="0" w:color="auto"/>
            </w:tcBorders>
            <w:shd w:val="clear" w:color="auto" w:fill="auto"/>
            <w:noWrap/>
            <w:vAlign w:val="center"/>
          </w:tcPr>
          <w:p w:rsidR="005145FF" w:rsidRDefault="005145FF" w:rsidP="0026787E">
            <w:pPr>
              <w:jc w:val="center"/>
              <w:rPr>
                <w:rFonts w:ascii="Arial" w:hAnsi="Arial" w:cs="Arial"/>
              </w:rPr>
            </w:pPr>
            <w:r>
              <w:rPr>
                <w:rFonts w:ascii="Arial" w:hAnsi="Arial" w:cs="Arial"/>
              </w:rPr>
              <w:t>26.</w:t>
            </w:r>
          </w:p>
        </w:tc>
        <w:tc>
          <w:tcPr>
            <w:tcW w:w="1990" w:type="dxa"/>
            <w:tcBorders>
              <w:top w:val="nil"/>
              <w:left w:val="nil"/>
              <w:bottom w:val="single" w:sz="4" w:space="0" w:color="auto"/>
              <w:right w:val="single" w:sz="4" w:space="0" w:color="auto"/>
            </w:tcBorders>
            <w:shd w:val="clear" w:color="auto" w:fill="FFFF00"/>
            <w:vAlign w:val="center"/>
          </w:tcPr>
          <w:p w:rsidR="005145FF" w:rsidRDefault="005145FF" w:rsidP="0026787E">
            <w:pPr>
              <w:rPr>
                <w:rFonts w:ascii="Arial" w:hAnsi="Arial" w:cs="Arial"/>
                <w:sz w:val="18"/>
                <w:szCs w:val="18"/>
              </w:rPr>
            </w:pPr>
            <w:r>
              <w:rPr>
                <w:rFonts w:ascii="Arial" w:hAnsi="Arial" w:cs="Arial"/>
                <w:sz w:val="18"/>
                <w:szCs w:val="18"/>
              </w:rPr>
              <w:t>Pór</w:t>
            </w:r>
          </w:p>
        </w:tc>
        <w:tc>
          <w:tcPr>
            <w:tcW w:w="992" w:type="dxa"/>
            <w:tcBorders>
              <w:top w:val="nil"/>
              <w:left w:val="nil"/>
              <w:bottom w:val="single" w:sz="4" w:space="0" w:color="auto"/>
              <w:right w:val="single" w:sz="4" w:space="0" w:color="auto"/>
            </w:tcBorders>
            <w:shd w:val="clear" w:color="auto" w:fill="auto"/>
            <w:noWrap/>
            <w:vAlign w:val="center"/>
          </w:tcPr>
          <w:p w:rsidR="005145FF" w:rsidRDefault="005145FF" w:rsidP="0026787E">
            <w:pPr>
              <w:rPr>
                <w:rFonts w:ascii="Arial" w:hAnsi="Arial" w:cs="Arial"/>
              </w:rPr>
            </w:pPr>
            <w:r>
              <w:rPr>
                <w:rFonts w:ascii="Arial" w:hAnsi="Arial" w:cs="Arial"/>
              </w:rPr>
              <w:t xml:space="preserve">            ks</w:t>
            </w:r>
          </w:p>
        </w:tc>
        <w:tc>
          <w:tcPr>
            <w:tcW w:w="1134" w:type="dxa"/>
            <w:tcBorders>
              <w:top w:val="nil"/>
              <w:left w:val="nil"/>
              <w:bottom w:val="single" w:sz="4" w:space="0" w:color="auto"/>
              <w:right w:val="single" w:sz="4" w:space="0" w:color="auto"/>
            </w:tcBorders>
            <w:shd w:val="clear" w:color="auto" w:fill="auto"/>
            <w:noWrap/>
            <w:vAlign w:val="center"/>
          </w:tcPr>
          <w:p w:rsidR="005145FF" w:rsidRDefault="005145FF" w:rsidP="0026787E">
            <w:pPr>
              <w:jc w:val="center"/>
              <w:rPr>
                <w:rFonts w:ascii="Arial" w:hAnsi="Arial" w:cs="Arial"/>
              </w:rPr>
            </w:pPr>
          </w:p>
        </w:tc>
        <w:tc>
          <w:tcPr>
            <w:tcW w:w="1134" w:type="dxa"/>
            <w:tcBorders>
              <w:top w:val="nil"/>
              <w:left w:val="nil"/>
              <w:bottom w:val="single" w:sz="4" w:space="0" w:color="auto"/>
              <w:right w:val="single" w:sz="4" w:space="0" w:color="auto"/>
            </w:tcBorders>
            <w:shd w:val="clear" w:color="auto" w:fill="auto"/>
            <w:noWrap/>
            <w:vAlign w:val="center"/>
          </w:tcPr>
          <w:p w:rsidR="005145FF" w:rsidRDefault="005145FF" w:rsidP="0026787E">
            <w:pPr>
              <w:jc w:val="center"/>
              <w:rPr>
                <w:rFonts w:ascii="Arial" w:hAnsi="Arial" w:cs="Arial"/>
              </w:rPr>
            </w:pPr>
          </w:p>
        </w:tc>
        <w:tc>
          <w:tcPr>
            <w:tcW w:w="1843" w:type="dxa"/>
            <w:tcBorders>
              <w:top w:val="nil"/>
              <w:left w:val="nil"/>
              <w:bottom w:val="single" w:sz="4" w:space="0" w:color="auto"/>
              <w:right w:val="nil"/>
            </w:tcBorders>
            <w:shd w:val="clear" w:color="auto" w:fill="auto"/>
            <w:noWrap/>
            <w:vAlign w:val="center"/>
          </w:tcPr>
          <w:p w:rsidR="005145FF" w:rsidRDefault="005145FF" w:rsidP="0026787E">
            <w:pPr>
              <w:jc w:val="center"/>
              <w:rPr>
                <w:rFonts w:ascii="Arial" w:hAnsi="Arial" w:cs="Arial"/>
              </w:rPr>
            </w:pPr>
            <w:r>
              <w:rPr>
                <w:rFonts w:ascii="Arial" w:hAnsi="Arial" w:cs="Arial"/>
              </w:rPr>
              <w:t>10</w:t>
            </w:r>
          </w:p>
        </w:tc>
        <w:tc>
          <w:tcPr>
            <w:tcW w:w="2410" w:type="dxa"/>
            <w:tcBorders>
              <w:top w:val="nil"/>
              <w:left w:val="single" w:sz="4" w:space="0" w:color="auto"/>
              <w:bottom w:val="single" w:sz="4" w:space="0" w:color="auto"/>
              <w:right w:val="single" w:sz="4" w:space="0" w:color="auto"/>
            </w:tcBorders>
            <w:shd w:val="clear" w:color="auto" w:fill="auto"/>
            <w:noWrap/>
            <w:vAlign w:val="center"/>
          </w:tcPr>
          <w:p w:rsidR="005145FF" w:rsidRDefault="005145FF" w:rsidP="0026787E">
            <w:pPr>
              <w:jc w:val="center"/>
              <w:rPr>
                <w:rFonts w:ascii="Arial" w:hAnsi="Arial" w:cs="Arial"/>
              </w:rPr>
            </w:pPr>
          </w:p>
        </w:tc>
        <w:tc>
          <w:tcPr>
            <w:tcW w:w="2688" w:type="dxa"/>
            <w:tcBorders>
              <w:top w:val="nil"/>
              <w:left w:val="single" w:sz="4" w:space="0" w:color="auto"/>
            </w:tcBorders>
          </w:tcPr>
          <w:p w:rsidR="005145FF" w:rsidRDefault="005145FF" w:rsidP="0026787E">
            <w:pPr>
              <w:jc w:val="center"/>
              <w:rPr>
                <w:rFonts w:ascii="Arial" w:hAnsi="Arial" w:cs="Arial"/>
              </w:rPr>
            </w:pPr>
          </w:p>
        </w:tc>
        <w:tc>
          <w:tcPr>
            <w:tcW w:w="3822" w:type="dxa"/>
            <w:tcBorders>
              <w:top w:val="nil"/>
              <w:left w:val="single" w:sz="4" w:space="0" w:color="auto"/>
              <w:right w:val="single" w:sz="4" w:space="0" w:color="auto"/>
            </w:tcBorders>
          </w:tcPr>
          <w:p w:rsidR="005145FF" w:rsidRDefault="005145FF" w:rsidP="0026787E">
            <w:pPr>
              <w:jc w:val="center"/>
              <w:rPr>
                <w:rFonts w:ascii="Arial" w:hAnsi="Arial" w:cs="Arial"/>
              </w:rPr>
            </w:pPr>
          </w:p>
        </w:tc>
        <w:tc>
          <w:tcPr>
            <w:tcW w:w="3822" w:type="dxa"/>
            <w:tcBorders>
              <w:top w:val="nil"/>
              <w:left w:val="single" w:sz="4" w:space="0" w:color="auto"/>
            </w:tcBorders>
          </w:tcPr>
          <w:p w:rsidR="005145FF" w:rsidRDefault="005145FF" w:rsidP="0026787E">
            <w:pPr>
              <w:jc w:val="center"/>
              <w:rPr>
                <w:rFonts w:ascii="Arial" w:hAnsi="Arial" w:cs="Arial"/>
              </w:rPr>
            </w:pPr>
          </w:p>
        </w:tc>
        <w:tc>
          <w:tcPr>
            <w:tcW w:w="3822" w:type="dxa"/>
            <w:tcBorders>
              <w:top w:val="nil"/>
              <w:left w:val="single" w:sz="4" w:space="0" w:color="auto"/>
              <w:right w:val="single" w:sz="4" w:space="0" w:color="auto"/>
            </w:tcBorders>
          </w:tcPr>
          <w:p w:rsidR="005145FF" w:rsidRDefault="005145FF" w:rsidP="0026787E">
            <w:pPr>
              <w:jc w:val="center"/>
              <w:rPr>
                <w:rFonts w:ascii="Arial" w:hAnsi="Arial" w:cs="Arial"/>
              </w:rPr>
            </w:pPr>
          </w:p>
        </w:tc>
        <w:tc>
          <w:tcPr>
            <w:tcW w:w="3822" w:type="dxa"/>
            <w:tcBorders>
              <w:top w:val="nil"/>
              <w:left w:val="single" w:sz="4" w:space="0" w:color="auto"/>
            </w:tcBorders>
          </w:tcPr>
          <w:p w:rsidR="005145FF" w:rsidRDefault="005145FF" w:rsidP="0026787E">
            <w:pPr>
              <w:jc w:val="center"/>
              <w:rPr>
                <w:rFonts w:ascii="Arial" w:hAnsi="Arial" w:cs="Arial"/>
              </w:rPr>
            </w:pPr>
          </w:p>
        </w:tc>
      </w:tr>
      <w:tr w:rsidR="005145FF" w:rsidTr="0026787E">
        <w:trPr>
          <w:trHeight w:val="831"/>
        </w:trPr>
        <w:tc>
          <w:tcPr>
            <w:tcW w:w="567" w:type="dxa"/>
            <w:tcBorders>
              <w:top w:val="nil"/>
              <w:left w:val="single" w:sz="4" w:space="0" w:color="auto"/>
              <w:bottom w:val="single" w:sz="4" w:space="0" w:color="auto"/>
              <w:right w:val="single" w:sz="4" w:space="0" w:color="auto"/>
            </w:tcBorders>
            <w:shd w:val="clear" w:color="auto" w:fill="auto"/>
            <w:noWrap/>
            <w:vAlign w:val="center"/>
          </w:tcPr>
          <w:p w:rsidR="005145FF" w:rsidRDefault="005145FF" w:rsidP="0026787E">
            <w:pPr>
              <w:jc w:val="center"/>
              <w:rPr>
                <w:rFonts w:ascii="Arial" w:hAnsi="Arial" w:cs="Arial"/>
              </w:rPr>
            </w:pPr>
            <w:r>
              <w:rPr>
                <w:rFonts w:ascii="Arial" w:hAnsi="Arial" w:cs="Arial"/>
              </w:rPr>
              <w:t>27.</w:t>
            </w:r>
          </w:p>
        </w:tc>
        <w:tc>
          <w:tcPr>
            <w:tcW w:w="1990" w:type="dxa"/>
            <w:tcBorders>
              <w:top w:val="nil"/>
              <w:left w:val="nil"/>
              <w:bottom w:val="single" w:sz="4" w:space="0" w:color="auto"/>
              <w:right w:val="single" w:sz="4" w:space="0" w:color="auto"/>
            </w:tcBorders>
            <w:shd w:val="clear" w:color="auto" w:fill="FFFF00"/>
            <w:vAlign w:val="center"/>
          </w:tcPr>
          <w:p w:rsidR="005145FF" w:rsidRDefault="005145FF" w:rsidP="0026787E">
            <w:pPr>
              <w:rPr>
                <w:rFonts w:ascii="Arial" w:hAnsi="Arial" w:cs="Arial"/>
                <w:sz w:val="18"/>
                <w:szCs w:val="18"/>
              </w:rPr>
            </w:pPr>
            <w:r>
              <w:rPr>
                <w:rFonts w:ascii="Arial" w:hAnsi="Arial" w:cs="Arial"/>
                <w:sz w:val="18"/>
                <w:szCs w:val="18"/>
              </w:rPr>
              <w:t>Cesnak</w:t>
            </w:r>
          </w:p>
        </w:tc>
        <w:tc>
          <w:tcPr>
            <w:tcW w:w="992" w:type="dxa"/>
            <w:tcBorders>
              <w:top w:val="nil"/>
              <w:left w:val="nil"/>
              <w:bottom w:val="single" w:sz="4" w:space="0" w:color="auto"/>
              <w:right w:val="single" w:sz="4" w:space="0" w:color="auto"/>
            </w:tcBorders>
            <w:shd w:val="clear" w:color="auto" w:fill="auto"/>
            <w:noWrap/>
            <w:vAlign w:val="center"/>
          </w:tcPr>
          <w:p w:rsidR="005145FF" w:rsidRDefault="005145FF" w:rsidP="0026787E">
            <w:pPr>
              <w:jc w:val="center"/>
              <w:rPr>
                <w:rFonts w:ascii="Arial" w:hAnsi="Arial" w:cs="Arial"/>
              </w:rPr>
            </w:pPr>
            <w:r>
              <w:rPr>
                <w:rFonts w:ascii="Arial" w:hAnsi="Arial" w:cs="Arial"/>
              </w:rPr>
              <w:t>kg</w:t>
            </w:r>
          </w:p>
        </w:tc>
        <w:tc>
          <w:tcPr>
            <w:tcW w:w="1134" w:type="dxa"/>
            <w:tcBorders>
              <w:top w:val="nil"/>
              <w:left w:val="nil"/>
              <w:bottom w:val="single" w:sz="4" w:space="0" w:color="auto"/>
              <w:right w:val="single" w:sz="4" w:space="0" w:color="auto"/>
            </w:tcBorders>
            <w:shd w:val="clear" w:color="auto" w:fill="auto"/>
            <w:noWrap/>
            <w:vAlign w:val="center"/>
          </w:tcPr>
          <w:p w:rsidR="005145FF" w:rsidRDefault="005145FF" w:rsidP="0026787E">
            <w:pPr>
              <w:jc w:val="center"/>
              <w:rPr>
                <w:rFonts w:ascii="Arial" w:hAnsi="Arial" w:cs="Arial"/>
              </w:rPr>
            </w:pPr>
          </w:p>
        </w:tc>
        <w:tc>
          <w:tcPr>
            <w:tcW w:w="1134" w:type="dxa"/>
            <w:tcBorders>
              <w:top w:val="nil"/>
              <w:left w:val="nil"/>
              <w:bottom w:val="single" w:sz="4" w:space="0" w:color="auto"/>
              <w:right w:val="single" w:sz="4" w:space="0" w:color="auto"/>
            </w:tcBorders>
            <w:shd w:val="clear" w:color="auto" w:fill="auto"/>
            <w:noWrap/>
            <w:vAlign w:val="center"/>
          </w:tcPr>
          <w:p w:rsidR="005145FF" w:rsidRDefault="005145FF" w:rsidP="0026787E">
            <w:pPr>
              <w:jc w:val="center"/>
              <w:rPr>
                <w:rFonts w:ascii="Arial" w:hAnsi="Arial" w:cs="Arial"/>
              </w:rPr>
            </w:pPr>
          </w:p>
        </w:tc>
        <w:tc>
          <w:tcPr>
            <w:tcW w:w="1843" w:type="dxa"/>
            <w:tcBorders>
              <w:top w:val="nil"/>
              <w:left w:val="nil"/>
              <w:bottom w:val="single" w:sz="4" w:space="0" w:color="auto"/>
              <w:right w:val="nil"/>
            </w:tcBorders>
            <w:shd w:val="clear" w:color="auto" w:fill="auto"/>
            <w:noWrap/>
            <w:vAlign w:val="center"/>
          </w:tcPr>
          <w:p w:rsidR="005145FF" w:rsidRDefault="005145FF" w:rsidP="0026787E">
            <w:pPr>
              <w:jc w:val="center"/>
              <w:rPr>
                <w:rFonts w:ascii="Arial" w:hAnsi="Arial" w:cs="Arial"/>
              </w:rPr>
            </w:pPr>
            <w:r>
              <w:rPr>
                <w:rFonts w:ascii="Arial" w:hAnsi="Arial" w:cs="Arial"/>
              </w:rPr>
              <w:t>80</w:t>
            </w:r>
          </w:p>
        </w:tc>
        <w:tc>
          <w:tcPr>
            <w:tcW w:w="2410" w:type="dxa"/>
            <w:tcBorders>
              <w:top w:val="nil"/>
              <w:left w:val="single" w:sz="4" w:space="0" w:color="auto"/>
              <w:bottom w:val="single" w:sz="4" w:space="0" w:color="auto"/>
              <w:right w:val="single" w:sz="4" w:space="0" w:color="auto"/>
            </w:tcBorders>
            <w:shd w:val="clear" w:color="auto" w:fill="auto"/>
            <w:noWrap/>
            <w:vAlign w:val="center"/>
          </w:tcPr>
          <w:p w:rsidR="005145FF" w:rsidRDefault="005145FF" w:rsidP="0026787E">
            <w:pPr>
              <w:jc w:val="center"/>
              <w:rPr>
                <w:rFonts w:ascii="Arial" w:hAnsi="Arial" w:cs="Arial"/>
              </w:rPr>
            </w:pPr>
          </w:p>
        </w:tc>
        <w:tc>
          <w:tcPr>
            <w:tcW w:w="2688" w:type="dxa"/>
            <w:tcBorders>
              <w:top w:val="nil"/>
              <w:left w:val="single" w:sz="4" w:space="0" w:color="auto"/>
            </w:tcBorders>
          </w:tcPr>
          <w:p w:rsidR="005145FF" w:rsidRDefault="005145FF" w:rsidP="0026787E">
            <w:pPr>
              <w:jc w:val="center"/>
              <w:rPr>
                <w:rFonts w:ascii="Arial" w:hAnsi="Arial" w:cs="Arial"/>
              </w:rPr>
            </w:pPr>
          </w:p>
        </w:tc>
        <w:tc>
          <w:tcPr>
            <w:tcW w:w="3822" w:type="dxa"/>
            <w:tcBorders>
              <w:top w:val="nil"/>
              <w:left w:val="single" w:sz="4" w:space="0" w:color="auto"/>
              <w:right w:val="single" w:sz="4" w:space="0" w:color="auto"/>
            </w:tcBorders>
          </w:tcPr>
          <w:p w:rsidR="005145FF" w:rsidRDefault="005145FF" w:rsidP="0026787E">
            <w:pPr>
              <w:jc w:val="center"/>
              <w:rPr>
                <w:rFonts w:ascii="Arial" w:hAnsi="Arial" w:cs="Arial"/>
              </w:rPr>
            </w:pPr>
          </w:p>
        </w:tc>
        <w:tc>
          <w:tcPr>
            <w:tcW w:w="3822" w:type="dxa"/>
            <w:tcBorders>
              <w:top w:val="nil"/>
              <w:left w:val="single" w:sz="4" w:space="0" w:color="auto"/>
            </w:tcBorders>
          </w:tcPr>
          <w:p w:rsidR="005145FF" w:rsidRDefault="005145FF" w:rsidP="0026787E">
            <w:pPr>
              <w:jc w:val="center"/>
              <w:rPr>
                <w:rFonts w:ascii="Arial" w:hAnsi="Arial" w:cs="Arial"/>
              </w:rPr>
            </w:pPr>
          </w:p>
        </w:tc>
        <w:tc>
          <w:tcPr>
            <w:tcW w:w="3822" w:type="dxa"/>
            <w:tcBorders>
              <w:top w:val="nil"/>
              <w:left w:val="single" w:sz="4" w:space="0" w:color="auto"/>
              <w:right w:val="single" w:sz="4" w:space="0" w:color="auto"/>
            </w:tcBorders>
          </w:tcPr>
          <w:p w:rsidR="005145FF" w:rsidRDefault="005145FF" w:rsidP="0026787E">
            <w:pPr>
              <w:jc w:val="center"/>
              <w:rPr>
                <w:rFonts w:ascii="Arial" w:hAnsi="Arial" w:cs="Arial"/>
              </w:rPr>
            </w:pPr>
          </w:p>
        </w:tc>
        <w:tc>
          <w:tcPr>
            <w:tcW w:w="3822" w:type="dxa"/>
            <w:tcBorders>
              <w:top w:val="nil"/>
              <w:left w:val="single" w:sz="4" w:space="0" w:color="auto"/>
            </w:tcBorders>
          </w:tcPr>
          <w:p w:rsidR="005145FF" w:rsidRDefault="005145FF" w:rsidP="0026787E">
            <w:pPr>
              <w:jc w:val="center"/>
              <w:rPr>
                <w:rFonts w:ascii="Arial" w:hAnsi="Arial" w:cs="Arial"/>
              </w:rPr>
            </w:pPr>
          </w:p>
        </w:tc>
      </w:tr>
      <w:tr w:rsidR="005145FF" w:rsidTr="0026787E">
        <w:trPr>
          <w:trHeight w:val="831"/>
        </w:trPr>
        <w:tc>
          <w:tcPr>
            <w:tcW w:w="567" w:type="dxa"/>
            <w:tcBorders>
              <w:top w:val="nil"/>
              <w:left w:val="single" w:sz="4" w:space="0" w:color="auto"/>
              <w:bottom w:val="single" w:sz="4" w:space="0" w:color="auto"/>
              <w:right w:val="single" w:sz="4" w:space="0" w:color="auto"/>
            </w:tcBorders>
            <w:shd w:val="clear" w:color="auto" w:fill="auto"/>
            <w:noWrap/>
            <w:vAlign w:val="center"/>
          </w:tcPr>
          <w:p w:rsidR="005145FF" w:rsidRDefault="005145FF" w:rsidP="0026787E">
            <w:pPr>
              <w:jc w:val="center"/>
              <w:rPr>
                <w:rFonts w:ascii="Arial" w:hAnsi="Arial" w:cs="Arial"/>
              </w:rPr>
            </w:pPr>
            <w:r>
              <w:rPr>
                <w:rFonts w:ascii="Arial" w:hAnsi="Arial" w:cs="Arial"/>
              </w:rPr>
              <w:t>28.</w:t>
            </w:r>
          </w:p>
        </w:tc>
        <w:tc>
          <w:tcPr>
            <w:tcW w:w="1990" w:type="dxa"/>
            <w:tcBorders>
              <w:top w:val="nil"/>
              <w:left w:val="nil"/>
              <w:bottom w:val="single" w:sz="4" w:space="0" w:color="auto"/>
              <w:right w:val="single" w:sz="4" w:space="0" w:color="auto"/>
            </w:tcBorders>
            <w:shd w:val="clear" w:color="auto" w:fill="FFFF00"/>
            <w:vAlign w:val="center"/>
          </w:tcPr>
          <w:p w:rsidR="005145FF" w:rsidRDefault="005145FF" w:rsidP="0026787E">
            <w:pPr>
              <w:rPr>
                <w:rFonts w:ascii="Arial" w:hAnsi="Arial" w:cs="Arial"/>
                <w:sz w:val="18"/>
                <w:szCs w:val="18"/>
              </w:rPr>
            </w:pPr>
            <w:r>
              <w:rPr>
                <w:rFonts w:ascii="Arial" w:hAnsi="Arial" w:cs="Arial"/>
                <w:sz w:val="18"/>
                <w:szCs w:val="18"/>
              </w:rPr>
              <w:t>Cibuľa</w:t>
            </w:r>
          </w:p>
        </w:tc>
        <w:tc>
          <w:tcPr>
            <w:tcW w:w="992" w:type="dxa"/>
            <w:tcBorders>
              <w:top w:val="nil"/>
              <w:left w:val="nil"/>
              <w:bottom w:val="single" w:sz="4" w:space="0" w:color="auto"/>
              <w:right w:val="single" w:sz="4" w:space="0" w:color="auto"/>
            </w:tcBorders>
            <w:shd w:val="clear" w:color="auto" w:fill="auto"/>
            <w:noWrap/>
            <w:vAlign w:val="center"/>
          </w:tcPr>
          <w:p w:rsidR="005145FF" w:rsidRDefault="005145FF" w:rsidP="0026787E">
            <w:pPr>
              <w:jc w:val="center"/>
              <w:rPr>
                <w:rFonts w:ascii="Arial" w:hAnsi="Arial" w:cs="Arial"/>
              </w:rPr>
            </w:pPr>
            <w:r>
              <w:rPr>
                <w:rFonts w:ascii="Arial" w:hAnsi="Arial" w:cs="Arial"/>
              </w:rPr>
              <w:t>kg</w:t>
            </w:r>
          </w:p>
        </w:tc>
        <w:tc>
          <w:tcPr>
            <w:tcW w:w="1134" w:type="dxa"/>
            <w:tcBorders>
              <w:top w:val="nil"/>
              <w:left w:val="nil"/>
              <w:bottom w:val="single" w:sz="4" w:space="0" w:color="auto"/>
              <w:right w:val="single" w:sz="4" w:space="0" w:color="auto"/>
            </w:tcBorders>
            <w:shd w:val="clear" w:color="auto" w:fill="auto"/>
            <w:noWrap/>
            <w:vAlign w:val="center"/>
          </w:tcPr>
          <w:p w:rsidR="005145FF" w:rsidRDefault="005145FF" w:rsidP="0026787E">
            <w:pPr>
              <w:jc w:val="center"/>
              <w:rPr>
                <w:rFonts w:ascii="Arial" w:hAnsi="Arial" w:cs="Arial"/>
              </w:rPr>
            </w:pPr>
          </w:p>
        </w:tc>
        <w:tc>
          <w:tcPr>
            <w:tcW w:w="1134" w:type="dxa"/>
            <w:tcBorders>
              <w:top w:val="nil"/>
              <w:left w:val="nil"/>
              <w:bottom w:val="single" w:sz="4" w:space="0" w:color="auto"/>
              <w:right w:val="single" w:sz="4" w:space="0" w:color="auto"/>
            </w:tcBorders>
            <w:shd w:val="clear" w:color="auto" w:fill="auto"/>
            <w:noWrap/>
            <w:vAlign w:val="center"/>
          </w:tcPr>
          <w:p w:rsidR="005145FF" w:rsidRDefault="005145FF" w:rsidP="0026787E">
            <w:pPr>
              <w:jc w:val="center"/>
              <w:rPr>
                <w:rFonts w:ascii="Arial" w:hAnsi="Arial" w:cs="Arial"/>
              </w:rPr>
            </w:pPr>
          </w:p>
        </w:tc>
        <w:tc>
          <w:tcPr>
            <w:tcW w:w="1843" w:type="dxa"/>
            <w:tcBorders>
              <w:top w:val="nil"/>
              <w:left w:val="nil"/>
              <w:bottom w:val="single" w:sz="4" w:space="0" w:color="auto"/>
              <w:right w:val="nil"/>
            </w:tcBorders>
            <w:shd w:val="clear" w:color="auto" w:fill="auto"/>
            <w:noWrap/>
            <w:vAlign w:val="center"/>
          </w:tcPr>
          <w:p w:rsidR="005145FF" w:rsidRDefault="005145FF" w:rsidP="0026787E">
            <w:pPr>
              <w:jc w:val="center"/>
              <w:rPr>
                <w:rFonts w:ascii="Arial" w:hAnsi="Arial" w:cs="Arial"/>
              </w:rPr>
            </w:pPr>
            <w:r>
              <w:rPr>
                <w:rFonts w:ascii="Arial" w:hAnsi="Arial" w:cs="Arial"/>
              </w:rPr>
              <w:t>1350</w:t>
            </w:r>
          </w:p>
        </w:tc>
        <w:tc>
          <w:tcPr>
            <w:tcW w:w="2410" w:type="dxa"/>
            <w:tcBorders>
              <w:top w:val="nil"/>
              <w:left w:val="single" w:sz="4" w:space="0" w:color="auto"/>
              <w:bottom w:val="single" w:sz="4" w:space="0" w:color="auto"/>
              <w:right w:val="single" w:sz="4" w:space="0" w:color="auto"/>
            </w:tcBorders>
            <w:shd w:val="clear" w:color="auto" w:fill="auto"/>
            <w:noWrap/>
            <w:vAlign w:val="center"/>
          </w:tcPr>
          <w:p w:rsidR="005145FF" w:rsidRDefault="005145FF" w:rsidP="0026787E">
            <w:pPr>
              <w:jc w:val="center"/>
              <w:rPr>
                <w:rFonts w:ascii="Arial" w:hAnsi="Arial" w:cs="Arial"/>
              </w:rPr>
            </w:pPr>
          </w:p>
        </w:tc>
        <w:tc>
          <w:tcPr>
            <w:tcW w:w="2688" w:type="dxa"/>
            <w:tcBorders>
              <w:top w:val="nil"/>
              <w:left w:val="single" w:sz="4" w:space="0" w:color="auto"/>
            </w:tcBorders>
          </w:tcPr>
          <w:p w:rsidR="005145FF" w:rsidRDefault="005145FF" w:rsidP="0026787E">
            <w:pPr>
              <w:jc w:val="center"/>
              <w:rPr>
                <w:rFonts w:ascii="Arial" w:hAnsi="Arial" w:cs="Arial"/>
              </w:rPr>
            </w:pPr>
          </w:p>
        </w:tc>
        <w:tc>
          <w:tcPr>
            <w:tcW w:w="3822" w:type="dxa"/>
            <w:tcBorders>
              <w:top w:val="nil"/>
              <w:left w:val="single" w:sz="4" w:space="0" w:color="auto"/>
              <w:right w:val="single" w:sz="4" w:space="0" w:color="auto"/>
            </w:tcBorders>
          </w:tcPr>
          <w:p w:rsidR="005145FF" w:rsidRDefault="005145FF" w:rsidP="0026787E">
            <w:pPr>
              <w:jc w:val="center"/>
              <w:rPr>
                <w:rFonts w:ascii="Arial" w:hAnsi="Arial" w:cs="Arial"/>
              </w:rPr>
            </w:pPr>
          </w:p>
        </w:tc>
        <w:tc>
          <w:tcPr>
            <w:tcW w:w="3822" w:type="dxa"/>
            <w:tcBorders>
              <w:top w:val="nil"/>
              <w:left w:val="single" w:sz="4" w:space="0" w:color="auto"/>
            </w:tcBorders>
          </w:tcPr>
          <w:p w:rsidR="005145FF" w:rsidRDefault="005145FF" w:rsidP="0026787E">
            <w:pPr>
              <w:jc w:val="center"/>
              <w:rPr>
                <w:rFonts w:ascii="Arial" w:hAnsi="Arial" w:cs="Arial"/>
              </w:rPr>
            </w:pPr>
          </w:p>
        </w:tc>
        <w:tc>
          <w:tcPr>
            <w:tcW w:w="3822" w:type="dxa"/>
            <w:tcBorders>
              <w:top w:val="nil"/>
              <w:left w:val="single" w:sz="4" w:space="0" w:color="auto"/>
              <w:right w:val="single" w:sz="4" w:space="0" w:color="auto"/>
            </w:tcBorders>
          </w:tcPr>
          <w:p w:rsidR="005145FF" w:rsidRDefault="005145FF" w:rsidP="0026787E">
            <w:pPr>
              <w:jc w:val="center"/>
              <w:rPr>
                <w:rFonts w:ascii="Arial" w:hAnsi="Arial" w:cs="Arial"/>
              </w:rPr>
            </w:pPr>
          </w:p>
        </w:tc>
        <w:tc>
          <w:tcPr>
            <w:tcW w:w="3822" w:type="dxa"/>
            <w:tcBorders>
              <w:top w:val="nil"/>
              <w:left w:val="single" w:sz="4" w:space="0" w:color="auto"/>
            </w:tcBorders>
          </w:tcPr>
          <w:p w:rsidR="005145FF" w:rsidRDefault="005145FF" w:rsidP="0026787E">
            <w:pPr>
              <w:jc w:val="center"/>
              <w:rPr>
                <w:rFonts w:ascii="Arial" w:hAnsi="Arial" w:cs="Arial"/>
              </w:rPr>
            </w:pPr>
          </w:p>
        </w:tc>
      </w:tr>
      <w:tr w:rsidR="005145FF" w:rsidTr="0026787E">
        <w:trPr>
          <w:trHeight w:val="831"/>
        </w:trPr>
        <w:tc>
          <w:tcPr>
            <w:tcW w:w="567" w:type="dxa"/>
            <w:tcBorders>
              <w:top w:val="nil"/>
              <w:left w:val="single" w:sz="4" w:space="0" w:color="auto"/>
              <w:bottom w:val="single" w:sz="4" w:space="0" w:color="auto"/>
              <w:right w:val="single" w:sz="4" w:space="0" w:color="auto"/>
            </w:tcBorders>
            <w:shd w:val="clear" w:color="auto" w:fill="auto"/>
            <w:noWrap/>
            <w:vAlign w:val="center"/>
          </w:tcPr>
          <w:p w:rsidR="005145FF" w:rsidRDefault="005145FF" w:rsidP="0026787E">
            <w:pPr>
              <w:jc w:val="center"/>
              <w:rPr>
                <w:rFonts w:ascii="Arial" w:hAnsi="Arial" w:cs="Arial"/>
              </w:rPr>
            </w:pPr>
            <w:r>
              <w:rPr>
                <w:rFonts w:ascii="Arial" w:hAnsi="Arial" w:cs="Arial"/>
              </w:rPr>
              <w:t>29.</w:t>
            </w:r>
          </w:p>
        </w:tc>
        <w:tc>
          <w:tcPr>
            <w:tcW w:w="1990" w:type="dxa"/>
            <w:tcBorders>
              <w:top w:val="nil"/>
              <w:left w:val="nil"/>
              <w:bottom w:val="single" w:sz="4" w:space="0" w:color="auto"/>
              <w:right w:val="single" w:sz="4" w:space="0" w:color="auto"/>
            </w:tcBorders>
            <w:shd w:val="clear" w:color="auto" w:fill="FFFF00"/>
            <w:vAlign w:val="center"/>
          </w:tcPr>
          <w:p w:rsidR="005145FF" w:rsidRDefault="005145FF" w:rsidP="0026787E">
            <w:pPr>
              <w:rPr>
                <w:rFonts w:ascii="Arial" w:hAnsi="Arial" w:cs="Arial"/>
                <w:sz w:val="18"/>
                <w:szCs w:val="18"/>
              </w:rPr>
            </w:pPr>
            <w:r>
              <w:rPr>
                <w:rFonts w:ascii="Arial" w:hAnsi="Arial" w:cs="Arial"/>
                <w:sz w:val="18"/>
                <w:szCs w:val="18"/>
              </w:rPr>
              <w:t>Cibuľa červená</w:t>
            </w:r>
          </w:p>
        </w:tc>
        <w:tc>
          <w:tcPr>
            <w:tcW w:w="992" w:type="dxa"/>
            <w:tcBorders>
              <w:top w:val="nil"/>
              <w:left w:val="nil"/>
              <w:bottom w:val="single" w:sz="4" w:space="0" w:color="auto"/>
              <w:right w:val="single" w:sz="4" w:space="0" w:color="auto"/>
            </w:tcBorders>
            <w:shd w:val="clear" w:color="auto" w:fill="auto"/>
            <w:noWrap/>
            <w:vAlign w:val="center"/>
          </w:tcPr>
          <w:p w:rsidR="005145FF" w:rsidRDefault="005145FF" w:rsidP="0026787E">
            <w:pPr>
              <w:jc w:val="center"/>
              <w:rPr>
                <w:rFonts w:ascii="Arial" w:hAnsi="Arial" w:cs="Arial"/>
              </w:rPr>
            </w:pPr>
            <w:r>
              <w:rPr>
                <w:rFonts w:ascii="Arial" w:hAnsi="Arial" w:cs="Arial"/>
              </w:rPr>
              <w:t>kg</w:t>
            </w:r>
          </w:p>
        </w:tc>
        <w:tc>
          <w:tcPr>
            <w:tcW w:w="1134" w:type="dxa"/>
            <w:tcBorders>
              <w:top w:val="nil"/>
              <w:left w:val="nil"/>
              <w:bottom w:val="single" w:sz="4" w:space="0" w:color="auto"/>
              <w:right w:val="single" w:sz="4" w:space="0" w:color="auto"/>
            </w:tcBorders>
            <w:shd w:val="clear" w:color="auto" w:fill="auto"/>
            <w:noWrap/>
            <w:vAlign w:val="center"/>
          </w:tcPr>
          <w:p w:rsidR="005145FF" w:rsidRDefault="005145FF" w:rsidP="0026787E">
            <w:pPr>
              <w:jc w:val="center"/>
              <w:rPr>
                <w:rFonts w:ascii="Arial" w:hAnsi="Arial" w:cs="Arial"/>
              </w:rPr>
            </w:pPr>
          </w:p>
        </w:tc>
        <w:tc>
          <w:tcPr>
            <w:tcW w:w="1134" w:type="dxa"/>
            <w:tcBorders>
              <w:top w:val="nil"/>
              <w:left w:val="nil"/>
              <w:bottom w:val="single" w:sz="4" w:space="0" w:color="auto"/>
              <w:right w:val="single" w:sz="4" w:space="0" w:color="auto"/>
            </w:tcBorders>
            <w:shd w:val="clear" w:color="auto" w:fill="auto"/>
            <w:noWrap/>
            <w:vAlign w:val="center"/>
          </w:tcPr>
          <w:p w:rsidR="005145FF" w:rsidRDefault="005145FF" w:rsidP="0026787E">
            <w:pPr>
              <w:jc w:val="center"/>
              <w:rPr>
                <w:rFonts w:ascii="Arial" w:hAnsi="Arial" w:cs="Arial"/>
              </w:rPr>
            </w:pPr>
          </w:p>
        </w:tc>
        <w:tc>
          <w:tcPr>
            <w:tcW w:w="1843" w:type="dxa"/>
            <w:tcBorders>
              <w:top w:val="nil"/>
              <w:left w:val="nil"/>
              <w:bottom w:val="single" w:sz="4" w:space="0" w:color="auto"/>
              <w:right w:val="nil"/>
            </w:tcBorders>
            <w:shd w:val="clear" w:color="auto" w:fill="auto"/>
            <w:noWrap/>
            <w:vAlign w:val="center"/>
          </w:tcPr>
          <w:p w:rsidR="005145FF" w:rsidRDefault="005145FF" w:rsidP="0026787E">
            <w:pPr>
              <w:jc w:val="center"/>
              <w:rPr>
                <w:rFonts w:ascii="Arial" w:hAnsi="Arial" w:cs="Arial"/>
              </w:rPr>
            </w:pPr>
            <w:r>
              <w:rPr>
                <w:rFonts w:ascii="Arial" w:hAnsi="Arial" w:cs="Arial"/>
              </w:rPr>
              <w:t>90</w:t>
            </w:r>
          </w:p>
        </w:tc>
        <w:tc>
          <w:tcPr>
            <w:tcW w:w="2410" w:type="dxa"/>
            <w:tcBorders>
              <w:top w:val="nil"/>
              <w:left w:val="single" w:sz="4" w:space="0" w:color="auto"/>
              <w:bottom w:val="single" w:sz="4" w:space="0" w:color="auto"/>
              <w:right w:val="single" w:sz="4" w:space="0" w:color="auto"/>
            </w:tcBorders>
            <w:shd w:val="clear" w:color="auto" w:fill="auto"/>
            <w:noWrap/>
            <w:vAlign w:val="center"/>
          </w:tcPr>
          <w:p w:rsidR="005145FF" w:rsidRDefault="005145FF" w:rsidP="0026787E">
            <w:pPr>
              <w:jc w:val="center"/>
              <w:rPr>
                <w:rFonts w:ascii="Arial" w:hAnsi="Arial" w:cs="Arial"/>
              </w:rPr>
            </w:pPr>
          </w:p>
        </w:tc>
        <w:tc>
          <w:tcPr>
            <w:tcW w:w="2688" w:type="dxa"/>
            <w:tcBorders>
              <w:top w:val="nil"/>
              <w:left w:val="single" w:sz="4" w:space="0" w:color="auto"/>
            </w:tcBorders>
          </w:tcPr>
          <w:p w:rsidR="005145FF" w:rsidRDefault="005145FF" w:rsidP="0026787E">
            <w:pPr>
              <w:jc w:val="center"/>
              <w:rPr>
                <w:rFonts w:ascii="Arial" w:hAnsi="Arial" w:cs="Arial"/>
              </w:rPr>
            </w:pPr>
          </w:p>
        </w:tc>
        <w:tc>
          <w:tcPr>
            <w:tcW w:w="3822" w:type="dxa"/>
            <w:tcBorders>
              <w:top w:val="nil"/>
              <w:left w:val="single" w:sz="4" w:space="0" w:color="auto"/>
              <w:right w:val="single" w:sz="4" w:space="0" w:color="auto"/>
            </w:tcBorders>
          </w:tcPr>
          <w:p w:rsidR="005145FF" w:rsidRDefault="005145FF" w:rsidP="0026787E">
            <w:pPr>
              <w:jc w:val="center"/>
              <w:rPr>
                <w:rFonts w:ascii="Arial" w:hAnsi="Arial" w:cs="Arial"/>
              </w:rPr>
            </w:pPr>
          </w:p>
        </w:tc>
        <w:tc>
          <w:tcPr>
            <w:tcW w:w="3822" w:type="dxa"/>
            <w:tcBorders>
              <w:top w:val="nil"/>
              <w:left w:val="single" w:sz="4" w:space="0" w:color="auto"/>
            </w:tcBorders>
          </w:tcPr>
          <w:p w:rsidR="005145FF" w:rsidRDefault="005145FF" w:rsidP="0026787E">
            <w:pPr>
              <w:jc w:val="center"/>
              <w:rPr>
                <w:rFonts w:ascii="Arial" w:hAnsi="Arial" w:cs="Arial"/>
              </w:rPr>
            </w:pPr>
          </w:p>
        </w:tc>
        <w:tc>
          <w:tcPr>
            <w:tcW w:w="3822" w:type="dxa"/>
            <w:tcBorders>
              <w:top w:val="nil"/>
              <w:left w:val="single" w:sz="4" w:space="0" w:color="auto"/>
              <w:right w:val="single" w:sz="4" w:space="0" w:color="auto"/>
            </w:tcBorders>
          </w:tcPr>
          <w:p w:rsidR="005145FF" w:rsidRDefault="005145FF" w:rsidP="0026787E">
            <w:pPr>
              <w:jc w:val="center"/>
              <w:rPr>
                <w:rFonts w:ascii="Arial" w:hAnsi="Arial" w:cs="Arial"/>
              </w:rPr>
            </w:pPr>
          </w:p>
        </w:tc>
        <w:tc>
          <w:tcPr>
            <w:tcW w:w="3822" w:type="dxa"/>
            <w:tcBorders>
              <w:top w:val="nil"/>
              <w:left w:val="single" w:sz="4" w:space="0" w:color="auto"/>
            </w:tcBorders>
          </w:tcPr>
          <w:p w:rsidR="005145FF" w:rsidRDefault="005145FF" w:rsidP="0026787E">
            <w:pPr>
              <w:jc w:val="center"/>
              <w:rPr>
                <w:rFonts w:ascii="Arial" w:hAnsi="Arial" w:cs="Arial"/>
              </w:rPr>
            </w:pPr>
          </w:p>
        </w:tc>
      </w:tr>
      <w:tr w:rsidR="005145FF" w:rsidTr="0026787E">
        <w:trPr>
          <w:trHeight w:val="831"/>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5145FF" w:rsidRDefault="005145FF" w:rsidP="0026787E">
            <w:pPr>
              <w:jc w:val="center"/>
              <w:rPr>
                <w:rFonts w:ascii="Arial" w:hAnsi="Arial" w:cs="Arial"/>
              </w:rPr>
            </w:pPr>
            <w:r>
              <w:rPr>
                <w:rFonts w:ascii="Arial" w:hAnsi="Arial" w:cs="Arial"/>
              </w:rPr>
              <w:t>30.</w:t>
            </w:r>
          </w:p>
        </w:tc>
        <w:tc>
          <w:tcPr>
            <w:tcW w:w="1990" w:type="dxa"/>
            <w:tcBorders>
              <w:top w:val="single" w:sz="4" w:space="0" w:color="auto"/>
              <w:left w:val="nil"/>
              <w:bottom w:val="single" w:sz="4" w:space="0" w:color="auto"/>
              <w:right w:val="single" w:sz="4" w:space="0" w:color="auto"/>
            </w:tcBorders>
            <w:shd w:val="clear" w:color="auto" w:fill="FFFF00"/>
            <w:vAlign w:val="center"/>
          </w:tcPr>
          <w:p w:rsidR="005145FF" w:rsidRDefault="005145FF" w:rsidP="0026787E">
            <w:pPr>
              <w:rPr>
                <w:rFonts w:ascii="Arial" w:hAnsi="Arial" w:cs="Arial"/>
                <w:sz w:val="18"/>
                <w:szCs w:val="18"/>
              </w:rPr>
            </w:pPr>
            <w:r>
              <w:rPr>
                <w:rFonts w:ascii="Arial" w:hAnsi="Arial" w:cs="Arial"/>
                <w:sz w:val="18"/>
                <w:szCs w:val="18"/>
              </w:rPr>
              <w:t xml:space="preserve">Cibuľa nová </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5145FF" w:rsidRDefault="005145FF" w:rsidP="0026787E">
            <w:pPr>
              <w:jc w:val="center"/>
              <w:rPr>
                <w:rFonts w:ascii="Arial" w:hAnsi="Arial" w:cs="Arial"/>
              </w:rPr>
            </w:pPr>
            <w:proofErr w:type="spellStart"/>
            <w:r>
              <w:rPr>
                <w:rFonts w:ascii="Arial" w:hAnsi="Arial" w:cs="Arial"/>
              </w:rPr>
              <w:t>zv</w:t>
            </w:r>
            <w:proofErr w:type="spellEnd"/>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5145FF" w:rsidRDefault="005145FF" w:rsidP="0026787E">
            <w:pPr>
              <w:jc w:val="center"/>
              <w:rPr>
                <w:rFonts w:ascii="Arial" w:hAnsi="Arial" w:cs="Arial"/>
              </w:rPr>
            </w:pP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5145FF" w:rsidRDefault="005145FF" w:rsidP="0026787E">
            <w:pPr>
              <w:jc w:val="center"/>
              <w:rPr>
                <w:rFonts w:ascii="Arial" w:hAnsi="Arial" w:cs="Arial"/>
              </w:rPr>
            </w:pPr>
          </w:p>
        </w:tc>
        <w:tc>
          <w:tcPr>
            <w:tcW w:w="1843" w:type="dxa"/>
            <w:tcBorders>
              <w:top w:val="single" w:sz="4" w:space="0" w:color="auto"/>
              <w:left w:val="nil"/>
              <w:bottom w:val="single" w:sz="4" w:space="0" w:color="auto"/>
              <w:right w:val="nil"/>
            </w:tcBorders>
            <w:shd w:val="clear" w:color="auto" w:fill="auto"/>
            <w:noWrap/>
            <w:vAlign w:val="center"/>
          </w:tcPr>
          <w:p w:rsidR="005145FF" w:rsidRDefault="005145FF" w:rsidP="0026787E">
            <w:pPr>
              <w:jc w:val="center"/>
              <w:rPr>
                <w:rFonts w:ascii="Arial" w:hAnsi="Arial" w:cs="Arial"/>
              </w:rPr>
            </w:pPr>
            <w:r>
              <w:rPr>
                <w:rFonts w:ascii="Arial" w:hAnsi="Arial" w:cs="Arial"/>
              </w:rPr>
              <w:t>600</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145FF" w:rsidRDefault="005145FF" w:rsidP="0026787E">
            <w:pPr>
              <w:jc w:val="center"/>
              <w:rPr>
                <w:rFonts w:ascii="Arial" w:hAnsi="Arial" w:cs="Arial"/>
              </w:rPr>
            </w:pPr>
          </w:p>
        </w:tc>
        <w:tc>
          <w:tcPr>
            <w:tcW w:w="2688" w:type="dxa"/>
            <w:tcBorders>
              <w:left w:val="single" w:sz="4" w:space="0" w:color="auto"/>
            </w:tcBorders>
          </w:tcPr>
          <w:p w:rsidR="005145FF" w:rsidRDefault="005145FF" w:rsidP="0026787E">
            <w:pPr>
              <w:jc w:val="center"/>
              <w:rPr>
                <w:rFonts w:ascii="Arial" w:hAnsi="Arial" w:cs="Arial"/>
              </w:rPr>
            </w:pPr>
          </w:p>
        </w:tc>
        <w:tc>
          <w:tcPr>
            <w:tcW w:w="3822" w:type="dxa"/>
            <w:tcBorders>
              <w:left w:val="single" w:sz="4" w:space="0" w:color="auto"/>
              <w:right w:val="single" w:sz="4" w:space="0" w:color="auto"/>
            </w:tcBorders>
          </w:tcPr>
          <w:p w:rsidR="005145FF" w:rsidRDefault="005145FF" w:rsidP="0026787E">
            <w:pPr>
              <w:jc w:val="center"/>
              <w:rPr>
                <w:rFonts w:ascii="Arial" w:hAnsi="Arial" w:cs="Arial"/>
              </w:rPr>
            </w:pPr>
          </w:p>
        </w:tc>
        <w:tc>
          <w:tcPr>
            <w:tcW w:w="3822" w:type="dxa"/>
            <w:tcBorders>
              <w:left w:val="single" w:sz="4" w:space="0" w:color="auto"/>
            </w:tcBorders>
          </w:tcPr>
          <w:p w:rsidR="005145FF" w:rsidRDefault="005145FF" w:rsidP="0026787E">
            <w:pPr>
              <w:jc w:val="center"/>
              <w:rPr>
                <w:rFonts w:ascii="Arial" w:hAnsi="Arial" w:cs="Arial"/>
              </w:rPr>
            </w:pPr>
          </w:p>
        </w:tc>
        <w:tc>
          <w:tcPr>
            <w:tcW w:w="3822" w:type="dxa"/>
            <w:tcBorders>
              <w:left w:val="single" w:sz="4" w:space="0" w:color="auto"/>
              <w:right w:val="single" w:sz="4" w:space="0" w:color="auto"/>
            </w:tcBorders>
          </w:tcPr>
          <w:p w:rsidR="005145FF" w:rsidRDefault="005145FF" w:rsidP="0026787E">
            <w:pPr>
              <w:jc w:val="center"/>
              <w:rPr>
                <w:rFonts w:ascii="Arial" w:hAnsi="Arial" w:cs="Arial"/>
              </w:rPr>
            </w:pPr>
          </w:p>
        </w:tc>
        <w:tc>
          <w:tcPr>
            <w:tcW w:w="3822" w:type="dxa"/>
            <w:tcBorders>
              <w:left w:val="single" w:sz="4" w:space="0" w:color="auto"/>
            </w:tcBorders>
          </w:tcPr>
          <w:p w:rsidR="005145FF" w:rsidRDefault="005145FF" w:rsidP="0026787E">
            <w:pPr>
              <w:jc w:val="center"/>
              <w:rPr>
                <w:rFonts w:ascii="Arial" w:hAnsi="Arial" w:cs="Arial"/>
              </w:rPr>
            </w:pPr>
          </w:p>
        </w:tc>
      </w:tr>
      <w:tr w:rsidR="005145FF" w:rsidTr="0026787E">
        <w:trPr>
          <w:trHeight w:val="831"/>
        </w:trPr>
        <w:tc>
          <w:tcPr>
            <w:tcW w:w="567" w:type="dxa"/>
            <w:tcBorders>
              <w:top w:val="nil"/>
              <w:left w:val="single" w:sz="4" w:space="0" w:color="auto"/>
              <w:bottom w:val="single" w:sz="4" w:space="0" w:color="auto"/>
              <w:right w:val="single" w:sz="4" w:space="0" w:color="auto"/>
            </w:tcBorders>
            <w:shd w:val="clear" w:color="auto" w:fill="auto"/>
            <w:noWrap/>
            <w:vAlign w:val="center"/>
          </w:tcPr>
          <w:p w:rsidR="005145FF" w:rsidRDefault="005145FF" w:rsidP="0026787E">
            <w:pPr>
              <w:jc w:val="center"/>
              <w:rPr>
                <w:rFonts w:ascii="Arial" w:hAnsi="Arial" w:cs="Arial"/>
              </w:rPr>
            </w:pPr>
            <w:r>
              <w:rPr>
                <w:rFonts w:ascii="Arial" w:hAnsi="Arial" w:cs="Arial"/>
              </w:rPr>
              <w:t>31.</w:t>
            </w:r>
          </w:p>
        </w:tc>
        <w:tc>
          <w:tcPr>
            <w:tcW w:w="1990" w:type="dxa"/>
            <w:tcBorders>
              <w:top w:val="nil"/>
              <w:left w:val="nil"/>
              <w:bottom w:val="single" w:sz="4" w:space="0" w:color="auto"/>
              <w:right w:val="single" w:sz="4" w:space="0" w:color="auto"/>
            </w:tcBorders>
            <w:shd w:val="clear" w:color="auto" w:fill="FFFF00"/>
            <w:vAlign w:val="center"/>
          </w:tcPr>
          <w:p w:rsidR="005145FF" w:rsidRDefault="005145FF" w:rsidP="0026787E">
            <w:pPr>
              <w:rPr>
                <w:rFonts w:ascii="Arial" w:hAnsi="Arial" w:cs="Arial"/>
                <w:sz w:val="18"/>
                <w:szCs w:val="18"/>
              </w:rPr>
            </w:pPr>
            <w:r>
              <w:rPr>
                <w:rFonts w:ascii="Arial" w:hAnsi="Arial" w:cs="Arial"/>
                <w:sz w:val="18"/>
                <w:szCs w:val="18"/>
              </w:rPr>
              <w:t>Zemiaky</w:t>
            </w:r>
          </w:p>
        </w:tc>
        <w:tc>
          <w:tcPr>
            <w:tcW w:w="992" w:type="dxa"/>
            <w:tcBorders>
              <w:top w:val="nil"/>
              <w:left w:val="nil"/>
              <w:bottom w:val="single" w:sz="4" w:space="0" w:color="auto"/>
              <w:right w:val="single" w:sz="4" w:space="0" w:color="auto"/>
            </w:tcBorders>
            <w:shd w:val="clear" w:color="auto" w:fill="auto"/>
            <w:noWrap/>
            <w:vAlign w:val="center"/>
          </w:tcPr>
          <w:p w:rsidR="005145FF" w:rsidRDefault="005145FF" w:rsidP="0026787E">
            <w:pPr>
              <w:jc w:val="center"/>
              <w:rPr>
                <w:rFonts w:ascii="Arial" w:hAnsi="Arial" w:cs="Arial"/>
              </w:rPr>
            </w:pPr>
            <w:r>
              <w:rPr>
                <w:rFonts w:ascii="Arial" w:hAnsi="Arial" w:cs="Arial"/>
              </w:rPr>
              <w:t>kg</w:t>
            </w:r>
          </w:p>
        </w:tc>
        <w:tc>
          <w:tcPr>
            <w:tcW w:w="1134" w:type="dxa"/>
            <w:tcBorders>
              <w:top w:val="nil"/>
              <w:left w:val="nil"/>
              <w:bottom w:val="single" w:sz="4" w:space="0" w:color="auto"/>
              <w:right w:val="single" w:sz="4" w:space="0" w:color="auto"/>
            </w:tcBorders>
            <w:shd w:val="clear" w:color="auto" w:fill="auto"/>
            <w:noWrap/>
            <w:vAlign w:val="center"/>
          </w:tcPr>
          <w:p w:rsidR="005145FF" w:rsidRDefault="005145FF" w:rsidP="0026787E">
            <w:pPr>
              <w:jc w:val="center"/>
              <w:rPr>
                <w:rFonts w:ascii="Arial" w:hAnsi="Arial" w:cs="Arial"/>
              </w:rPr>
            </w:pPr>
          </w:p>
        </w:tc>
        <w:tc>
          <w:tcPr>
            <w:tcW w:w="1134" w:type="dxa"/>
            <w:tcBorders>
              <w:top w:val="nil"/>
              <w:left w:val="nil"/>
              <w:bottom w:val="single" w:sz="4" w:space="0" w:color="auto"/>
              <w:right w:val="single" w:sz="4" w:space="0" w:color="auto"/>
            </w:tcBorders>
            <w:shd w:val="clear" w:color="auto" w:fill="auto"/>
            <w:noWrap/>
            <w:vAlign w:val="center"/>
          </w:tcPr>
          <w:p w:rsidR="005145FF" w:rsidRDefault="005145FF" w:rsidP="0026787E">
            <w:pPr>
              <w:jc w:val="center"/>
              <w:rPr>
                <w:rFonts w:ascii="Arial" w:hAnsi="Arial" w:cs="Arial"/>
              </w:rPr>
            </w:pPr>
          </w:p>
        </w:tc>
        <w:tc>
          <w:tcPr>
            <w:tcW w:w="1843" w:type="dxa"/>
            <w:tcBorders>
              <w:top w:val="nil"/>
              <w:left w:val="nil"/>
              <w:bottom w:val="single" w:sz="4" w:space="0" w:color="auto"/>
              <w:right w:val="nil"/>
            </w:tcBorders>
            <w:shd w:val="clear" w:color="auto" w:fill="auto"/>
            <w:noWrap/>
            <w:vAlign w:val="center"/>
          </w:tcPr>
          <w:p w:rsidR="005145FF" w:rsidRDefault="005145FF" w:rsidP="0026787E">
            <w:pPr>
              <w:jc w:val="center"/>
              <w:rPr>
                <w:rFonts w:ascii="Arial" w:hAnsi="Arial" w:cs="Arial"/>
              </w:rPr>
            </w:pPr>
            <w:r>
              <w:rPr>
                <w:rFonts w:ascii="Arial" w:hAnsi="Arial" w:cs="Arial"/>
              </w:rPr>
              <w:t>13900</w:t>
            </w:r>
          </w:p>
        </w:tc>
        <w:tc>
          <w:tcPr>
            <w:tcW w:w="2410" w:type="dxa"/>
            <w:tcBorders>
              <w:top w:val="nil"/>
              <w:left w:val="single" w:sz="4" w:space="0" w:color="auto"/>
              <w:bottom w:val="single" w:sz="4" w:space="0" w:color="auto"/>
              <w:right w:val="single" w:sz="4" w:space="0" w:color="auto"/>
            </w:tcBorders>
            <w:shd w:val="clear" w:color="auto" w:fill="auto"/>
            <w:noWrap/>
            <w:vAlign w:val="center"/>
          </w:tcPr>
          <w:p w:rsidR="005145FF" w:rsidRDefault="005145FF" w:rsidP="0026787E">
            <w:pPr>
              <w:jc w:val="center"/>
              <w:rPr>
                <w:rFonts w:ascii="Arial" w:hAnsi="Arial" w:cs="Arial"/>
              </w:rPr>
            </w:pPr>
          </w:p>
        </w:tc>
        <w:tc>
          <w:tcPr>
            <w:tcW w:w="2688" w:type="dxa"/>
            <w:tcBorders>
              <w:top w:val="nil"/>
              <w:left w:val="single" w:sz="4" w:space="0" w:color="auto"/>
            </w:tcBorders>
          </w:tcPr>
          <w:p w:rsidR="005145FF" w:rsidRDefault="005145FF" w:rsidP="0026787E">
            <w:pPr>
              <w:jc w:val="center"/>
              <w:rPr>
                <w:rFonts w:ascii="Arial" w:hAnsi="Arial" w:cs="Arial"/>
              </w:rPr>
            </w:pPr>
          </w:p>
        </w:tc>
        <w:tc>
          <w:tcPr>
            <w:tcW w:w="3822" w:type="dxa"/>
            <w:tcBorders>
              <w:top w:val="nil"/>
              <w:left w:val="single" w:sz="4" w:space="0" w:color="auto"/>
              <w:right w:val="single" w:sz="4" w:space="0" w:color="auto"/>
            </w:tcBorders>
          </w:tcPr>
          <w:p w:rsidR="005145FF" w:rsidRDefault="005145FF" w:rsidP="0026787E">
            <w:pPr>
              <w:jc w:val="center"/>
              <w:rPr>
                <w:rFonts w:ascii="Arial" w:hAnsi="Arial" w:cs="Arial"/>
              </w:rPr>
            </w:pPr>
          </w:p>
        </w:tc>
        <w:tc>
          <w:tcPr>
            <w:tcW w:w="3822" w:type="dxa"/>
            <w:tcBorders>
              <w:top w:val="nil"/>
              <w:left w:val="single" w:sz="4" w:space="0" w:color="auto"/>
            </w:tcBorders>
          </w:tcPr>
          <w:p w:rsidR="005145FF" w:rsidRDefault="005145FF" w:rsidP="0026787E">
            <w:pPr>
              <w:jc w:val="center"/>
              <w:rPr>
                <w:rFonts w:ascii="Arial" w:hAnsi="Arial" w:cs="Arial"/>
              </w:rPr>
            </w:pPr>
          </w:p>
        </w:tc>
        <w:tc>
          <w:tcPr>
            <w:tcW w:w="3822" w:type="dxa"/>
            <w:tcBorders>
              <w:top w:val="nil"/>
              <w:left w:val="single" w:sz="4" w:space="0" w:color="auto"/>
              <w:right w:val="single" w:sz="4" w:space="0" w:color="auto"/>
            </w:tcBorders>
          </w:tcPr>
          <w:p w:rsidR="005145FF" w:rsidRDefault="005145FF" w:rsidP="0026787E">
            <w:pPr>
              <w:jc w:val="center"/>
              <w:rPr>
                <w:rFonts w:ascii="Arial" w:hAnsi="Arial" w:cs="Arial"/>
              </w:rPr>
            </w:pPr>
          </w:p>
        </w:tc>
        <w:tc>
          <w:tcPr>
            <w:tcW w:w="3822" w:type="dxa"/>
            <w:tcBorders>
              <w:top w:val="nil"/>
              <w:left w:val="single" w:sz="4" w:space="0" w:color="auto"/>
            </w:tcBorders>
          </w:tcPr>
          <w:p w:rsidR="005145FF" w:rsidRDefault="005145FF" w:rsidP="0026787E">
            <w:pPr>
              <w:jc w:val="center"/>
              <w:rPr>
                <w:rFonts w:ascii="Arial" w:hAnsi="Arial" w:cs="Arial"/>
              </w:rPr>
            </w:pPr>
          </w:p>
        </w:tc>
      </w:tr>
      <w:tr w:rsidR="005145FF" w:rsidTr="0026787E">
        <w:trPr>
          <w:trHeight w:val="831"/>
        </w:trPr>
        <w:tc>
          <w:tcPr>
            <w:tcW w:w="567" w:type="dxa"/>
            <w:tcBorders>
              <w:top w:val="nil"/>
              <w:left w:val="single" w:sz="4" w:space="0" w:color="auto"/>
              <w:bottom w:val="single" w:sz="4" w:space="0" w:color="auto"/>
              <w:right w:val="single" w:sz="4" w:space="0" w:color="auto"/>
            </w:tcBorders>
            <w:shd w:val="clear" w:color="auto" w:fill="auto"/>
            <w:noWrap/>
            <w:vAlign w:val="center"/>
          </w:tcPr>
          <w:p w:rsidR="005145FF" w:rsidRDefault="005145FF" w:rsidP="0026787E">
            <w:pPr>
              <w:jc w:val="center"/>
              <w:rPr>
                <w:rFonts w:ascii="Arial" w:hAnsi="Arial" w:cs="Arial"/>
              </w:rPr>
            </w:pPr>
            <w:r>
              <w:rPr>
                <w:rFonts w:ascii="Arial" w:hAnsi="Arial" w:cs="Arial"/>
              </w:rPr>
              <w:t>32.</w:t>
            </w:r>
          </w:p>
        </w:tc>
        <w:tc>
          <w:tcPr>
            <w:tcW w:w="1990" w:type="dxa"/>
            <w:tcBorders>
              <w:top w:val="nil"/>
              <w:left w:val="nil"/>
              <w:bottom w:val="single" w:sz="4" w:space="0" w:color="auto"/>
              <w:right w:val="single" w:sz="4" w:space="0" w:color="auto"/>
            </w:tcBorders>
            <w:shd w:val="clear" w:color="auto" w:fill="FFFF00"/>
            <w:vAlign w:val="center"/>
          </w:tcPr>
          <w:p w:rsidR="005145FF" w:rsidRDefault="005145FF" w:rsidP="0026787E">
            <w:pPr>
              <w:rPr>
                <w:rFonts w:ascii="Arial" w:hAnsi="Arial" w:cs="Arial"/>
                <w:sz w:val="18"/>
                <w:szCs w:val="18"/>
              </w:rPr>
            </w:pPr>
            <w:r>
              <w:rPr>
                <w:rFonts w:ascii="Arial" w:hAnsi="Arial" w:cs="Arial"/>
                <w:sz w:val="18"/>
                <w:szCs w:val="18"/>
              </w:rPr>
              <w:t>Orechy lúpané</w:t>
            </w:r>
          </w:p>
        </w:tc>
        <w:tc>
          <w:tcPr>
            <w:tcW w:w="992" w:type="dxa"/>
            <w:tcBorders>
              <w:top w:val="nil"/>
              <w:left w:val="nil"/>
              <w:bottom w:val="single" w:sz="4" w:space="0" w:color="auto"/>
              <w:right w:val="single" w:sz="4" w:space="0" w:color="auto"/>
            </w:tcBorders>
            <w:shd w:val="clear" w:color="auto" w:fill="auto"/>
            <w:noWrap/>
            <w:vAlign w:val="center"/>
          </w:tcPr>
          <w:p w:rsidR="005145FF" w:rsidRDefault="005145FF" w:rsidP="0026787E">
            <w:pPr>
              <w:jc w:val="center"/>
              <w:rPr>
                <w:rFonts w:ascii="Arial" w:hAnsi="Arial" w:cs="Arial"/>
              </w:rPr>
            </w:pPr>
            <w:r>
              <w:rPr>
                <w:rFonts w:ascii="Arial" w:hAnsi="Arial" w:cs="Arial"/>
              </w:rPr>
              <w:t>kg</w:t>
            </w:r>
          </w:p>
        </w:tc>
        <w:tc>
          <w:tcPr>
            <w:tcW w:w="1134" w:type="dxa"/>
            <w:tcBorders>
              <w:top w:val="nil"/>
              <w:left w:val="nil"/>
              <w:bottom w:val="single" w:sz="4" w:space="0" w:color="auto"/>
              <w:right w:val="single" w:sz="4" w:space="0" w:color="auto"/>
            </w:tcBorders>
            <w:shd w:val="clear" w:color="auto" w:fill="auto"/>
            <w:noWrap/>
            <w:vAlign w:val="center"/>
          </w:tcPr>
          <w:p w:rsidR="005145FF" w:rsidRDefault="005145FF" w:rsidP="0026787E">
            <w:pPr>
              <w:jc w:val="center"/>
              <w:rPr>
                <w:rFonts w:ascii="Arial" w:hAnsi="Arial" w:cs="Arial"/>
              </w:rPr>
            </w:pPr>
          </w:p>
        </w:tc>
        <w:tc>
          <w:tcPr>
            <w:tcW w:w="1134" w:type="dxa"/>
            <w:tcBorders>
              <w:top w:val="nil"/>
              <w:left w:val="nil"/>
              <w:bottom w:val="single" w:sz="4" w:space="0" w:color="auto"/>
              <w:right w:val="single" w:sz="4" w:space="0" w:color="auto"/>
            </w:tcBorders>
            <w:shd w:val="clear" w:color="auto" w:fill="auto"/>
            <w:noWrap/>
            <w:vAlign w:val="center"/>
          </w:tcPr>
          <w:p w:rsidR="005145FF" w:rsidRDefault="005145FF" w:rsidP="0026787E">
            <w:pPr>
              <w:jc w:val="center"/>
              <w:rPr>
                <w:rFonts w:ascii="Arial" w:hAnsi="Arial" w:cs="Arial"/>
              </w:rPr>
            </w:pPr>
          </w:p>
        </w:tc>
        <w:tc>
          <w:tcPr>
            <w:tcW w:w="1843" w:type="dxa"/>
            <w:tcBorders>
              <w:top w:val="nil"/>
              <w:left w:val="nil"/>
              <w:bottom w:val="single" w:sz="4" w:space="0" w:color="auto"/>
              <w:right w:val="nil"/>
            </w:tcBorders>
            <w:shd w:val="clear" w:color="auto" w:fill="auto"/>
            <w:noWrap/>
            <w:vAlign w:val="center"/>
          </w:tcPr>
          <w:p w:rsidR="005145FF" w:rsidRDefault="005145FF" w:rsidP="0026787E">
            <w:pPr>
              <w:jc w:val="center"/>
              <w:rPr>
                <w:rFonts w:ascii="Arial" w:hAnsi="Arial" w:cs="Arial"/>
              </w:rPr>
            </w:pPr>
            <w:r>
              <w:rPr>
                <w:rFonts w:ascii="Arial" w:hAnsi="Arial" w:cs="Arial"/>
              </w:rPr>
              <w:t>10</w:t>
            </w:r>
          </w:p>
        </w:tc>
        <w:tc>
          <w:tcPr>
            <w:tcW w:w="2410" w:type="dxa"/>
            <w:tcBorders>
              <w:top w:val="nil"/>
              <w:left w:val="single" w:sz="4" w:space="0" w:color="auto"/>
              <w:bottom w:val="single" w:sz="4" w:space="0" w:color="auto"/>
              <w:right w:val="single" w:sz="4" w:space="0" w:color="auto"/>
            </w:tcBorders>
            <w:shd w:val="clear" w:color="auto" w:fill="auto"/>
            <w:noWrap/>
            <w:vAlign w:val="center"/>
          </w:tcPr>
          <w:p w:rsidR="005145FF" w:rsidRDefault="005145FF" w:rsidP="0026787E">
            <w:pPr>
              <w:jc w:val="center"/>
              <w:rPr>
                <w:rFonts w:ascii="Arial" w:hAnsi="Arial" w:cs="Arial"/>
              </w:rPr>
            </w:pPr>
          </w:p>
        </w:tc>
        <w:tc>
          <w:tcPr>
            <w:tcW w:w="2688" w:type="dxa"/>
            <w:tcBorders>
              <w:top w:val="nil"/>
              <w:left w:val="single" w:sz="4" w:space="0" w:color="auto"/>
            </w:tcBorders>
          </w:tcPr>
          <w:p w:rsidR="005145FF" w:rsidRDefault="005145FF" w:rsidP="0026787E">
            <w:pPr>
              <w:jc w:val="center"/>
              <w:rPr>
                <w:rFonts w:ascii="Arial" w:hAnsi="Arial" w:cs="Arial"/>
              </w:rPr>
            </w:pPr>
          </w:p>
        </w:tc>
        <w:tc>
          <w:tcPr>
            <w:tcW w:w="3822" w:type="dxa"/>
            <w:tcBorders>
              <w:top w:val="nil"/>
              <w:left w:val="single" w:sz="4" w:space="0" w:color="auto"/>
              <w:right w:val="single" w:sz="4" w:space="0" w:color="auto"/>
            </w:tcBorders>
          </w:tcPr>
          <w:p w:rsidR="005145FF" w:rsidRDefault="005145FF" w:rsidP="0026787E">
            <w:pPr>
              <w:jc w:val="center"/>
              <w:rPr>
                <w:rFonts w:ascii="Arial" w:hAnsi="Arial" w:cs="Arial"/>
              </w:rPr>
            </w:pPr>
          </w:p>
        </w:tc>
        <w:tc>
          <w:tcPr>
            <w:tcW w:w="3822" w:type="dxa"/>
            <w:tcBorders>
              <w:top w:val="nil"/>
              <w:left w:val="single" w:sz="4" w:space="0" w:color="auto"/>
            </w:tcBorders>
          </w:tcPr>
          <w:p w:rsidR="005145FF" w:rsidRDefault="005145FF" w:rsidP="0026787E">
            <w:pPr>
              <w:jc w:val="center"/>
              <w:rPr>
                <w:rFonts w:ascii="Arial" w:hAnsi="Arial" w:cs="Arial"/>
              </w:rPr>
            </w:pPr>
          </w:p>
        </w:tc>
        <w:tc>
          <w:tcPr>
            <w:tcW w:w="3822" w:type="dxa"/>
            <w:tcBorders>
              <w:top w:val="nil"/>
              <w:left w:val="single" w:sz="4" w:space="0" w:color="auto"/>
              <w:right w:val="single" w:sz="4" w:space="0" w:color="auto"/>
            </w:tcBorders>
          </w:tcPr>
          <w:p w:rsidR="005145FF" w:rsidRDefault="005145FF" w:rsidP="0026787E">
            <w:pPr>
              <w:jc w:val="center"/>
              <w:rPr>
                <w:rFonts w:ascii="Arial" w:hAnsi="Arial" w:cs="Arial"/>
              </w:rPr>
            </w:pPr>
          </w:p>
        </w:tc>
        <w:tc>
          <w:tcPr>
            <w:tcW w:w="3822" w:type="dxa"/>
            <w:tcBorders>
              <w:top w:val="nil"/>
              <w:left w:val="single" w:sz="4" w:space="0" w:color="auto"/>
            </w:tcBorders>
          </w:tcPr>
          <w:p w:rsidR="005145FF" w:rsidRDefault="005145FF" w:rsidP="0026787E">
            <w:pPr>
              <w:jc w:val="center"/>
              <w:rPr>
                <w:rFonts w:ascii="Arial" w:hAnsi="Arial" w:cs="Arial"/>
              </w:rPr>
            </w:pPr>
          </w:p>
        </w:tc>
      </w:tr>
      <w:tr w:rsidR="005145FF" w:rsidTr="0026787E">
        <w:trPr>
          <w:trHeight w:val="831"/>
        </w:trPr>
        <w:tc>
          <w:tcPr>
            <w:tcW w:w="567" w:type="dxa"/>
            <w:tcBorders>
              <w:top w:val="nil"/>
              <w:left w:val="single" w:sz="4" w:space="0" w:color="auto"/>
              <w:bottom w:val="single" w:sz="4" w:space="0" w:color="auto"/>
              <w:right w:val="single" w:sz="4" w:space="0" w:color="auto"/>
            </w:tcBorders>
            <w:shd w:val="clear" w:color="auto" w:fill="auto"/>
            <w:noWrap/>
            <w:vAlign w:val="center"/>
          </w:tcPr>
          <w:p w:rsidR="005145FF" w:rsidRDefault="005145FF" w:rsidP="0026787E">
            <w:pPr>
              <w:jc w:val="center"/>
              <w:rPr>
                <w:rFonts w:ascii="Arial" w:hAnsi="Arial" w:cs="Arial"/>
              </w:rPr>
            </w:pPr>
            <w:r>
              <w:rPr>
                <w:rFonts w:ascii="Arial" w:hAnsi="Arial" w:cs="Arial"/>
              </w:rPr>
              <w:t>33.</w:t>
            </w:r>
          </w:p>
        </w:tc>
        <w:tc>
          <w:tcPr>
            <w:tcW w:w="1990" w:type="dxa"/>
            <w:tcBorders>
              <w:top w:val="nil"/>
              <w:left w:val="nil"/>
              <w:bottom w:val="single" w:sz="4" w:space="0" w:color="auto"/>
              <w:right w:val="single" w:sz="4" w:space="0" w:color="auto"/>
            </w:tcBorders>
            <w:shd w:val="clear" w:color="auto" w:fill="FFFF00"/>
            <w:vAlign w:val="center"/>
          </w:tcPr>
          <w:p w:rsidR="005145FF" w:rsidRDefault="005145FF" w:rsidP="0026787E">
            <w:pPr>
              <w:rPr>
                <w:rFonts w:ascii="Arial" w:hAnsi="Arial" w:cs="Arial"/>
                <w:sz w:val="18"/>
                <w:szCs w:val="18"/>
              </w:rPr>
            </w:pPr>
            <w:r>
              <w:rPr>
                <w:rFonts w:ascii="Arial" w:hAnsi="Arial" w:cs="Arial"/>
                <w:sz w:val="18"/>
                <w:szCs w:val="18"/>
              </w:rPr>
              <w:t>Banány</w:t>
            </w:r>
          </w:p>
        </w:tc>
        <w:tc>
          <w:tcPr>
            <w:tcW w:w="992" w:type="dxa"/>
            <w:tcBorders>
              <w:top w:val="nil"/>
              <w:left w:val="nil"/>
              <w:bottom w:val="single" w:sz="4" w:space="0" w:color="auto"/>
              <w:right w:val="single" w:sz="4" w:space="0" w:color="auto"/>
            </w:tcBorders>
            <w:shd w:val="clear" w:color="auto" w:fill="auto"/>
            <w:noWrap/>
            <w:vAlign w:val="center"/>
          </w:tcPr>
          <w:p w:rsidR="005145FF" w:rsidRDefault="005145FF" w:rsidP="0026787E">
            <w:pPr>
              <w:jc w:val="center"/>
              <w:rPr>
                <w:rFonts w:ascii="Arial" w:hAnsi="Arial" w:cs="Arial"/>
              </w:rPr>
            </w:pPr>
            <w:r>
              <w:rPr>
                <w:rFonts w:ascii="Arial" w:hAnsi="Arial" w:cs="Arial"/>
              </w:rPr>
              <w:t>kg</w:t>
            </w:r>
          </w:p>
        </w:tc>
        <w:tc>
          <w:tcPr>
            <w:tcW w:w="1134" w:type="dxa"/>
            <w:tcBorders>
              <w:top w:val="nil"/>
              <w:left w:val="nil"/>
              <w:bottom w:val="single" w:sz="4" w:space="0" w:color="auto"/>
              <w:right w:val="single" w:sz="4" w:space="0" w:color="auto"/>
            </w:tcBorders>
            <w:shd w:val="clear" w:color="auto" w:fill="auto"/>
            <w:noWrap/>
            <w:vAlign w:val="center"/>
          </w:tcPr>
          <w:p w:rsidR="005145FF" w:rsidRDefault="005145FF" w:rsidP="0026787E">
            <w:pPr>
              <w:jc w:val="center"/>
              <w:rPr>
                <w:rFonts w:ascii="Arial" w:hAnsi="Arial" w:cs="Arial"/>
              </w:rPr>
            </w:pPr>
          </w:p>
        </w:tc>
        <w:tc>
          <w:tcPr>
            <w:tcW w:w="1134" w:type="dxa"/>
            <w:tcBorders>
              <w:top w:val="nil"/>
              <w:left w:val="nil"/>
              <w:bottom w:val="single" w:sz="4" w:space="0" w:color="auto"/>
              <w:right w:val="single" w:sz="4" w:space="0" w:color="auto"/>
            </w:tcBorders>
            <w:shd w:val="clear" w:color="auto" w:fill="auto"/>
            <w:noWrap/>
            <w:vAlign w:val="center"/>
          </w:tcPr>
          <w:p w:rsidR="005145FF" w:rsidRDefault="005145FF" w:rsidP="0026787E">
            <w:pPr>
              <w:jc w:val="center"/>
              <w:rPr>
                <w:rFonts w:ascii="Arial" w:hAnsi="Arial" w:cs="Arial"/>
              </w:rPr>
            </w:pPr>
          </w:p>
        </w:tc>
        <w:tc>
          <w:tcPr>
            <w:tcW w:w="1843" w:type="dxa"/>
            <w:tcBorders>
              <w:top w:val="nil"/>
              <w:left w:val="nil"/>
              <w:bottom w:val="single" w:sz="4" w:space="0" w:color="auto"/>
              <w:right w:val="nil"/>
            </w:tcBorders>
            <w:shd w:val="clear" w:color="auto" w:fill="auto"/>
            <w:noWrap/>
            <w:vAlign w:val="center"/>
          </w:tcPr>
          <w:p w:rsidR="005145FF" w:rsidRDefault="005145FF" w:rsidP="0026787E">
            <w:pPr>
              <w:jc w:val="center"/>
              <w:rPr>
                <w:rFonts w:ascii="Arial" w:hAnsi="Arial" w:cs="Arial"/>
              </w:rPr>
            </w:pPr>
            <w:r>
              <w:rPr>
                <w:rFonts w:ascii="Arial" w:hAnsi="Arial" w:cs="Arial"/>
              </w:rPr>
              <w:t>2920</w:t>
            </w:r>
          </w:p>
        </w:tc>
        <w:tc>
          <w:tcPr>
            <w:tcW w:w="2410" w:type="dxa"/>
            <w:tcBorders>
              <w:top w:val="nil"/>
              <w:left w:val="single" w:sz="4" w:space="0" w:color="auto"/>
              <w:bottom w:val="single" w:sz="4" w:space="0" w:color="auto"/>
              <w:right w:val="single" w:sz="4" w:space="0" w:color="auto"/>
            </w:tcBorders>
            <w:shd w:val="clear" w:color="auto" w:fill="auto"/>
            <w:noWrap/>
            <w:vAlign w:val="center"/>
          </w:tcPr>
          <w:p w:rsidR="005145FF" w:rsidRDefault="005145FF" w:rsidP="0026787E">
            <w:pPr>
              <w:jc w:val="center"/>
              <w:rPr>
                <w:rFonts w:ascii="Arial" w:hAnsi="Arial" w:cs="Arial"/>
              </w:rPr>
            </w:pPr>
          </w:p>
        </w:tc>
        <w:tc>
          <w:tcPr>
            <w:tcW w:w="2688" w:type="dxa"/>
            <w:tcBorders>
              <w:top w:val="nil"/>
              <w:left w:val="single" w:sz="4" w:space="0" w:color="auto"/>
            </w:tcBorders>
          </w:tcPr>
          <w:p w:rsidR="005145FF" w:rsidRDefault="005145FF" w:rsidP="0026787E">
            <w:pPr>
              <w:jc w:val="center"/>
              <w:rPr>
                <w:rFonts w:ascii="Arial" w:hAnsi="Arial" w:cs="Arial"/>
              </w:rPr>
            </w:pPr>
          </w:p>
        </w:tc>
        <w:tc>
          <w:tcPr>
            <w:tcW w:w="3822" w:type="dxa"/>
            <w:tcBorders>
              <w:top w:val="nil"/>
              <w:left w:val="single" w:sz="4" w:space="0" w:color="auto"/>
              <w:right w:val="single" w:sz="4" w:space="0" w:color="auto"/>
            </w:tcBorders>
          </w:tcPr>
          <w:p w:rsidR="005145FF" w:rsidRDefault="005145FF" w:rsidP="0026787E">
            <w:pPr>
              <w:jc w:val="center"/>
              <w:rPr>
                <w:rFonts w:ascii="Arial" w:hAnsi="Arial" w:cs="Arial"/>
              </w:rPr>
            </w:pPr>
          </w:p>
        </w:tc>
        <w:tc>
          <w:tcPr>
            <w:tcW w:w="3822" w:type="dxa"/>
            <w:tcBorders>
              <w:top w:val="nil"/>
              <w:left w:val="single" w:sz="4" w:space="0" w:color="auto"/>
            </w:tcBorders>
          </w:tcPr>
          <w:p w:rsidR="005145FF" w:rsidRDefault="005145FF" w:rsidP="0026787E">
            <w:pPr>
              <w:jc w:val="center"/>
              <w:rPr>
                <w:rFonts w:ascii="Arial" w:hAnsi="Arial" w:cs="Arial"/>
              </w:rPr>
            </w:pPr>
          </w:p>
        </w:tc>
        <w:tc>
          <w:tcPr>
            <w:tcW w:w="3822" w:type="dxa"/>
            <w:tcBorders>
              <w:top w:val="nil"/>
              <w:left w:val="single" w:sz="4" w:space="0" w:color="auto"/>
              <w:right w:val="single" w:sz="4" w:space="0" w:color="auto"/>
            </w:tcBorders>
          </w:tcPr>
          <w:p w:rsidR="005145FF" w:rsidRDefault="005145FF" w:rsidP="0026787E">
            <w:pPr>
              <w:jc w:val="center"/>
              <w:rPr>
                <w:rFonts w:ascii="Arial" w:hAnsi="Arial" w:cs="Arial"/>
              </w:rPr>
            </w:pPr>
          </w:p>
        </w:tc>
        <w:tc>
          <w:tcPr>
            <w:tcW w:w="3822" w:type="dxa"/>
            <w:tcBorders>
              <w:top w:val="nil"/>
              <w:left w:val="single" w:sz="4" w:space="0" w:color="auto"/>
            </w:tcBorders>
          </w:tcPr>
          <w:p w:rsidR="005145FF" w:rsidRDefault="005145FF" w:rsidP="0026787E">
            <w:pPr>
              <w:jc w:val="center"/>
              <w:rPr>
                <w:rFonts w:ascii="Arial" w:hAnsi="Arial" w:cs="Arial"/>
              </w:rPr>
            </w:pPr>
          </w:p>
        </w:tc>
      </w:tr>
      <w:tr w:rsidR="005145FF" w:rsidTr="0026787E">
        <w:trPr>
          <w:trHeight w:val="831"/>
        </w:trPr>
        <w:tc>
          <w:tcPr>
            <w:tcW w:w="567" w:type="dxa"/>
            <w:tcBorders>
              <w:top w:val="nil"/>
              <w:left w:val="single" w:sz="4" w:space="0" w:color="auto"/>
              <w:bottom w:val="single" w:sz="4" w:space="0" w:color="auto"/>
              <w:right w:val="single" w:sz="4" w:space="0" w:color="auto"/>
            </w:tcBorders>
            <w:shd w:val="clear" w:color="auto" w:fill="auto"/>
            <w:noWrap/>
            <w:vAlign w:val="center"/>
          </w:tcPr>
          <w:p w:rsidR="005145FF" w:rsidRDefault="005145FF" w:rsidP="0026787E">
            <w:pPr>
              <w:jc w:val="center"/>
              <w:rPr>
                <w:rFonts w:ascii="Arial" w:hAnsi="Arial" w:cs="Arial"/>
              </w:rPr>
            </w:pPr>
            <w:r>
              <w:rPr>
                <w:rFonts w:ascii="Arial" w:hAnsi="Arial" w:cs="Arial"/>
              </w:rPr>
              <w:t>34.</w:t>
            </w:r>
          </w:p>
        </w:tc>
        <w:tc>
          <w:tcPr>
            <w:tcW w:w="1990" w:type="dxa"/>
            <w:tcBorders>
              <w:top w:val="nil"/>
              <w:left w:val="nil"/>
              <w:bottom w:val="single" w:sz="4" w:space="0" w:color="auto"/>
              <w:right w:val="single" w:sz="4" w:space="0" w:color="auto"/>
            </w:tcBorders>
            <w:shd w:val="clear" w:color="auto" w:fill="FFFF00"/>
            <w:vAlign w:val="center"/>
          </w:tcPr>
          <w:p w:rsidR="005145FF" w:rsidRDefault="005145FF" w:rsidP="0026787E">
            <w:pPr>
              <w:rPr>
                <w:rFonts w:ascii="Arial" w:hAnsi="Arial" w:cs="Arial"/>
                <w:sz w:val="18"/>
                <w:szCs w:val="18"/>
              </w:rPr>
            </w:pPr>
            <w:r>
              <w:rPr>
                <w:rFonts w:ascii="Arial" w:hAnsi="Arial" w:cs="Arial"/>
                <w:sz w:val="18"/>
                <w:szCs w:val="18"/>
              </w:rPr>
              <w:t>Broskyňa</w:t>
            </w:r>
          </w:p>
        </w:tc>
        <w:tc>
          <w:tcPr>
            <w:tcW w:w="992" w:type="dxa"/>
            <w:tcBorders>
              <w:top w:val="nil"/>
              <w:left w:val="nil"/>
              <w:bottom w:val="single" w:sz="4" w:space="0" w:color="auto"/>
              <w:right w:val="single" w:sz="4" w:space="0" w:color="auto"/>
            </w:tcBorders>
            <w:shd w:val="clear" w:color="auto" w:fill="auto"/>
            <w:noWrap/>
            <w:vAlign w:val="center"/>
          </w:tcPr>
          <w:p w:rsidR="005145FF" w:rsidRDefault="005145FF" w:rsidP="0026787E">
            <w:pPr>
              <w:jc w:val="center"/>
              <w:rPr>
                <w:rFonts w:ascii="Arial" w:hAnsi="Arial" w:cs="Arial"/>
              </w:rPr>
            </w:pPr>
            <w:r>
              <w:rPr>
                <w:rFonts w:ascii="Arial" w:hAnsi="Arial" w:cs="Arial"/>
              </w:rPr>
              <w:t>kg</w:t>
            </w:r>
          </w:p>
        </w:tc>
        <w:tc>
          <w:tcPr>
            <w:tcW w:w="1134" w:type="dxa"/>
            <w:tcBorders>
              <w:top w:val="nil"/>
              <w:left w:val="nil"/>
              <w:bottom w:val="single" w:sz="4" w:space="0" w:color="auto"/>
              <w:right w:val="single" w:sz="4" w:space="0" w:color="auto"/>
            </w:tcBorders>
            <w:shd w:val="clear" w:color="auto" w:fill="auto"/>
            <w:noWrap/>
            <w:vAlign w:val="center"/>
          </w:tcPr>
          <w:p w:rsidR="005145FF" w:rsidRDefault="005145FF" w:rsidP="0026787E">
            <w:pPr>
              <w:jc w:val="center"/>
              <w:rPr>
                <w:rFonts w:ascii="Arial" w:hAnsi="Arial" w:cs="Arial"/>
              </w:rPr>
            </w:pPr>
          </w:p>
        </w:tc>
        <w:tc>
          <w:tcPr>
            <w:tcW w:w="1134" w:type="dxa"/>
            <w:tcBorders>
              <w:top w:val="nil"/>
              <w:left w:val="nil"/>
              <w:bottom w:val="single" w:sz="4" w:space="0" w:color="auto"/>
              <w:right w:val="single" w:sz="4" w:space="0" w:color="auto"/>
            </w:tcBorders>
            <w:shd w:val="clear" w:color="auto" w:fill="auto"/>
            <w:noWrap/>
            <w:vAlign w:val="center"/>
          </w:tcPr>
          <w:p w:rsidR="005145FF" w:rsidRDefault="005145FF" w:rsidP="0026787E">
            <w:pPr>
              <w:jc w:val="center"/>
              <w:rPr>
                <w:rFonts w:ascii="Arial" w:hAnsi="Arial" w:cs="Arial"/>
              </w:rPr>
            </w:pPr>
          </w:p>
        </w:tc>
        <w:tc>
          <w:tcPr>
            <w:tcW w:w="1843" w:type="dxa"/>
            <w:tcBorders>
              <w:top w:val="nil"/>
              <w:left w:val="nil"/>
              <w:bottom w:val="single" w:sz="4" w:space="0" w:color="auto"/>
              <w:right w:val="nil"/>
            </w:tcBorders>
            <w:shd w:val="clear" w:color="auto" w:fill="auto"/>
            <w:noWrap/>
            <w:vAlign w:val="center"/>
          </w:tcPr>
          <w:p w:rsidR="005145FF" w:rsidRDefault="005145FF" w:rsidP="0026787E">
            <w:pPr>
              <w:jc w:val="center"/>
              <w:rPr>
                <w:rFonts w:ascii="Arial" w:hAnsi="Arial" w:cs="Arial"/>
              </w:rPr>
            </w:pPr>
            <w:r>
              <w:rPr>
                <w:rFonts w:ascii="Arial" w:hAnsi="Arial" w:cs="Arial"/>
              </w:rPr>
              <w:t>500</w:t>
            </w:r>
          </w:p>
        </w:tc>
        <w:tc>
          <w:tcPr>
            <w:tcW w:w="2410" w:type="dxa"/>
            <w:tcBorders>
              <w:top w:val="nil"/>
              <w:left w:val="single" w:sz="4" w:space="0" w:color="auto"/>
              <w:bottom w:val="single" w:sz="4" w:space="0" w:color="auto"/>
              <w:right w:val="single" w:sz="4" w:space="0" w:color="auto"/>
            </w:tcBorders>
            <w:shd w:val="clear" w:color="auto" w:fill="auto"/>
            <w:noWrap/>
            <w:vAlign w:val="center"/>
          </w:tcPr>
          <w:p w:rsidR="005145FF" w:rsidRDefault="005145FF" w:rsidP="0026787E">
            <w:pPr>
              <w:jc w:val="center"/>
              <w:rPr>
                <w:rFonts w:ascii="Arial" w:hAnsi="Arial" w:cs="Arial"/>
              </w:rPr>
            </w:pPr>
          </w:p>
        </w:tc>
        <w:tc>
          <w:tcPr>
            <w:tcW w:w="2688" w:type="dxa"/>
            <w:tcBorders>
              <w:top w:val="nil"/>
              <w:left w:val="single" w:sz="4" w:space="0" w:color="auto"/>
            </w:tcBorders>
          </w:tcPr>
          <w:p w:rsidR="005145FF" w:rsidRDefault="005145FF" w:rsidP="0026787E">
            <w:pPr>
              <w:jc w:val="center"/>
              <w:rPr>
                <w:rFonts w:ascii="Arial" w:hAnsi="Arial" w:cs="Arial"/>
              </w:rPr>
            </w:pPr>
          </w:p>
        </w:tc>
        <w:tc>
          <w:tcPr>
            <w:tcW w:w="3822" w:type="dxa"/>
            <w:tcBorders>
              <w:top w:val="nil"/>
              <w:left w:val="single" w:sz="4" w:space="0" w:color="auto"/>
              <w:right w:val="single" w:sz="4" w:space="0" w:color="auto"/>
            </w:tcBorders>
          </w:tcPr>
          <w:p w:rsidR="005145FF" w:rsidRDefault="005145FF" w:rsidP="0026787E">
            <w:pPr>
              <w:jc w:val="center"/>
              <w:rPr>
                <w:rFonts w:ascii="Arial" w:hAnsi="Arial" w:cs="Arial"/>
              </w:rPr>
            </w:pPr>
          </w:p>
        </w:tc>
        <w:tc>
          <w:tcPr>
            <w:tcW w:w="3822" w:type="dxa"/>
            <w:tcBorders>
              <w:top w:val="nil"/>
              <w:left w:val="single" w:sz="4" w:space="0" w:color="auto"/>
            </w:tcBorders>
          </w:tcPr>
          <w:p w:rsidR="005145FF" w:rsidRDefault="005145FF" w:rsidP="0026787E">
            <w:pPr>
              <w:jc w:val="center"/>
              <w:rPr>
                <w:rFonts w:ascii="Arial" w:hAnsi="Arial" w:cs="Arial"/>
              </w:rPr>
            </w:pPr>
          </w:p>
        </w:tc>
        <w:tc>
          <w:tcPr>
            <w:tcW w:w="3822" w:type="dxa"/>
            <w:tcBorders>
              <w:top w:val="nil"/>
              <w:left w:val="single" w:sz="4" w:space="0" w:color="auto"/>
              <w:right w:val="single" w:sz="4" w:space="0" w:color="auto"/>
            </w:tcBorders>
          </w:tcPr>
          <w:p w:rsidR="005145FF" w:rsidRDefault="005145FF" w:rsidP="0026787E">
            <w:pPr>
              <w:jc w:val="center"/>
              <w:rPr>
                <w:rFonts w:ascii="Arial" w:hAnsi="Arial" w:cs="Arial"/>
              </w:rPr>
            </w:pPr>
          </w:p>
        </w:tc>
        <w:tc>
          <w:tcPr>
            <w:tcW w:w="3822" w:type="dxa"/>
            <w:tcBorders>
              <w:top w:val="nil"/>
              <w:left w:val="single" w:sz="4" w:space="0" w:color="auto"/>
            </w:tcBorders>
          </w:tcPr>
          <w:p w:rsidR="005145FF" w:rsidRDefault="005145FF" w:rsidP="0026787E">
            <w:pPr>
              <w:jc w:val="center"/>
              <w:rPr>
                <w:rFonts w:ascii="Arial" w:hAnsi="Arial" w:cs="Arial"/>
              </w:rPr>
            </w:pPr>
          </w:p>
        </w:tc>
      </w:tr>
      <w:tr w:rsidR="005145FF" w:rsidTr="0026787E">
        <w:trPr>
          <w:trHeight w:val="831"/>
        </w:trPr>
        <w:tc>
          <w:tcPr>
            <w:tcW w:w="567" w:type="dxa"/>
            <w:tcBorders>
              <w:top w:val="nil"/>
              <w:left w:val="single" w:sz="4" w:space="0" w:color="auto"/>
              <w:bottom w:val="single" w:sz="4" w:space="0" w:color="auto"/>
              <w:right w:val="single" w:sz="4" w:space="0" w:color="auto"/>
            </w:tcBorders>
            <w:shd w:val="clear" w:color="auto" w:fill="auto"/>
            <w:noWrap/>
            <w:vAlign w:val="center"/>
          </w:tcPr>
          <w:p w:rsidR="005145FF" w:rsidRDefault="005145FF" w:rsidP="0026787E">
            <w:pPr>
              <w:jc w:val="center"/>
              <w:rPr>
                <w:rFonts w:ascii="Arial" w:hAnsi="Arial" w:cs="Arial"/>
              </w:rPr>
            </w:pPr>
            <w:r>
              <w:rPr>
                <w:rFonts w:ascii="Arial" w:hAnsi="Arial" w:cs="Arial"/>
              </w:rPr>
              <w:t>35.</w:t>
            </w:r>
          </w:p>
        </w:tc>
        <w:tc>
          <w:tcPr>
            <w:tcW w:w="1990" w:type="dxa"/>
            <w:tcBorders>
              <w:top w:val="nil"/>
              <w:left w:val="nil"/>
              <w:bottom w:val="single" w:sz="4" w:space="0" w:color="auto"/>
              <w:right w:val="single" w:sz="4" w:space="0" w:color="auto"/>
            </w:tcBorders>
            <w:shd w:val="clear" w:color="auto" w:fill="FFFF00"/>
            <w:vAlign w:val="center"/>
          </w:tcPr>
          <w:p w:rsidR="005145FF" w:rsidRDefault="005145FF" w:rsidP="0026787E">
            <w:pPr>
              <w:rPr>
                <w:rFonts w:ascii="Arial" w:hAnsi="Arial" w:cs="Arial"/>
                <w:sz w:val="18"/>
                <w:szCs w:val="18"/>
              </w:rPr>
            </w:pPr>
            <w:r>
              <w:rPr>
                <w:rFonts w:ascii="Arial" w:hAnsi="Arial" w:cs="Arial"/>
                <w:sz w:val="18"/>
                <w:szCs w:val="18"/>
              </w:rPr>
              <w:t>čerešne</w:t>
            </w:r>
          </w:p>
        </w:tc>
        <w:tc>
          <w:tcPr>
            <w:tcW w:w="992" w:type="dxa"/>
            <w:tcBorders>
              <w:top w:val="nil"/>
              <w:left w:val="nil"/>
              <w:bottom w:val="single" w:sz="4" w:space="0" w:color="auto"/>
              <w:right w:val="single" w:sz="4" w:space="0" w:color="auto"/>
            </w:tcBorders>
            <w:shd w:val="clear" w:color="auto" w:fill="auto"/>
            <w:noWrap/>
            <w:vAlign w:val="center"/>
          </w:tcPr>
          <w:p w:rsidR="005145FF" w:rsidRDefault="005145FF" w:rsidP="0026787E">
            <w:pPr>
              <w:jc w:val="center"/>
              <w:rPr>
                <w:rFonts w:ascii="Arial" w:hAnsi="Arial" w:cs="Arial"/>
              </w:rPr>
            </w:pPr>
            <w:r>
              <w:rPr>
                <w:rFonts w:ascii="Arial" w:hAnsi="Arial" w:cs="Arial"/>
              </w:rPr>
              <w:t>kg</w:t>
            </w:r>
          </w:p>
        </w:tc>
        <w:tc>
          <w:tcPr>
            <w:tcW w:w="1134" w:type="dxa"/>
            <w:tcBorders>
              <w:top w:val="nil"/>
              <w:left w:val="nil"/>
              <w:bottom w:val="single" w:sz="4" w:space="0" w:color="auto"/>
              <w:right w:val="single" w:sz="4" w:space="0" w:color="auto"/>
            </w:tcBorders>
            <w:shd w:val="clear" w:color="auto" w:fill="auto"/>
            <w:noWrap/>
            <w:vAlign w:val="center"/>
          </w:tcPr>
          <w:p w:rsidR="005145FF" w:rsidRDefault="005145FF" w:rsidP="0026787E">
            <w:pPr>
              <w:jc w:val="center"/>
              <w:rPr>
                <w:rFonts w:ascii="Arial" w:hAnsi="Arial" w:cs="Arial"/>
              </w:rPr>
            </w:pPr>
          </w:p>
        </w:tc>
        <w:tc>
          <w:tcPr>
            <w:tcW w:w="1134" w:type="dxa"/>
            <w:tcBorders>
              <w:top w:val="nil"/>
              <w:left w:val="nil"/>
              <w:bottom w:val="single" w:sz="4" w:space="0" w:color="auto"/>
              <w:right w:val="single" w:sz="4" w:space="0" w:color="auto"/>
            </w:tcBorders>
            <w:shd w:val="clear" w:color="auto" w:fill="auto"/>
            <w:noWrap/>
            <w:vAlign w:val="center"/>
          </w:tcPr>
          <w:p w:rsidR="005145FF" w:rsidRDefault="005145FF" w:rsidP="0026787E">
            <w:pPr>
              <w:jc w:val="center"/>
              <w:rPr>
                <w:rFonts w:ascii="Arial" w:hAnsi="Arial" w:cs="Arial"/>
              </w:rPr>
            </w:pPr>
          </w:p>
        </w:tc>
        <w:tc>
          <w:tcPr>
            <w:tcW w:w="1843" w:type="dxa"/>
            <w:tcBorders>
              <w:top w:val="nil"/>
              <w:left w:val="nil"/>
              <w:bottom w:val="single" w:sz="4" w:space="0" w:color="auto"/>
              <w:right w:val="nil"/>
            </w:tcBorders>
            <w:shd w:val="clear" w:color="auto" w:fill="auto"/>
            <w:noWrap/>
            <w:vAlign w:val="center"/>
          </w:tcPr>
          <w:p w:rsidR="005145FF" w:rsidRDefault="005145FF" w:rsidP="0026787E">
            <w:pPr>
              <w:jc w:val="center"/>
              <w:rPr>
                <w:rFonts w:ascii="Arial" w:hAnsi="Arial" w:cs="Arial"/>
              </w:rPr>
            </w:pPr>
            <w:r>
              <w:rPr>
                <w:rFonts w:ascii="Arial" w:hAnsi="Arial" w:cs="Arial"/>
              </w:rPr>
              <w:t>40</w:t>
            </w:r>
          </w:p>
        </w:tc>
        <w:tc>
          <w:tcPr>
            <w:tcW w:w="2410" w:type="dxa"/>
            <w:tcBorders>
              <w:top w:val="nil"/>
              <w:left w:val="single" w:sz="4" w:space="0" w:color="auto"/>
              <w:bottom w:val="single" w:sz="4" w:space="0" w:color="auto"/>
              <w:right w:val="single" w:sz="4" w:space="0" w:color="auto"/>
            </w:tcBorders>
            <w:shd w:val="clear" w:color="auto" w:fill="auto"/>
            <w:noWrap/>
            <w:vAlign w:val="center"/>
          </w:tcPr>
          <w:p w:rsidR="005145FF" w:rsidRDefault="005145FF" w:rsidP="0026787E">
            <w:pPr>
              <w:jc w:val="center"/>
              <w:rPr>
                <w:rFonts w:ascii="Arial" w:hAnsi="Arial" w:cs="Arial"/>
              </w:rPr>
            </w:pPr>
          </w:p>
        </w:tc>
        <w:tc>
          <w:tcPr>
            <w:tcW w:w="2688" w:type="dxa"/>
            <w:tcBorders>
              <w:top w:val="nil"/>
              <w:left w:val="single" w:sz="4" w:space="0" w:color="auto"/>
            </w:tcBorders>
          </w:tcPr>
          <w:p w:rsidR="005145FF" w:rsidRDefault="005145FF" w:rsidP="0026787E">
            <w:pPr>
              <w:jc w:val="center"/>
              <w:rPr>
                <w:rFonts w:ascii="Arial" w:hAnsi="Arial" w:cs="Arial"/>
              </w:rPr>
            </w:pPr>
          </w:p>
        </w:tc>
        <w:tc>
          <w:tcPr>
            <w:tcW w:w="3822" w:type="dxa"/>
            <w:tcBorders>
              <w:top w:val="nil"/>
              <w:left w:val="single" w:sz="4" w:space="0" w:color="auto"/>
              <w:right w:val="single" w:sz="4" w:space="0" w:color="auto"/>
            </w:tcBorders>
          </w:tcPr>
          <w:p w:rsidR="005145FF" w:rsidRDefault="005145FF" w:rsidP="0026787E">
            <w:pPr>
              <w:jc w:val="center"/>
              <w:rPr>
                <w:rFonts w:ascii="Arial" w:hAnsi="Arial" w:cs="Arial"/>
              </w:rPr>
            </w:pPr>
          </w:p>
        </w:tc>
        <w:tc>
          <w:tcPr>
            <w:tcW w:w="3822" w:type="dxa"/>
            <w:tcBorders>
              <w:top w:val="nil"/>
              <w:left w:val="single" w:sz="4" w:space="0" w:color="auto"/>
            </w:tcBorders>
          </w:tcPr>
          <w:p w:rsidR="005145FF" w:rsidRDefault="005145FF" w:rsidP="0026787E">
            <w:pPr>
              <w:jc w:val="center"/>
              <w:rPr>
                <w:rFonts w:ascii="Arial" w:hAnsi="Arial" w:cs="Arial"/>
              </w:rPr>
            </w:pPr>
          </w:p>
        </w:tc>
        <w:tc>
          <w:tcPr>
            <w:tcW w:w="3822" w:type="dxa"/>
            <w:tcBorders>
              <w:top w:val="nil"/>
              <w:left w:val="single" w:sz="4" w:space="0" w:color="auto"/>
              <w:right w:val="single" w:sz="4" w:space="0" w:color="auto"/>
            </w:tcBorders>
          </w:tcPr>
          <w:p w:rsidR="005145FF" w:rsidRDefault="005145FF" w:rsidP="0026787E">
            <w:pPr>
              <w:jc w:val="center"/>
              <w:rPr>
                <w:rFonts w:ascii="Arial" w:hAnsi="Arial" w:cs="Arial"/>
              </w:rPr>
            </w:pPr>
          </w:p>
        </w:tc>
        <w:tc>
          <w:tcPr>
            <w:tcW w:w="3822" w:type="dxa"/>
            <w:tcBorders>
              <w:top w:val="nil"/>
              <w:left w:val="single" w:sz="4" w:space="0" w:color="auto"/>
            </w:tcBorders>
          </w:tcPr>
          <w:p w:rsidR="005145FF" w:rsidRDefault="005145FF" w:rsidP="0026787E">
            <w:pPr>
              <w:jc w:val="center"/>
              <w:rPr>
                <w:rFonts w:ascii="Arial" w:hAnsi="Arial" w:cs="Arial"/>
              </w:rPr>
            </w:pPr>
          </w:p>
        </w:tc>
      </w:tr>
      <w:tr w:rsidR="005145FF" w:rsidTr="0026787E">
        <w:trPr>
          <w:trHeight w:val="831"/>
        </w:trPr>
        <w:tc>
          <w:tcPr>
            <w:tcW w:w="567" w:type="dxa"/>
            <w:tcBorders>
              <w:top w:val="nil"/>
              <w:left w:val="single" w:sz="4" w:space="0" w:color="auto"/>
              <w:bottom w:val="single" w:sz="4" w:space="0" w:color="auto"/>
              <w:right w:val="single" w:sz="4" w:space="0" w:color="auto"/>
            </w:tcBorders>
            <w:shd w:val="clear" w:color="auto" w:fill="auto"/>
            <w:noWrap/>
            <w:vAlign w:val="center"/>
          </w:tcPr>
          <w:p w:rsidR="005145FF" w:rsidRDefault="005145FF" w:rsidP="0026787E">
            <w:pPr>
              <w:jc w:val="center"/>
              <w:rPr>
                <w:rFonts w:ascii="Arial" w:hAnsi="Arial" w:cs="Arial"/>
              </w:rPr>
            </w:pPr>
            <w:r>
              <w:rPr>
                <w:rFonts w:ascii="Arial" w:hAnsi="Arial" w:cs="Arial"/>
              </w:rPr>
              <w:t>36.</w:t>
            </w:r>
          </w:p>
        </w:tc>
        <w:tc>
          <w:tcPr>
            <w:tcW w:w="1990" w:type="dxa"/>
            <w:tcBorders>
              <w:top w:val="nil"/>
              <w:left w:val="nil"/>
              <w:bottom w:val="single" w:sz="4" w:space="0" w:color="auto"/>
              <w:right w:val="single" w:sz="4" w:space="0" w:color="auto"/>
            </w:tcBorders>
            <w:shd w:val="clear" w:color="auto" w:fill="FFFF00"/>
            <w:vAlign w:val="center"/>
          </w:tcPr>
          <w:p w:rsidR="005145FF" w:rsidRDefault="005145FF" w:rsidP="0026787E">
            <w:pPr>
              <w:rPr>
                <w:rFonts w:ascii="Arial" w:hAnsi="Arial" w:cs="Arial"/>
                <w:sz w:val="18"/>
                <w:szCs w:val="18"/>
              </w:rPr>
            </w:pPr>
            <w:r>
              <w:rPr>
                <w:rFonts w:ascii="Arial" w:hAnsi="Arial" w:cs="Arial"/>
                <w:sz w:val="18"/>
                <w:szCs w:val="18"/>
              </w:rPr>
              <w:t>Citróny</w:t>
            </w:r>
          </w:p>
        </w:tc>
        <w:tc>
          <w:tcPr>
            <w:tcW w:w="992" w:type="dxa"/>
            <w:tcBorders>
              <w:top w:val="nil"/>
              <w:left w:val="nil"/>
              <w:bottom w:val="single" w:sz="4" w:space="0" w:color="auto"/>
              <w:right w:val="single" w:sz="4" w:space="0" w:color="auto"/>
            </w:tcBorders>
            <w:shd w:val="clear" w:color="auto" w:fill="auto"/>
            <w:noWrap/>
            <w:vAlign w:val="center"/>
          </w:tcPr>
          <w:p w:rsidR="005145FF" w:rsidRDefault="005145FF" w:rsidP="0026787E">
            <w:pPr>
              <w:jc w:val="center"/>
              <w:rPr>
                <w:rFonts w:ascii="Arial" w:hAnsi="Arial" w:cs="Arial"/>
              </w:rPr>
            </w:pPr>
            <w:r>
              <w:rPr>
                <w:rFonts w:ascii="Arial" w:hAnsi="Arial" w:cs="Arial"/>
              </w:rPr>
              <w:t>kg</w:t>
            </w:r>
          </w:p>
        </w:tc>
        <w:tc>
          <w:tcPr>
            <w:tcW w:w="1134" w:type="dxa"/>
            <w:tcBorders>
              <w:top w:val="nil"/>
              <w:left w:val="nil"/>
              <w:bottom w:val="single" w:sz="4" w:space="0" w:color="auto"/>
              <w:right w:val="single" w:sz="4" w:space="0" w:color="auto"/>
            </w:tcBorders>
            <w:shd w:val="clear" w:color="auto" w:fill="auto"/>
            <w:noWrap/>
            <w:vAlign w:val="center"/>
          </w:tcPr>
          <w:p w:rsidR="005145FF" w:rsidRDefault="005145FF" w:rsidP="0026787E">
            <w:pPr>
              <w:jc w:val="center"/>
              <w:rPr>
                <w:rFonts w:ascii="Arial" w:hAnsi="Arial" w:cs="Arial"/>
              </w:rPr>
            </w:pPr>
          </w:p>
        </w:tc>
        <w:tc>
          <w:tcPr>
            <w:tcW w:w="1134" w:type="dxa"/>
            <w:tcBorders>
              <w:top w:val="nil"/>
              <w:left w:val="nil"/>
              <w:bottom w:val="single" w:sz="4" w:space="0" w:color="auto"/>
              <w:right w:val="single" w:sz="4" w:space="0" w:color="auto"/>
            </w:tcBorders>
            <w:shd w:val="clear" w:color="auto" w:fill="auto"/>
            <w:noWrap/>
            <w:vAlign w:val="center"/>
          </w:tcPr>
          <w:p w:rsidR="005145FF" w:rsidRDefault="005145FF" w:rsidP="0026787E">
            <w:pPr>
              <w:jc w:val="center"/>
              <w:rPr>
                <w:rFonts w:ascii="Arial" w:hAnsi="Arial" w:cs="Arial"/>
              </w:rPr>
            </w:pPr>
          </w:p>
        </w:tc>
        <w:tc>
          <w:tcPr>
            <w:tcW w:w="1843" w:type="dxa"/>
            <w:tcBorders>
              <w:top w:val="nil"/>
              <w:left w:val="nil"/>
              <w:bottom w:val="single" w:sz="4" w:space="0" w:color="auto"/>
              <w:right w:val="nil"/>
            </w:tcBorders>
            <w:shd w:val="clear" w:color="auto" w:fill="auto"/>
            <w:noWrap/>
            <w:vAlign w:val="center"/>
          </w:tcPr>
          <w:p w:rsidR="005145FF" w:rsidRDefault="005145FF" w:rsidP="0026787E">
            <w:pPr>
              <w:jc w:val="center"/>
              <w:rPr>
                <w:rFonts w:ascii="Arial" w:hAnsi="Arial" w:cs="Arial"/>
              </w:rPr>
            </w:pPr>
            <w:r>
              <w:rPr>
                <w:rFonts w:ascii="Arial" w:hAnsi="Arial" w:cs="Arial"/>
              </w:rPr>
              <w:t>700</w:t>
            </w:r>
          </w:p>
        </w:tc>
        <w:tc>
          <w:tcPr>
            <w:tcW w:w="2410" w:type="dxa"/>
            <w:tcBorders>
              <w:top w:val="nil"/>
              <w:left w:val="single" w:sz="4" w:space="0" w:color="auto"/>
              <w:bottom w:val="single" w:sz="4" w:space="0" w:color="auto"/>
              <w:right w:val="single" w:sz="4" w:space="0" w:color="auto"/>
            </w:tcBorders>
            <w:shd w:val="clear" w:color="auto" w:fill="auto"/>
            <w:noWrap/>
            <w:vAlign w:val="center"/>
          </w:tcPr>
          <w:p w:rsidR="005145FF" w:rsidRDefault="005145FF" w:rsidP="0026787E">
            <w:pPr>
              <w:jc w:val="center"/>
              <w:rPr>
                <w:rFonts w:ascii="Arial" w:hAnsi="Arial" w:cs="Arial"/>
              </w:rPr>
            </w:pPr>
          </w:p>
        </w:tc>
        <w:tc>
          <w:tcPr>
            <w:tcW w:w="2688" w:type="dxa"/>
            <w:tcBorders>
              <w:top w:val="nil"/>
              <w:left w:val="single" w:sz="4" w:space="0" w:color="auto"/>
            </w:tcBorders>
          </w:tcPr>
          <w:p w:rsidR="005145FF" w:rsidRDefault="005145FF" w:rsidP="0026787E">
            <w:pPr>
              <w:jc w:val="center"/>
              <w:rPr>
                <w:rFonts w:ascii="Arial" w:hAnsi="Arial" w:cs="Arial"/>
              </w:rPr>
            </w:pPr>
          </w:p>
        </w:tc>
        <w:tc>
          <w:tcPr>
            <w:tcW w:w="3822" w:type="dxa"/>
            <w:tcBorders>
              <w:top w:val="nil"/>
              <w:left w:val="single" w:sz="4" w:space="0" w:color="auto"/>
              <w:right w:val="single" w:sz="4" w:space="0" w:color="auto"/>
            </w:tcBorders>
          </w:tcPr>
          <w:p w:rsidR="005145FF" w:rsidRDefault="005145FF" w:rsidP="0026787E">
            <w:pPr>
              <w:jc w:val="center"/>
              <w:rPr>
                <w:rFonts w:ascii="Arial" w:hAnsi="Arial" w:cs="Arial"/>
              </w:rPr>
            </w:pPr>
          </w:p>
        </w:tc>
        <w:tc>
          <w:tcPr>
            <w:tcW w:w="3822" w:type="dxa"/>
            <w:tcBorders>
              <w:top w:val="nil"/>
              <w:left w:val="single" w:sz="4" w:space="0" w:color="auto"/>
            </w:tcBorders>
          </w:tcPr>
          <w:p w:rsidR="005145FF" w:rsidRDefault="005145FF" w:rsidP="0026787E">
            <w:pPr>
              <w:jc w:val="center"/>
              <w:rPr>
                <w:rFonts w:ascii="Arial" w:hAnsi="Arial" w:cs="Arial"/>
              </w:rPr>
            </w:pPr>
          </w:p>
        </w:tc>
        <w:tc>
          <w:tcPr>
            <w:tcW w:w="3822" w:type="dxa"/>
            <w:tcBorders>
              <w:top w:val="nil"/>
              <w:left w:val="single" w:sz="4" w:space="0" w:color="auto"/>
              <w:right w:val="single" w:sz="4" w:space="0" w:color="auto"/>
            </w:tcBorders>
          </w:tcPr>
          <w:p w:rsidR="005145FF" w:rsidRDefault="005145FF" w:rsidP="0026787E">
            <w:pPr>
              <w:jc w:val="center"/>
              <w:rPr>
                <w:rFonts w:ascii="Arial" w:hAnsi="Arial" w:cs="Arial"/>
              </w:rPr>
            </w:pPr>
          </w:p>
        </w:tc>
        <w:tc>
          <w:tcPr>
            <w:tcW w:w="3822" w:type="dxa"/>
            <w:tcBorders>
              <w:top w:val="nil"/>
              <w:left w:val="single" w:sz="4" w:space="0" w:color="auto"/>
            </w:tcBorders>
          </w:tcPr>
          <w:p w:rsidR="005145FF" w:rsidRDefault="005145FF" w:rsidP="0026787E">
            <w:pPr>
              <w:jc w:val="center"/>
              <w:rPr>
                <w:rFonts w:ascii="Arial" w:hAnsi="Arial" w:cs="Arial"/>
              </w:rPr>
            </w:pPr>
          </w:p>
        </w:tc>
      </w:tr>
      <w:tr w:rsidR="005145FF" w:rsidTr="0026787E">
        <w:trPr>
          <w:trHeight w:val="831"/>
        </w:trPr>
        <w:tc>
          <w:tcPr>
            <w:tcW w:w="567" w:type="dxa"/>
            <w:tcBorders>
              <w:top w:val="nil"/>
              <w:left w:val="single" w:sz="4" w:space="0" w:color="auto"/>
              <w:bottom w:val="single" w:sz="4" w:space="0" w:color="auto"/>
              <w:right w:val="single" w:sz="4" w:space="0" w:color="auto"/>
            </w:tcBorders>
            <w:shd w:val="clear" w:color="auto" w:fill="auto"/>
            <w:noWrap/>
            <w:vAlign w:val="center"/>
          </w:tcPr>
          <w:p w:rsidR="005145FF" w:rsidRDefault="005145FF" w:rsidP="0026787E">
            <w:pPr>
              <w:jc w:val="center"/>
              <w:rPr>
                <w:rFonts w:ascii="Arial" w:hAnsi="Arial" w:cs="Arial"/>
              </w:rPr>
            </w:pPr>
            <w:r>
              <w:rPr>
                <w:rFonts w:ascii="Arial" w:hAnsi="Arial" w:cs="Arial"/>
              </w:rPr>
              <w:t>37.</w:t>
            </w:r>
          </w:p>
        </w:tc>
        <w:tc>
          <w:tcPr>
            <w:tcW w:w="1990" w:type="dxa"/>
            <w:tcBorders>
              <w:top w:val="nil"/>
              <w:left w:val="nil"/>
              <w:bottom w:val="single" w:sz="4" w:space="0" w:color="auto"/>
              <w:right w:val="single" w:sz="4" w:space="0" w:color="auto"/>
            </w:tcBorders>
            <w:shd w:val="clear" w:color="auto" w:fill="FFFF00"/>
            <w:vAlign w:val="center"/>
          </w:tcPr>
          <w:p w:rsidR="005145FF" w:rsidRDefault="005145FF" w:rsidP="0026787E">
            <w:pPr>
              <w:rPr>
                <w:rFonts w:ascii="Arial" w:hAnsi="Arial" w:cs="Arial"/>
                <w:sz w:val="18"/>
                <w:szCs w:val="18"/>
              </w:rPr>
            </w:pPr>
            <w:r>
              <w:rPr>
                <w:rFonts w:ascii="Arial" w:hAnsi="Arial" w:cs="Arial"/>
                <w:sz w:val="18"/>
                <w:szCs w:val="18"/>
              </w:rPr>
              <w:t>čučoriedky</w:t>
            </w:r>
          </w:p>
        </w:tc>
        <w:tc>
          <w:tcPr>
            <w:tcW w:w="992" w:type="dxa"/>
            <w:tcBorders>
              <w:top w:val="nil"/>
              <w:left w:val="nil"/>
              <w:bottom w:val="single" w:sz="4" w:space="0" w:color="auto"/>
              <w:right w:val="single" w:sz="4" w:space="0" w:color="auto"/>
            </w:tcBorders>
            <w:shd w:val="clear" w:color="auto" w:fill="auto"/>
            <w:noWrap/>
            <w:vAlign w:val="center"/>
          </w:tcPr>
          <w:p w:rsidR="005145FF" w:rsidRDefault="005145FF" w:rsidP="0026787E">
            <w:pPr>
              <w:jc w:val="center"/>
              <w:rPr>
                <w:rFonts w:ascii="Arial" w:hAnsi="Arial" w:cs="Arial"/>
              </w:rPr>
            </w:pPr>
            <w:proofErr w:type="spellStart"/>
            <w:r>
              <w:rPr>
                <w:rFonts w:ascii="Arial" w:hAnsi="Arial" w:cs="Arial"/>
              </w:rPr>
              <w:t>Bl</w:t>
            </w:r>
            <w:proofErr w:type="spellEnd"/>
            <w:r>
              <w:rPr>
                <w:rFonts w:ascii="Arial" w:hAnsi="Arial" w:cs="Arial"/>
              </w:rPr>
              <w:t>.</w:t>
            </w:r>
          </w:p>
        </w:tc>
        <w:tc>
          <w:tcPr>
            <w:tcW w:w="1134" w:type="dxa"/>
            <w:tcBorders>
              <w:top w:val="nil"/>
              <w:left w:val="nil"/>
              <w:bottom w:val="single" w:sz="4" w:space="0" w:color="auto"/>
              <w:right w:val="single" w:sz="4" w:space="0" w:color="auto"/>
            </w:tcBorders>
            <w:shd w:val="clear" w:color="auto" w:fill="auto"/>
            <w:noWrap/>
            <w:vAlign w:val="center"/>
          </w:tcPr>
          <w:p w:rsidR="005145FF" w:rsidRDefault="005145FF" w:rsidP="0026787E">
            <w:pPr>
              <w:jc w:val="center"/>
              <w:rPr>
                <w:rFonts w:ascii="Arial" w:hAnsi="Arial" w:cs="Arial"/>
              </w:rPr>
            </w:pPr>
          </w:p>
        </w:tc>
        <w:tc>
          <w:tcPr>
            <w:tcW w:w="1134" w:type="dxa"/>
            <w:tcBorders>
              <w:top w:val="nil"/>
              <w:left w:val="nil"/>
              <w:bottom w:val="single" w:sz="4" w:space="0" w:color="auto"/>
              <w:right w:val="single" w:sz="4" w:space="0" w:color="auto"/>
            </w:tcBorders>
            <w:shd w:val="clear" w:color="auto" w:fill="auto"/>
            <w:noWrap/>
            <w:vAlign w:val="center"/>
          </w:tcPr>
          <w:p w:rsidR="005145FF" w:rsidRDefault="005145FF" w:rsidP="0026787E">
            <w:pPr>
              <w:jc w:val="center"/>
              <w:rPr>
                <w:rFonts w:ascii="Arial" w:hAnsi="Arial" w:cs="Arial"/>
              </w:rPr>
            </w:pPr>
          </w:p>
        </w:tc>
        <w:tc>
          <w:tcPr>
            <w:tcW w:w="1843" w:type="dxa"/>
            <w:tcBorders>
              <w:top w:val="nil"/>
              <w:left w:val="nil"/>
              <w:bottom w:val="single" w:sz="4" w:space="0" w:color="auto"/>
              <w:right w:val="nil"/>
            </w:tcBorders>
            <w:shd w:val="clear" w:color="auto" w:fill="auto"/>
            <w:noWrap/>
            <w:vAlign w:val="center"/>
          </w:tcPr>
          <w:p w:rsidR="005145FF" w:rsidRDefault="005145FF" w:rsidP="0026787E">
            <w:pPr>
              <w:rPr>
                <w:rFonts w:ascii="Arial" w:hAnsi="Arial" w:cs="Arial"/>
              </w:rPr>
            </w:pPr>
            <w:r>
              <w:rPr>
                <w:rFonts w:ascii="Arial" w:hAnsi="Arial" w:cs="Arial"/>
              </w:rPr>
              <w:t xml:space="preserve">         170</w:t>
            </w:r>
          </w:p>
        </w:tc>
        <w:tc>
          <w:tcPr>
            <w:tcW w:w="2410" w:type="dxa"/>
            <w:tcBorders>
              <w:top w:val="nil"/>
              <w:left w:val="single" w:sz="4" w:space="0" w:color="auto"/>
              <w:bottom w:val="single" w:sz="4" w:space="0" w:color="auto"/>
              <w:right w:val="single" w:sz="4" w:space="0" w:color="auto"/>
            </w:tcBorders>
            <w:shd w:val="clear" w:color="auto" w:fill="auto"/>
            <w:noWrap/>
            <w:vAlign w:val="center"/>
          </w:tcPr>
          <w:p w:rsidR="005145FF" w:rsidRDefault="005145FF" w:rsidP="0026787E">
            <w:pPr>
              <w:jc w:val="center"/>
              <w:rPr>
                <w:rFonts w:ascii="Arial" w:hAnsi="Arial" w:cs="Arial"/>
              </w:rPr>
            </w:pPr>
          </w:p>
        </w:tc>
        <w:tc>
          <w:tcPr>
            <w:tcW w:w="2688" w:type="dxa"/>
            <w:tcBorders>
              <w:top w:val="nil"/>
              <w:left w:val="single" w:sz="4" w:space="0" w:color="auto"/>
            </w:tcBorders>
          </w:tcPr>
          <w:p w:rsidR="005145FF" w:rsidRDefault="005145FF" w:rsidP="0026787E">
            <w:pPr>
              <w:jc w:val="center"/>
              <w:rPr>
                <w:rFonts w:ascii="Arial" w:hAnsi="Arial" w:cs="Arial"/>
              </w:rPr>
            </w:pPr>
          </w:p>
        </w:tc>
        <w:tc>
          <w:tcPr>
            <w:tcW w:w="3822" w:type="dxa"/>
            <w:tcBorders>
              <w:top w:val="nil"/>
              <w:left w:val="single" w:sz="4" w:space="0" w:color="auto"/>
              <w:right w:val="single" w:sz="4" w:space="0" w:color="auto"/>
            </w:tcBorders>
          </w:tcPr>
          <w:p w:rsidR="005145FF" w:rsidRDefault="005145FF" w:rsidP="0026787E">
            <w:pPr>
              <w:jc w:val="center"/>
              <w:rPr>
                <w:rFonts w:ascii="Arial" w:hAnsi="Arial" w:cs="Arial"/>
              </w:rPr>
            </w:pPr>
          </w:p>
        </w:tc>
        <w:tc>
          <w:tcPr>
            <w:tcW w:w="3822" w:type="dxa"/>
            <w:tcBorders>
              <w:top w:val="nil"/>
              <w:left w:val="single" w:sz="4" w:space="0" w:color="auto"/>
            </w:tcBorders>
          </w:tcPr>
          <w:p w:rsidR="005145FF" w:rsidRDefault="005145FF" w:rsidP="0026787E">
            <w:pPr>
              <w:jc w:val="center"/>
              <w:rPr>
                <w:rFonts w:ascii="Arial" w:hAnsi="Arial" w:cs="Arial"/>
              </w:rPr>
            </w:pPr>
          </w:p>
        </w:tc>
        <w:tc>
          <w:tcPr>
            <w:tcW w:w="3822" w:type="dxa"/>
            <w:tcBorders>
              <w:top w:val="nil"/>
              <w:left w:val="single" w:sz="4" w:space="0" w:color="auto"/>
              <w:right w:val="single" w:sz="4" w:space="0" w:color="auto"/>
            </w:tcBorders>
          </w:tcPr>
          <w:p w:rsidR="005145FF" w:rsidRDefault="005145FF" w:rsidP="0026787E">
            <w:pPr>
              <w:jc w:val="center"/>
              <w:rPr>
                <w:rFonts w:ascii="Arial" w:hAnsi="Arial" w:cs="Arial"/>
              </w:rPr>
            </w:pPr>
          </w:p>
        </w:tc>
        <w:tc>
          <w:tcPr>
            <w:tcW w:w="3822" w:type="dxa"/>
            <w:tcBorders>
              <w:top w:val="nil"/>
              <w:left w:val="single" w:sz="4" w:space="0" w:color="auto"/>
            </w:tcBorders>
          </w:tcPr>
          <w:p w:rsidR="005145FF" w:rsidRDefault="005145FF" w:rsidP="0026787E">
            <w:pPr>
              <w:jc w:val="center"/>
              <w:rPr>
                <w:rFonts w:ascii="Arial" w:hAnsi="Arial" w:cs="Arial"/>
              </w:rPr>
            </w:pPr>
          </w:p>
        </w:tc>
      </w:tr>
      <w:tr w:rsidR="005145FF" w:rsidTr="0026787E">
        <w:trPr>
          <w:trHeight w:val="831"/>
        </w:trPr>
        <w:tc>
          <w:tcPr>
            <w:tcW w:w="567" w:type="dxa"/>
            <w:tcBorders>
              <w:top w:val="nil"/>
              <w:left w:val="single" w:sz="4" w:space="0" w:color="auto"/>
              <w:bottom w:val="single" w:sz="4" w:space="0" w:color="auto"/>
              <w:right w:val="single" w:sz="4" w:space="0" w:color="auto"/>
            </w:tcBorders>
            <w:shd w:val="clear" w:color="auto" w:fill="auto"/>
            <w:noWrap/>
            <w:vAlign w:val="center"/>
          </w:tcPr>
          <w:p w:rsidR="005145FF" w:rsidRDefault="005145FF" w:rsidP="0026787E">
            <w:pPr>
              <w:jc w:val="center"/>
              <w:rPr>
                <w:rFonts w:ascii="Arial" w:hAnsi="Arial" w:cs="Arial"/>
              </w:rPr>
            </w:pPr>
            <w:r>
              <w:rPr>
                <w:rFonts w:ascii="Arial" w:hAnsi="Arial" w:cs="Arial"/>
              </w:rPr>
              <w:t>38.</w:t>
            </w:r>
          </w:p>
        </w:tc>
        <w:tc>
          <w:tcPr>
            <w:tcW w:w="1990" w:type="dxa"/>
            <w:tcBorders>
              <w:top w:val="nil"/>
              <w:left w:val="nil"/>
              <w:bottom w:val="single" w:sz="4" w:space="0" w:color="auto"/>
              <w:right w:val="single" w:sz="4" w:space="0" w:color="auto"/>
            </w:tcBorders>
            <w:shd w:val="clear" w:color="auto" w:fill="FFFF00"/>
            <w:vAlign w:val="center"/>
          </w:tcPr>
          <w:p w:rsidR="005145FF" w:rsidRDefault="005145FF" w:rsidP="0026787E">
            <w:pPr>
              <w:rPr>
                <w:rFonts w:ascii="Arial" w:hAnsi="Arial" w:cs="Arial"/>
                <w:sz w:val="18"/>
                <w:szCs w:val="18"/>
              </w:rPr>
            </w:pPr>
            <w:r>
              <w:rPr>
                <w:rFonts w:ascii="Arial" w:hAnsi="Arial" w:cs="Arial"/>
                <w:sz w:val="18"/>
                <w:szCs w:val="18"/>
              </w:rPr>
              <w:t>Grapefruit</w:t>
            </w:r>
          </w:p>
        </w:tc>
        <w:tc>
          <w:tcPr>
            <w:tcW w:w="992" w:type="dxa"/>
            <w:tcBorders>
              <w:top w:val="nil"/>
              <w:left w:val="nil"/>
              <w:bottom w:val="single" w:sz="4" w:space="0" w:color="auto"/>
              <w:right w:val="single" w:sz="4" w:space="0" w:color="auto"/>
            </w:tcBorders>
            <w:shd w:val="clear" w:color="auto" w:fill="auto"/>
            <w:noWrap/>
            <w:vAlign w:val="center"/>
          </w:tcPr>
          <w:p w:rsidR="005145FF" w:rsidRDefault="005145FF" w:rsidP="0026787E">
            <w:pPr>
              <w:jc w:val="center"/>
              <w:rPr>
                <w:rFonts w:ascii="Arial" w:hAnsi="Arial" w:cs="Arial"/>
              </w:rPr>
            </w:pPr>
            <w:r>
              <w:rPr>
                <w:rFonts w:ascii="Arial" w:hAnsi="Arial" w:cs="Arial"/>
              </w:rPr>
              <w:t>kg</w:t>
            </w:r>
          </w:p>
        </w:tc>
        <w:tc>
          <w:tcPr>
            <w:tcW w:w="1134" w:type="dxa"/>
            <w:tcBorders>
              <w:top w:val="nil"/>
              <w:left w:val="nil"/>
              <w:bottom w:val="single" w:sz="4" w:space="0" w:color="auto"/>
              <w:right w:val="single" w:sz="4" w:space="0" w:color="auto"/>
            </w:tcBorders>
            <w:shd w:val="clear" w:color="auto" w:fill="auto"/>
            <w:noWrap/>
            <w:vAlign w:val="center"/>
          </w:tcPr>
          <w:p w:rsidR="005145FF" w:rsidRDefault="005145FF" w:rsidP="0026787E">
            <w:pPr>
              <w:jc w:val="center"/>
              <w:rPr>
                <w:rFonts w:ascii="Arial" w:hAnsi="Arial" w:cs="Arial"/>
              </w:rPr>
            </w:pPr>
          </w:p>
        </w:tc>
        <w:tc>
          <w:tcPr>
            <w:tcW w:w="1134" w:type="dxa"/>
            <w:tcBorders>
              <w:top w:val="nil"/>
              <w:left w:val="nil"/>
              <w:bottom w:val="single" w:sz="4" w:space="0" w:color="auto"/>
              <w:right w:val="single" w:sz="4" w:space="0" w:color="auto"/>
            </w:tcBorders>
            <w:shd w:val="clear" w:color="auto" w:fill="auto"/>
            <w:noWrap/>
            <w:vAlign w:val="center"/>
          </w:tcPr>
          <w:p w:rsidR="005145FF" w:rsidRDefault="005145FF" w:rsidP="0026787E">
            <w:pPr>
              <w:jc w:val="center"/>
              <w:rPr>
                <w:rFonts w:ascii="Arial" w:hAnsi="Arial" w:cs="Arial"/>
              </w:rPr>
            </w:pPr>
          </w:p>
        </w:tc>
        <w:tc>
          <w:tcPr>
            <w:tcW w:w="1843" w:type="dxa"/>
            <w:tcBorders>
              <w:top w:val="nil"/>
              <w:left w:val="nil"/>
              <w:bottom w:val="single" w:sz="4" w:space="0" w:color="auto"/>
              <w:right w:val="nil"/>
            </w:tcBorders>
            <w:shd w:val="clear" w:color="auto" w:fill="auto"/>
            <w:noWrap/>
            <w:vAlign w:val="center"/>
          </w:tcPr>
          <w:p w:rsidR="005145FF" w:rsidRDefault="005145FF" w:rsidP="0026787E">
            <w:pPr>
              <w:jc w:val="center"/>
              <w:rPr>
                <w:rFonts w:ascii="Arial" w:hAnsi="Arial" w:cs="Arial"/>
              </w:rPr>
            </w:pPr>
            <w:r>
              <w:rPr>
                <w:rFonts w:ascii="Arial" w:hAnsi="Arial" w:cs="Arial"/>
              </w:rPr>
              <w:t>1210</w:t>
            </w:r>
          </w:p>
        </w:tc>
        <w:tc>
          <w:tcPr>
            <w:tcW w:w="2410" w:type="dxa"/>
            <w:tcBorders>
              <w:top w:val="nil"/>
              <w:left w:val="single" w:sz="4" w:space="0" w:color="auto"/>
              <w:bottom w:val="single" w:sz="4" w:space="0" w:color="auto"/>
              <w:right w:val="single" w:sz="4" w:space="0" w:color="auto"/>
            </w:tcBorders>
            <w:shd w:val="clear" w:color="auto" w:fill="auto"/>
            <w:noWrap/>
            <w:vAlign w:val="center"/>
          </w:tcPr>
          <w:p w:rsidR="005145FF" w:rsidRDefault="005145FF" w:rsidP="0026787E">
            <w:pPr>
              <w:jc w:val="center"/>
              <w:rPr>
                <w:rFonts w:ascii="Arial" w:hAnsi="Arial" w:cs="Arial"/>
              </w:rPr>
            </w:pPr>
          </w:p>
        </w:tc>
        <w:tc>
          <w:tcPr>
            <w:tcW w:w="2688" w:type="dxa"/>
            <w:tcBorders>
              <w:top w:val="nil"/>
              <w:left w:val="single" w:sz="4" w:space="0" w:color="auto"/>
            </w:tcBorders>
          </w:tcPr>
          <w:p w:rsidR="005145FF" w:rsidRDefault="005145FF" w:rsidP="0026787E">
            <w:pPr>
              <w:jc w:val="center"/>
              <w:rPr>
                <w:rFonts w:ascii="Arial" w:hAnsi="Arial" w:cs="Arial"/>
              </w:rPr>
            </w:pPr>
          </w:p>
        </w:tc>
        <w:tc>
          <w:tcPr>
            <w:tcW w:w="3822" w:type="dxa"/>
            <w:tcBorders>
              <w:top w:val="nil"/>
              <w:left w:val="single" w:sz="4" w:space="0" w:color="auto"/>
              <w:right w:val="single" w:sz="4" w:space="0" w:color="auto"/>
            </w:tcBorders>
          </w:tcPr>
          <w:p w:rsidR="005145FF" w:rsidRDefault="005145FF" w:rsidP="0026787E">
            <w:pPr>
              <w:jc w:val="center"/>
              <w:rPr>
                <w:rFonts w:ascii="Arial" w:hAnsi="Arial" w:cs="Arial"/>
              </w:rPr>
            </w:pPr>
          </w:p>
        </w:tc>
        <w:tc>
          <w:tcPr>
            <w:tcW w:w="3822" w:type="dxa"/>
            <w:tcBorders>
              <w:top w:val="nil"/>
              <w:left w:val="single" w:sz="4" w:space="0" w:color="auto"/>
            </w:tcBorders>
          </w:tcPr>
          <w:p w:rsidR="005145FF" w:rsidRDefault="005145FF" w:rsidP="0026787E">
            <w:pPr>
              <w:jc w:val="center"/>
              <w:rPr>
                <w:rFonts w:ascii="Arial" w:hAnsi="Arial" w:cs="Arial"/>
              </w:rPr>
            </w:pPr>
          </w:p>
        </w:tc>
        <w:tc>
          <w:tcPr>
            <w:tcW w:w="3822" w:type="dxa"/>
            <w:tcBorders>
              <w:top w:val="nil"/>
              <w:left w:val="single" w:sz="4" w:space="0" w:color="auto"/>
              <w:right w:val="single" w:sz="4" w:space="0" w:color="auto"/>
            </w:tcBorders>
          </w:tcPr>
          <w:p w:rsidR="005145FF" w:rsidRDefault="005145FF" w:rsidP="0026787E">
            <w:pPr>
              <w:jc w:val="center"/>
              <w:rPr>
                <w:rFonts w:ascii="Arial" w:hAnsi="Arial" w:cs="Arial"/>
              </w:rPr>
            </w:pPr>
          </w:p>
        </w:tc>
        <w:tc>
          <w:tcPr>
            <w:tcW w:w="3822" w:type="dxa"/>
            <w:tcBorders>
              <w:top w:val="nil"/>
              <w:left w:val="single" w:sz="4" w:space="0" w:color="auto"/>
            </w:tcBorders>
          </w:tcPr>
          <w:p w:rsidR="005145FF" w:rsidRDefault="005145FF" w:rsidP="0026787E">
            <w:pPr>
              <w:jc w:val="center"/>
              <w:rPr>
                <w:rFonts w:ascii="Arial" w:hAnsi="Arial" w:cs="Arial"/>
              </w:rPr>
            </w:pPr>
          </w:p>
        </w:tc>
      </w:tr>
      <w:tr w:rsidR="005145FF" w:rsidTr="0026787E">
        <w:trPr>
          <w:trHeight w:val="831"/>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5145FF" w:rsidRDefault="005145FF" w:rsidP="0026787E">
            <w:pPr>
              <w:jc w:val="center"/>
              <w:rPr>
                <w:rFonts w:ascii="Arial" w:hAnsi="Arial" w:cs="Arial"/>
              </w:rPr>
            </w:pPr>
            <w:r>
              <w:rPr>
                <w:rFonts w:ascii="Arial" w:hAnsi="Arial" w:cs="Arial"/>
              </w:rPr>
              <w:t>39.</w:t>
            </w:r>
          </w:p>
        </w:tc>
        <w:tc>
          <w:tcPr>
            <w:tcW w:w="1990" w:type="dxa"/>
            <w:tcBorders>
              <w:top w:val="single" w:sz="4" w:space="0" w:color="auto"/>
              <w:left w:val="nil"/>
              <w:bottom w:val="single" w:sz="4" w:space="0" w:color="auto"/>
              <w:right w:val="single" w:sz="4" w:space="0" w:color="auto"/>
            </w:tcBorders>
            <w:shd w:val="clear" w:color="auto" w:fill="FFFF00"/>
            <w:vAlign w:val="center"/>
          </w:tcPr>
          <w:p w:rsidR="005145FF" w:rsidRDefault="005145FF" w:rsidP="0026787E">
            <w:pPr>
              <w:rPr>
                <w:rFonts w:ascii="Arial" w:hAnsi="Arial" w:cs="Arial"/>
                <w:sz w:val="18"/>
                <w:szCs w:val="18"/>
              </w:rPr>
            </w:pPr>
            <w:r>
              <w:rPr>
                <w:rFonts w:ascii="Arial" w:hAnsi="Arial" w:cs="Arial"/>
                <w:sz w:val="18"/>
                <w:szCs w:val="18"/>
              </w:rPr>
              <w:t>Hrozno</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5145FF" w:rsidRDefault="005145FF" w:rsidP="0026787E">
            <w:pPr>
              <w:jc w:val="center"/>
              <w:rPr>
                <w:rFonts w:ascii="Arial" w:hAnsi="Arial" w:cs="Arial"/>
              </w:rPr>
            </w:pPr>
            <w:r>
              <w:rPr>
                <w:rFonts w:ascii="Arial" w:hAnsi="Arial" w:cs="Arial"/>
              </w:rPr>
              <w:t>kg</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5145FF" w:rsidRDefault="005145FF" w:rsidP="0026787E">
            <w:pPr>
              <w:jc w:val="center"/>
              <w:rPr>
                <w:rFonts w:ascii="Arial" w:hAnsi="Arial" w:cs="Arial"/>
              </w:rPr>
            </w:pP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5145FF" w:rsidRDefault="005145FF" w:rsidP="0026787E">
            <w:pPr>
              <w:jc w:val="center"/>
              <w:rPr>
                <w:rFonts w:ascii="Arial" w:hAnsi="Arial" w:cs="Arial"/>
              </w:rPr>
            </w:pPr>
          </w:p>
        </w:tc>
        <w:tc>
          <w:tcPr>
            <w:tcW w:w="1843" w:type="dxa"/>
            <w:tcBorders>
              <w:top w:val="single" w:sz="4" w:space="0" w:color="auto"/>
              <w:left w:val="nil"/>
              <w:bottom w:val="single" w:sz="4" w:space="0" w:color="auto"/>
              <w:right w:val="nil"/>
            </w:tcBorders>
            <w:shd w:val="clear" w:color="auto" w:fill="auto"/>
            <w:noWrap/>
            <w:vAlign w:val="center"/>
          </w:tcPr>
          <w:p w:rsidR="005145FF" w:rsidRDefault="005145FF" w:rsidP="0026787E">
            <w:pPr>
              <w:jc w:val="center"/>
              <w:rPr>
                <w:rFonts w:ascii="Arial" w:hAnsi="Arial" w:cs="Arial"/>
              </w:rPr>
            </w:pPr>
            <w:r>
              <w:rPr>
                <w:rFonts w:ascii="Arial" w:hAnsi="Arial" w:cs="Arial"/>
              </w:rPr>
              <w:t>480</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145FF" w:rsidRDefault="005145FF" w:rsidP="0026787E">
            <w:pPr>
              <w:jc w:val="center"/>
              <w:rPr>
                <w:rFonts w:ascii="Arial" w:hAnsi="Arial" w:cs="Arial"/>
              </w:rPr>
            </w:pPr>
          </w:p>
        </w:tc>
        <w:tc>
          <w:tcPr>
            <w:tcW w:w="2688" w:type="dxa"/>
            <w:tcBorders>
              <w:top w:val="nil"/>
              <w:left w:val="single" w:sz="4" w:space="0" w:color="auto"/>
            </w:tcBorders>
          </w:tcPr>
          <w:p w:rsidR="005145FF" w:rsidRDefault="005145FF" w:rsidP="0026787E">
            <w:pPr>
              <w:jc w:val="center"/>
              <w:rPr>
                <w:rFonts w:ascii="Arial" w:hAnsi="Arial" w:cs="Arial"/>
              </w:rPr>
            </w:pPr>
          </w:p>
        </w:tc>
        <w:tc>
          <w:tcPr>
            <w:tcW w:w="3822" w:type="dxa"/>
            <w:tcBorders>
              <w:top w:val="nil"/>
              <w:left w:val="single" w:sz="4" w:space="0" w:color="auto"/>
              <w:right w:val="single" w:sz="4" w:space="0" w:color="auto"/>
            </w:tcBorders>
          </w:tcPr>
          <w:p w:rsidR="005145FF" w:rsidRDefault="005145FF" w:rsidP="0026787E">
            <w:pPr>
              <w:jc w:val="center"/>
              <w:rPr>
                <w:rFonts w:ascii="Arial" w:hAnsi="Arial" w:cs="Arial"/>
              </w:rPr>
            </w:pPr>
          </w:p>
        </w:tc>
        <w:tc>
          <w:tcPr>
            <w:tcW w:w="3822" w:type="dxa"/>
            <w:tcBorders>
              <w:top w:val="nil"/>
              <w:left w:val="single" w:sz="4" w:space="0" w:color="auto"/>
            </w:tcBorders>
          </w:tcPr>
          <w:p w:rsidR="005145FF" w:rsidRDefault="005145FF" w:rsidP="0026787E">
            <w:pPr>
              <w:jc w:val="center"/>
              <w:rPr>
                <w:rFonts w:ascii="Arial" w:hAnsi="Arial" w:cs="Arial"/>
              </w:rPr>
            </w:pPr>
          </w:p>
        </w:tc>
        <w:tc>
          <w:tcPr>
            <w:tcW w:w="3822" w:type="dxa"/>
            <w:tcBorders>
              <w:top w:val="nil"/>
              <w:left w:val="single" w:sz="4" w:space="0" w:color="auto"/>
              <w:right w:val="single" w:sz="4" w:space="0" w:color="auto"/>
            </w:tcBorders>
          </w:tcPr>
          <w:p w:rsidR="005145FF" w:rsidRDefault="005145FF" w:rsidP="0026787E">
            <w:pPr>
              <w:jc w:val="center"/>
              <w:rPr>
                <w:rFonts w:ascii="Arial" w:hAnsi="Arial" w:cs="Arial"/>
              </w:rPr>
            </w:pPr>
          </w:p>
        </w:tc>
        <w:tc>
          <w:tcPr>
            <w:tcW w:w="3822" w:type="dxa"/>
            <w:tcBorders>
              <w:top w:val="nil"/>
              <w:left w:val="single" w:sz="4" w:space="0" w:color="auto"/>
            </w:tcBorders>
          </w:tcPr>
          <w:p w:rsidR="005145FF" w:rsidRDefault="005145FF" w:rsidP="0026787E">
            <w:pPr>
              <w:jc w:val="center"/>
              <w:rPr>
                <w:rFonts w:ascii="Arial" w:hAnsi="Arial" w:cs="Arial"/>
              </w:rPr>
            </w:pPr>
          </w:p>
        </w:tc>
      </w:tr>
      <w:tr w:rsidR="005145FF" w:rsidTr="0026787E">
        <w:trPr>
          <w:trHeight w:val="831"/>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5145FF" w:rsidRDefault="005145FF" w:rsidP="0026787E">
            <w:pPr>
              <w:jc w:val="center"/>
              <w:rPr>
                <w:rFonts w:ascii="Arial" w:hAnsi="Arial" w:cs="Arial"/>
              </w:rPr>
            </w:pPr>
            <w:r>
              <w:rPr>
                <w:rFonts w:ascii="Arial" w:hAnsi="Arial" w:cs="Arial"/>
              </w:rPr>
              <w:lastRenderedPageBreak/>
              <w:t>40.</w:t>
            </w:r>
          </w:p>
        </w:tc>
        <w:tc>
          <w:tcPr>
            <w:tcW w:w="1990" w:type="dxa"/>
            <w:tcBorders>
              <w:top w:val="single" w:sz="4" w:space="0" w:color="auto"/>
              <w:left w:val="single" w:sz="4" w:space="0" w:color="auto"/>
              <w:bottom w:val="single" w:sz="4" w:space="0" w:color="auto"/>
              <w:right w:val="single" w:sz="4" w:space="0" w:color="auto"/>
            </w:tcBorders>
            <w:shd w:val="clear" w:color="auto" w:fill="FFFF00"/>
            <w:vAlign w:val="center"/>
          </w:tcPr>
          <w:p w:rsidR="005145FF" w:rsidRDefault="005145FF" w:rsidP="0026787E">
            <w:pPr>
              <w:rPr>
                <w:rFonts w:ascii="Arial" w:hAnsi="Arial" w:cs="Arial"/>
                <w:sz w:val="18"/>
                <w:szCs w:val="18"/>
              </w:rPr>
            </w:pPr>
            <w:r>
              <w:rPr>
                <w:rFonts w:ascii="Arial" w:hAnsi="Arial" w:cs="Arial"/>
                <w:sz w:val="18"/>
                <w:szCs w:val="18"/>
              </w:rPr>
              <w:t>Hrušky</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145FF" w:rsidRDefault="005145FF" w:rsidP="0026787E">
            <w:pPr>
              <w:jc w:val="center"/>
              <w:rPr>
                <w:rFonts w:ascii="Arial" w:hAnsi="Arial" w:cs="Arial"/>
              </w:rPr>
            </w:pPr>
            <w:r>
              <w:rPr>
                <w:rFonts w:ascii="Arial" w:hAnsi="Arial" w:cs="Arial"/>
              </w:rPr>
              <w:t>kg</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5145FF" w:rsidRDefault="005145FF" w:rsidP="0026787E">
            <w:pPr>
              <w:jc w:val="center"/>
              <w:rPr>
                <w:rFonts w:ascii="Arial" w:hAnsi="Arial" w:cs="Arial"/>
              </w:rPr>
            </w:pP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5145FF" w:rsidRDefault="005145FF" w:rsidP="0026787E">
            <w:pPr>
              <w:jc w:val="center"/>
              <w:rPr>
                <w:rFonts w:ascii="Arial" w:hAnsi="Arial" w:cs="Arial"/>
              </w:rPr>
            </w:pPr>
          </w:p>
        </w:tc>
        <w:tc>
          <w:tcPr>
            <w:tcW w:w="1843" w:type="dxa"/>
            <w:tcBorders>
              <w:top w:val="single" w:sz="4" w:space="0" w:color="auto"/>
              <w:left w:val="nil"/>
              <w:bottom w:val="single" w:sz="4" w:space="0" w:color="auto"/>
              <w:right w:val="nil"/>
            </w:tcBorders>
            <w:shd w:val="clear" w:color="auto" w:fill="auto"/>
            <w:noWrap/>
            <w:vAlign w:val="center"/>
          </w:tcPr>
          <w:p w:rsidR="005145FF" w:rsidRDefault="005145FF" w:rsidP="0026787E">
            <w:pPr>
              <w:jc w:val="center"/>
              <w:rPr>
                <w:rFonts w:ascii="Arial" w:hAnsi="Arial" w:cs="Arial"/>
              </w:rPr>
            </w:pPr>
            <w:r>
              <w:rPr>
                <w:rFonts w:ascii="Arial" w:hAnsi="Arial" w:cs="Arial"/>
              </w:rPr>
              <w:t>540</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145FF" w:rsidRDefault="005145FF" w:rsidP="0026787E">
            <w:pPr>
              <w:jc w:val="center"/>
              <w:rPr>
                <w:rFonts w:ascii="Arial" w:hAnsi="Arial" w:cs="Arial"/>
              </w:rPr>
            </w:pPr>
          </w:p>
        </w:tc>
        <w:tc>
          <w:tcPr>
            <w:tcW w:w="2688" w:type="dxa"/>
            <w:tcBorders>
              <w:left w:val="single" w:sz="4" w:space="0" w:color="auto"/>
            </w:tcBorders>
          </w:tcPr>
          <w:p w:rsidR="005145FF" w:rsidRDefault="005145FF" w:rsidP="0026787E">
            <w:pPr>
              <w:jc w:val="center"/>
              <w:rPr>
                <w:rFonts w:ascii="Arial" w:hAnsi="Arial" w:cs="Arial"/>
              </w:rPr>
            </w:pPr>
          </w:p>
        </w:tc>
        <w:tc>
          <w:tcPr>
            <w:tcW w:w="3822" w:type="dxa"/>
            <w:tcBorders>
              <w:left w:val="single" w:sz="4" w:space="0" w:color="auto"/>
              <w:right w:val="single" w:sz="4" w:space="0" w:color="auto"/>
            </w:tcBorders>
          </w:tcPr>
          <w:p w:rsidR="005145FF" w:rsidRDefault="005145FF" w:rsidP="0026787E">
            <w:pPr>
              <w:jc w:val="center"/>
              <w:rPr>
                <w:rFonts w:ascii="Arial" w:hAnsi="Arial" w:cs="Arial"/>
              </w:rPr>
            </w:pPr>
          </w:p>
        </w:tc>
        <w:tc>
          <w:tcPr>
            <w:tcW w:w="3822" w:type="dxa"/>
            <w:tcBorders>
              <w:left w:val="single" w:sz="4" w:space="0" w:color="auto"/>
            </w:tcBorders>
          </w:tcPr>
          <w:p w:rsidR="005145FF" w:rsidRDefault="005145FF" w:rsidP="0026787E">
            <w:pPr>
              <w:jc w:val="center"/>
              <w:rPr>
                <w:rFonts w:ascii="Arial" w:hAnsi="Arial" w:cs="Arial"/>
              </w:rPr>
            </w:pPr>
          </w:p>
        </w:tc>
        <w:tc>
          <w:tcPr>
            <w:tcW w:w="3822" w:type="dxa"/>
            <w:tcBorders>
              <w:left w:val="single" w:sz="4" w:space="0" w:color="auto"/>
              <w:right w:val="single" w:sz="4" w:space="0" w:color="auto"/>
            </w:tcBorders>
          </w:tcPr>
          <w:p w:rsidR="005145FF" w:rsidRDefault="005145FF" w:rsidP="0026787E">
            <w:pPr>
              <w:jc w:val="center"/>
              <w:rPr>
                <w:rFonts w:ascii="Arial" w:hAnsi="Arial" w:cs="Arial"/>
              </w:rPr>
            </w:pPr>
          </w:p>
        </w:tc>
        <w:tc>
          <w:tcPr>
            <w:tcW w:w="3822" w:type="dxa"/>
            <w:tcBorders>
              <w:left w:val="single" w:sz="4" w:space="0" w:color="auto"/>
            </w:tcBorders>
          </w:tcPr>
          <w:p w:rsidR="005145FF" w:rsidRDefault="005145FF" w:rsidP="0026787E">
            <w:pPr>
              <w:jc w:val="center"/>
              <w:rPr>
                <w:rFonts w:ascii="Arial" w:hAnsi="Arial" w:cs="Arial"/>
              </w:rPr>
            </w:pPr>
          </w:p>
        </w:tc>
      </w:tr>
      <w:tr w:rsidR="005145FF" w:rsidTr="0026787E">
        <w:trPr>
          <w:trHeight w:val="831"/>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5145FF" w:rsidRDefault="005145FF" w:rsidP="0026787E">
            <w:pPr>
              <w:jc w:val="center"/>
              <w:rPr>
                <w:rFonts w:ascii="Arial" w:hAnsi="Arial" w:cs="Arial"/>
              </w:rPr>
            </w:pPr>
            <w:r>
              <w:rPr>
                <w:rFonts w:ascii="Arial" w:hAnsi="Arial" w:cs="Arial"/>
              </w:rPr>
              <w:t>41.</w:t>
            </w:r>
          </w:p>
        </w:tc>
        <w:tc>
          <w:tcPr>
            <w:tcW w:w="1990" w:type="dxa"/>
            <w:tcBorders>
              <w:top w:val="single" w:sz="4" w:space="0" w:color="auto"/>
              <w:left w:val="nil"/>
              <w:bottom w:val="single" w:sz="4" w:space="0" w:color="auto"/>
              <w:right w:val="single" w:sz="4" w:space="0" w:color="auto"/>
            </w:tcBorders>
            <w:shd w:val="clear" w:color="auto" w:fill="FFFF00"/>
            <w:vAlign w:val="center"/>
          </w:tcPr>
          <w:p w:rsidR="005145FF" w:rsidRDefault="005145FF" w:rsidP="0026787E">
            <w:pPr>
              <w:rPr>
                <w:rFonts w:ascii="Arial" w:hAnsi="Arial" w:cs="Arial"/>
                <w:sz w:val="18"/>
                <w:szCs w:val="18"/>
              </w:rPr>
            </w:pPr>
            <w:r>
              <w:rPr>
                <w:rFonts w:ascii="Arial" w:hAnsi="Arial" w:cs="Arial"/>
                <w:sz w:val="18"/>
                <w:szCs w:val="18"/>
              </w:rPr>
              <w:t>Jablká</w:t>
            </w:r>
          </w:p>
        </w:tc>
        <w:tc>
          <w:tcPr>
            <w:tcW w:w="992" w:type="dxa"/>
            <w:tcBorders>
              <w:top w:val="nil"/>
              <w:left w:val="nil"/>
              <w:bottom w:val="single" w:sz="4" w:space="0" w:color="auto"/>
              <w:right w:val="single" w:sz="4" w:space="0" w:color="auto"/>
            </w:tcBorders>
            <w:shd w:val="clear" w:color="auto" w:fill="auto"/>
            <w:noWrap/>
            <w:vAlign w:val="center"/>
          </w:tcPr>
          <w:p w:rsidR="005145FF" w:rsidRDefault="005145FF" w:rsidP="0026787E">
            <w:pPr>
              <w:jc w:val="center"/>
              <w:rPr>
                <w:rFonts w:ascii="Arial" w:hAnsi="Arial" w:cs="Arial"/>
              </w:rPr>
            </w:pPr>
            <w:r>
              <w:rPr>
                <w:rFonts w:ascii="Arial" w:hAnsi="Arial" w:cs="Arial"/>
              </w:rPr>
              <w:t>kg</w:t>
            </w:r>
          </w:p>
        </w:tc>
        <w:tc>
          <w:tcPr>
            <w:tcW w:w="1134" w:type="dxa"/>
            <w:tcBorders>
              <w:top w:val="nil"/>
              <w:left w:val="nil"/>
              <w:bottom w:val="single" w:sz="4" w:space="0" w:color="auto"/>
              <w:right w:val="single" w:sz="4" w:space="0" w:color="auto"/>
            </w:tcBorders>
            <w:shd w:val="clear" w:color="auto" w:fill="auto"/>
            <w:noWrap/>
            <w:vAlign w:val="center"/>
          </w:tcPr>
          <w:p w:rsidR="005145FF" w:rsidRDefault="005145FF" w:rsidP="0026787E">
            <w:pPr>
              <w:jc w:val="center"/>
              <w:rPr>
                <w:rFonts w:ascii="Arial" w:hAnsi="Arial" w:cs="Arial"/>
              </w:rPr>
            </w:pPr>
          </w:p>
        </w:tc>
        <w:tc>
          <w:tcPr>
            <w:tcW w:w="1134" w:type="dxa"/>
            <w:tcBorders>
              <w:top w:val="nil"/>
              <w:left w:val="nil"/>
              <w:bottom w:val="single" w:sz="4" w:space="0" w:color="auto"/>
              <w:right w:val="single" w:sz="4" w:space="0" w:color="auto"/>
            </w:tcBorders>
            <w:shd w:val="clear" w:color="auto" w:fill="auto"/>
            <w:noWrap/>
            <w:vAlign w:val="center"/>
          </w:tcPr>
          <w:p w:rsidR="005145FF" w:rsidRDefault="005145FF" w:rsidP="0026787E">
            <w:pPr>
              <w:jc w:val="center"/>
              <w:rPr>
                <w:rFonts w:ascii="Arial" w:hAnsi="Arial" w:cs="Arial"/>
              </w:rPr>
            </w:pPr>
          </w:p>
        </w:tc>
        <w:tc>
          <w:tcPr>
            <w:tcW w:w="1843" w:type="dxa"/>
            <w:tcBorders>
              <w:top w:val="nil"/>
              <w:left w:val="nil"/>
              <w:bottom w:val="single" w:sz="4" w:space="0" w:color="auto"/>
              <w:right w:val="nil"/>
            </w:tcBorders>
            <w:shd w:val="clear" w:color="auto" w:fill="auto"/>
            <w:noWrap/>
            <w:vAlign w:val="center"/>
          </w:tcPr>
          <w:p w:rsidR="005145FF" w:rsidRDefault="005145FF" w:rsidP="0026787E">
            <w:pPr>
              <w:jc w:val="center"/>
              <w:rPr>
                <w:rFonts w:ascii="Arial" w:hAnsi="Arial" w:cs="Arial"/>
              </w:rPr>
            </w:pPr>
            <w:r>
              <w:rPr>
                <w:rFonts w:ascii="Arial" w:hAnsi="Arial" w:cs="Arial"/>
              </w:rPr>
              <w:t>1900</w:t>
            </w:r>
          </w:p>
        </w:tc>
        <w:tc>
          <w:tcPr>
            <w:tcW w:w="2410" w:type="dxa"/>
            <w:tcBorders>
              <w:top w:val="nil"/>
              <w:left w:val="single" w:sz="4" w:space="0" w:color="auto"/>
              <w:bottom w:val="single" w:sz="4" w:space="0" w:color="auto"/>
              <w:right w:val="single" w:sz="4" w:space="0" w:color="auto"/>
            </w:tcBorders>
            <w:shd w:val="clear" w:color="auto" w:fill="auto"/>
            <w:noWrap/>
            <w:vAlign w:val="center"/>
          </w:tcPr>
          <w:p w:rsidR="005145FF" w:rsidRDefault="005145FF" w:rsidP="0026787E">
            <w:pPr>
              <w:jc w:val="center"/>
              <w:rPr>
                <w:rFonts w:ascii="Arial" w:hAnsi="Arial" w:cs="Arial"/>
              </w:rPr>
            </w:pPr>
          </w:p>
        </w:tc>
        <w:tc>
          <w:tcPr>
            <w:tcW w:w="2688" w:type="dxa"/>
            <w:tcBorders>
              <w:top w:val="nil"/>
              <w:left w:val="single" w:sz="4" w:space="0" w:color="auto"/>
            </w:tcBorders>
          </w:tcPr>
          <w:p w:rsidR="005145FF" w:rsidRDefault="005145FF" w:rsidP="0026787E">
            <w:pPr>
              <w:jc w:val="center"/>
              <w:rPr>
                <w:rFonts w:ascii="Arial" w:hAnsi="Arial" w:cs="Arial"/>
              </w:rPr>
            </w:pPr>
          </w:p>
        </w:tc>
        <w:tc>
          <w:tcPr>
            <w:tcW w:w="3822" w:type="dxa"/>
            <w:tcBorders>
              <w:top w:val="nil"/>
              <w:left w:val="single" w:sz="4" w:space="0" w:color="auto"/>
              <w:right w:val="single" w:sz="4" w:space="0" w:color="auto"/>
            </w:tcBorders>
          </w:tcPr>
          <w:p w:rsidR="005145FF" w:rsidRDefault="005145FF" w:rsidP="0026787E">
            <w:pPr>
              <w:jc w:val="center"/>
              <w:rPr>
                <w:rFonts w:ascii="Arial" w:hAnsi="Arial" w:cs="Arial"/>
              </w:rPr>
            </w:pPr>
          </w:p>
        </w:tc>
        <w:tc>
          <w:tcPr>
            <w:tcW w:w="3822" w:type="dxa"/>
            <w:tcBorders>
              <w:top w:val="nil"/>
              <w:left w:val="single" w:sz="4" w:space="0" w:color="auto"/>
            </w:tcBorders>
          </w:tcPr>
          <w:p w:rsidR="005145FF" w:rsidRDefault="005145FF" w:rsidP="0026787E">
            <w:pPr>
              <w:jc w:val="center"/>
              <w:rPr>
                <w:rFonts w:ascii="Arial" w:hAnsi="Arial" w:cs="Arial"/>
              </w:rPr>
            </w:pPr>
          </w:p>
        </w:tc>
        <w:tc>
          <w:tcPr>
            <w:tcW w:w="3822" w:type="dxa"/>
            <w:tcBorders>
              <w:top w:val="nil"/>
              <w:left w:val="single" w:sz="4" w:space="0" w:color="auto"/>
              <w:right w:val="single" w:sz="4" w:space="0" w:color="auto"/>
            </w:tcBorders>
          </w:tcPr>
          <w:p w:rsidR="005145FF" w:rsidRDefault="005145FF" w:rsidP="0026787E">
            <w:pPr>
              <w:jc w:val="center"/>
              <w:rPr>
                <w:rFonts w:ascii="Arial" w:hAnsi="Arial" w:cs="Arial"/>
              </w:rPr>
            </w:pPr>
          </w:p>
        </w:tc>
        <w:tc>
          <w:tcPr>
            <w:tcW w:w="3822" w:type="dxa"/>
            <w:tcBorders>
              <w:top w:val="nil"/>
              <w:left w:val="single" w:sz="4" w:space="0" w:color="auto"/>
            </w:tcBorders>
          </w:tcPr>
          <w:p w:rsidR="005145FF" w:rsidRDefault="005145FF" w:rsidP="0026787E">
            <w:pPr>
              <w:jc w:val="center"/>
              <w:rPr>
                <w:rFonts w:ascii="Arial" w:hAnsi="Arial" w:cs="Arial"/>
              </w:rPr>
            </w:pPr>
          </w:p>
        </w:tc>
      </w:tr>
      <w:tr w:rsidR="005145FF" w:rsidTr="0026787E">
        <w:trPr>
          <w:trHeight w:val="831"/>
        </w:trPr>
        <w:tc>
          <w:tcPr>
            <w:tcW w:w="567" w:type="dxa"/>
            <w:tcBorders>
              <w:top w:val="nil"/>
              <w:left w:val="single" w:sz="4" w:space="0" w:color="auto"/>
              <w:bottom w:val="single" w:sz="4" w:space="0" w:color="auto"/>
              <w:right w:val="single" w:sz="4" w:space="0" w:color="auto"/>
            </w:tcBorders>
            <w:shd w:val="clear" w:color="auto" w:fill="auto"/>
            <w:noWrap/>
            <w:vAlign w:val="center"/>
          </w:tcPr>
          <w:p w:rsidR="005145FF" w:rsidRDefault="005145FF" w:rsidP="0026787E">
            <w:pPr>
              <w:jc w:val="center"/>
              <w:rPr>
                <w:rFonts w:ascii="Arial" w:hAnsi="Arial" w:cs="Arial"/>
              </w:rPr>
            </w:pPr>
            <w:r>
              <w:rPr>
                <w:rFonts w:ascii="Arial" w:hAnsi="Arial" w:cs="Arial"/>
              </w:rPr>
              <w:t>42.</w:t>
            </w:r>
          </w:p>
        </w:tc>
        <w:tc>
          <w:tcPr>
            <w:tcW w:w="1990" w:type="dxa"/>
            <w:tcBorders>
              <w:top w:val="nil"/>
              <w:left w:val="nil"/>
              <w:bottom w:val="single" w:sz="4" w:space="0" w:color="auto"/>
              <w:right w:val="single" w:sz="4" w:space="0" w:color="auto"/>
            </w:tcBorders>
            <w:shd w:val="clear" w:color="auto" w:fill="FFFF00"/>
            <w:vAlign w:val="center"/>
          </w:tcPr>
          <w:p w:rsidR="005145FF" w:rsidRDefault="005145FF" w:rsidP="0026787E">
            <w:pPr>
              <w:rPr>
                <w:rFonts w:ascii="Arial" w:hAnsi="Arial" w:cs="Arial"/>
                <w:sz w:val="18"/>
                <w:szCs w:val="18"/>
              </w:rPr>
            </w:pPr>
            <w:r>
              <w:rPr>
                <w:rFonts w:ascii="Arial" w:hAnsi="Arial" w:cs="Arial"/>
                <w:sz w:val="18"/>
                <w:szCs w:val="18"/>
              </w:rPr>
              <w:t>Kivi</w:t>
            </w:r>
          </w:p>
        </w:tc>
        <w:tc>
          <w:tcPr>
            <w:tcW w:w="992" w:type="dxa"/>
            <w:tcBorders>
              <w:top w:val="nil"/>
              <w:left w:val="nil"/>
              <w:bottom w:val="single" w:sz="4" w:space="0" w:color="auto"/>
              <w:right w:val="single" w:sz="4" w:space="0" w:color="auto"/>
            </w:tcBorders>
            <w:shd w:val="clear" w:color="auto" w:fill="auto"/>
            <w:noWrap/>
            <w:vAlign w:val="center"/>
          </w:tcPr>
          <w:p w:rsidR="005145FF" w:rsidRDefault="005145FF" w:rsidP="0026787E">
            <w:pPr>
              <w:jc w:val="center"/>
              <w:rPr>
                <w:rFonts w:ascii="Arial" w:hAnsi="Arial" w:cs="Arial"/>
              </w:rPr>
            </w:pPr>
            <w:r>
              <w:rPr>
                <w:rFonts w:ascii="Arial" w:hAnsi="Arial" w:cs="Arial"/>
              </w:rPr>
              <w:t>kg</w:t>
            </w:r>
          </w:p>
        </w:tc>
        <w:tc>
          <w:tcPr>
            <w:tcW w:w="1134" w:type="dxa"/>
            <w:tcBorders>
              <w:top w:val="nil"/>
              <w:left w:val="nil"/>
              <w:bottom w:val="single" w:sz="4" w:space="0" w:color="auto"/>
              <w:right w:val="single" w:sz="4" w:space="0" w:color="auto"/>
            </w:tcBorders>
            <w:shd w:val="clear" w:color="auto" w:fill="auto"/>
            <w:noWrap/>
            <w:vAlign w:val="center"/>
          </w:tcPr>
          <w:p w:rsidR="005145FF" w:rsidRDefault="005145FF" w:rsidP="0026787E">
            <w:pPr>
              <w:jc w:val="center"/>
              <w:rPr>
                <w:rFonts w:ascii="Arial" w:hAnsi="Arial" w:cs="Arial"/>
              </w:rPr>
            </w:pPr>
          </w:p>
        </w:tc>
        <w:tc>
          <w:tcPr>
            <w:tcW w:w="1134" w:type="dxa"/>
            <w:tcBorders>
              <w:top w:val="nil"/>
              <w:left w:val="nil"/>
              <w:bottom w:val="single" w:sz="4" w:space="0" w:color="auto"/>
              <w:right w:val="single" w:sz="4" w:space="0" w:color="auto"/>
            </w:tcBorders>
            <w:shd w:val="clear" w:color="auto" w:fill="auto"/>
            <w:noWrap/>
            <w:vAlign w:val="center"/>
          </w:tcPr>
          <w:p w:rsidR="005145FF" w:rsidRDefault="005145FF" w:rsidP="0026787E">
            <w:pPr>
              <w:jc w:val="center"/>
              <w:rPr>
                <w:rFonts w:ascii="Arial" w:hAnsi="Arial" w:cs="Arial"/>
              </w:rPr>
            </w:pPr>
          </w:p>
        </w:tc>
        <w:tc>
          <w:tcPr>
            <w:tcW w:w="1843" w:type="dxa"/>
            <w:tcBorders>
              <w:top w:val="nil"/>
              <w:left w:val="nil"/>
              <w:bottom w:val="single" w:sz="4" w:space="0" w:color="auto"/>
              <w:right w:val="nil"/>
            </w:tcBorders>
            <w:shd w:val="clear" w:color="auto" w:fill="auto"/>
            <w:noWrap/>
            <w:vAlign w:val="center"/>
          </w:tcPr>
          <w:p w:rsidR="005145FF" w:rsidRDefault="005145FF" w:rsidP="0026787E">
            <w:pPr>
              <w:jc w:val="center"/>
              <w:rPr>
                <w:rFonts w:ascii="Arial" w:hAnsi="Arial" w:cs="Arial"/>
              </w:rPr>
            </w:pPr>
            <w:r>
              <w:rPr>
                <w:rFonts w:ascii="Arial" w:hAnsi="Arial" w:cs="Arial"/>
              </w:rPr>
              <w:t>600</w:t>
            </w:r>
          </w:p>
        </w:tc>
        <w:tc>
          <w:tcPr>
            <w:tcW w:w="2410" w:type="dxa"/>
            <w:tcBorders>
              <w:top w:val="nil"/>
              <w:left w:val="single" w:sz="4" w:space="0" w:color="auto"/>
              <w:bottom w:val="single" w:sz="4" w:space="0" w:color="auto"/>
              <w:right w:val="single" w:sz="4" w:space="0" w:color="auto"/>
            </w:tcBorders>
            <w:shd w:val="clear" w:color="auto" w:fill="auto"/>
            <w:noWrap/>
            <w:vAlign w:val="center"/>
          </w:tcPr>
          <w:p w:rsidR="005145FF" w:rsidRDefault="005145FF" w:rsidP="0026787E">
            <w:pPr>
              <w:jc w:val="center"/>
              <w:rPr>
                <w:rFonts w:ascii="Arial" w:hAnsi="Arial" w:cs="Arial"/>
              </w:rPr>
            </w:pPr>
          </w:p>
        </w:tc>
        <w:tc>
          <w:tcPr>
            <w:tcW w:w="2688" w:type="dxa"/>
            <w:tcBorders>
              <w:top w:val="nil"/>
              <w:left w:val="single" w:sz="4" w:space="0" w:color="auto"/>
            </w:tcBorders>
          </w:tcPr>
          <w:p w:rsidR="005145FF" w:rsidRDefault="005145FF" w:rsidP="0026787E">
            <w:pPr>
              <w:jc w:val="center"/>
              <w:rPr>
                <w:rFonts w:ascii="Arial" w:hAnsi="Arial" w:cs="Arial"/>
              </w:rPr>
            </w:pPr>
          </w:p>
        </w:tc>
        <w:tc>
          <w:tcPr>
            <w:tcW w:w="3822" w:type="dxa"/>
            <w:tcBorders>
              <w:top w:val="nil"/>
              <w:left w:val="single" w:sz="4" w:space="0" w:color="auto"/>
              <w:right w:val="single" w:sz="4" w:space="0" w:color="auto"/>
            </w:tcBorders>
          </w:tcPr>
          <w:p w:rsidR="005145FF" w:rsidRDefault="005145FF" w:rsidP="0026787E">
            <w:pPr>
              <w:jc w:val="center"/>
              <w:rPr>
                <w:rFonts w:ascii="Arial" w:hAnsi="Arial" w:cs="Arial"/>
              </w:rPr>
            </w:pPr>
          </w:p>
        </w:tc>
        <w:tc>
          <w:tcPr>
            <w:tcW w:w="3822" w:type="dxa"/>
            <w:tcBorders>
              <w:top w:val="nil"/>
              <w:left w:val="single" w:sz="4" w:space="0" w:color="auto"/>
            </w:tcBorders>
          </w:tcPr>
          <w:p w:rsidR="005145FF" w:rsidRDefault="005145FF" w:rsidP="0026787E">
            <w:pPr>
              <w:jc w:val="center"/>
              <w:rPr>
                <w:rFonts w:ascii="Arial" w:hAnsi="Arial" w:cs="Arial"/>
              </w:rPr>
            </w:pPr>
          </w:p>
        </w:tc>
        <w:tc>
          <w:tcPr>
            <w:tcW w:w="3822" w:type="dxa"/>
            <w:tcBorders>
              <w:top w:val="nil"/>
              <w:left w:val="single" w:sz="4" w:space="0" w:color="auto"/>
              <w:right w:val="single" w:sz="4" w:space="0" w:color="auto"/>
            </w:tcBorders>
          </w:tcPr>
          <w:p w:rsidR="005145FF" w:rsidRDefault="005145FF" w:rsidP="0026787E">
            <w:pPr>
              <w:jc w:val="center"/>
              <w:rPr>
                <w:rFonts w:ascii="Arial" w:hAnsi="Arial" w:cs="Arial"/>
              </w:rPr>
            </w:pPr>
          </w:p>
        </w:tc>
        <w:tc>
          <w:tcPr>
            <w:tcW w:w="3822" w:type="dxa"/>
            <w:tcBorders>
              <w:top w:val="nil"/>
              <w:left w:val="single" w:sz="4" w:space="0" w:color="auto"/>
            </w:tcBorders>
          </w:tcPr>
          <w:p w:rsidR="005145FF" w:rsidRDefault="005145FF" w:rsidP="0026787E">
            <w:pPr>
              <w:jc w:val="center"/>
              <w:rPr>
                <w:rFonts w:ascii="Arial" w:hAnsi="Arial" w:cs="Arial"/>
              </w:rPr>
            </w:pPr>
          </w:p>
        </w:tc>
      </w:tr>
      <w:tr w:rsidR="005145FF" w:rsidTr="0026787E">
        <w:trPr>
          <w:trHeight w:val="831"/>
        </w:trPr>
        <w:tc>
          <w:tcPr>
            <w:tcW w:w="567" w:type="dxa"/>
            <w:tcBorders>
              <w:top w:val="nil"/>
              <w:left w:val="single" w:sz="4" w:space="0" w:color="auto"/>
              <w:bottom w:val="single" w:sz="4" w:space="0" w:color="auto"/>
              <w:right w:val="single" w:sz="4" w:space="0" w:color="auto"/>
            </w:tcBorders>
            <w:shd w:val="clear" w:color="auto" w:fill="auto"/>
            <w:noWrap/>
            <w:vAlign w:val="center"/>
          </w:tcPr>
          <w:p w:rsidR="005145FF" w:rsidRDefault="005145FF" w:rsidP="0026787E">
            <w:pPr>
              <w:jc w:val="center"/>
              <w:rPr>
                <w:rFonts w:ascii="Arial" w:hAnsi="Arial" w:cs="Arial"/>
              </w:rPr>
            </w:pPr>
            <w:r>
              <w:rPr>
                <w:rFonts w:ascii="Arial" w:hAnsi="Arial" w:cs="Arial"/>
              </w:rPr>
              <w:t>43.</w:t>
            </w:r>
          </w:p>
        </w:tc>
        <w:tc>
          <w:tcPr>
            <w:tcW w:w="1990" w:type="dxa"/>
            <w:tcBorders>
              <w:top w:val="nil"/>
              <w:left w:val="nil"/>
              <w:bottom w:val="single" w:sz="4" w:space="0" w:color="auto"/>
              <w:right w:val="single" w:sz="4" w:space="0" w:color="auto"/>
            </w:tcBorders>
            <w:shd w:val="clear" w:color="auto" w:fill="FFFF00"/>
            <w:vAlign w:val="center"/>
          </w:tcPr>
          <w:p w:rsidR="005145FF" w:rsidRDefault="005145FF" w:rsidP="0026787E">
            <w:pPr>
              <w:rPr>
                <w:rFonts w:ascii="Arial" w:hAnsi="Arial" w:cs="Arial"/>
                <w:sz w:val="18"/>
                <w:szCs w:val="18"/>
              </w:rPr>
            </w:pPr>
            <w:r>
              <w:rPr>
                <w:rFonts w:ascii="Arial" w:hAnsi="Arial" w:cs="Arial"/>
                <w:sz w:val="18"/>
                <w:szCs w:val="18"/>
              </w:rPr>
              <w:t>Mandarínky</w:t>
            </w:r>
          </w:p>
        </w:tc>
        <w:tc>
          <w:tcPr>
            <w:tcW w:w="992" w:type="dxa"/>
            <w:tcBorders>
              <w:top w:val="nil"/>
              <w:left w:val="nil"/>
              <w:bottom w:val="single" w:sz="4" w:space="0" w:color="auto"/>
              <w:right w:val="single" w:sz="4" w:space="0" w:color="auto"/>
            </w:tcBorders>
            <w:shd w:val="clear" w:color="auto" w:fill="auto"/>
            <w:noWrap/>
            <w:vAlign w:val="center"/>
          </w:tcPr>
          <w:p w:rsidR="005145FF" w:rsidRDefault="005145FF" w:rsidP="0026787E">
            <w:pPr>
              <w:jc w:val="center"/>
              <w:rPr>
                <w:rFonts w:ascii="Arial" w:hAnsi="Arial" w:cs="Arial"/>
              </w:rPr>
            </w:pPr>
            <w:r>
              <w:rPr>
                <w:rFonts w:ascii="Arial" w:hAnsi="Arial" w:cs="Arial"/>
              </w:rPr>
              <w:t>kg</w:t>
            </w:r>
          </w:p>
        </w:tc>
        <w:tc>
          <w:tcPr>
            <w:tcW w:w="1134" w:type="dxa"/>
            <w:tcBorders>
              <w:top w:val="nil"/>
              <w:left w:val="nil"/>
              <w:bottom w:val="single" w:sz="4" w:space="0" w:color="auto"/>
              <w:right w:val="single" w:sz="4" w:space="0" w:color="auto"/>
            </w:tcBorders>
            <w:shd w:val="clear" w:color="auto" w:fill="auto"/>
            <w:noWrap/>
            <w:vAlign w:val="center"/>
          </w:tcPr>
          <w:p w:rsidR="005145FF" w:rsidRDefault="005145FF" w:rsidP="0026787E">
            <w:pPr>
              <w:jc w:val="center"/>
              <w:rPr>
                <w:rFonts w:ascii="Arial" w:hAnsi="Arial" w:cs="Arial"/>
              </w:rPr>
            </w:pPr>
          </w:p>
        </w:tc>
        <w:tc>
          <w:tcPr>
            <w:tcW w:w="1134" w:type="dxa"/>
            <w:tcBorders>
              <w:top w:val="nil"/>
              <w:left w:val="nil"/>
              <w:bottom w:val="single" w:sz="4" w:space="0" w:color="auto"/>
              <w:right w:val="single" w:sz="4" w:space="0" w:color="auto"/>
            </w:tcBorders>
            <w:shd w:val="clear" w:color="auto" w:fill="auto"/>
            <w:noWrap/>
            <w:vAlign w:val="center"/>
          </w:tcPr>
          <w:p w:rsidR="005145FF" w:rsidRDefault="005145FF" w:rsidP="0026787E">
            <w:pPr>
              <w:jc w:val="center"/>
              <w:rPr>
                <w:rFonts w:ascii="Arial" w:hAnsi="Arial" w:cs="Arial"/>
              </w:rPr>
            </w:pPr>
          </w:p>
        </w:tc>
        <w:tc>
          <w:tcPr>
            <w:tcW w:w="1843" w:type="dxa"/>
            <w:tcBorders>
              <w:top w:val="nil"/>
              <w:left w:val="nil"/>
              <w:bottom w:val="single" w:sz="4" w:space="0" w:color="auto"/>
              <w:right w:val="nil"/>
            </w:tcBorders>
            <w:shd w:val="clear" w:color="auto" w:fill="auto"/>
            <w:noWrap/>
            <w:vAlign w:val="center"/>
          </w:tcPr>
          <w:p w:rsidR="005145FF" w:rsidRDefault="005145FF" w:rsidP="0026787E">
            <w:pPr>
              <w:jc w:val="center"/>
              <w:rPr>
                <w:rFonts w:ascii="Arial" w:hAnsi="Arial" w:cs="Arial"/>
              </w:rPr>
            </w:pPr>
            <w:r>
              <w:rPr>
                <w:rFonts w:ascii="Arial" w:hAnsi="Arial" w:cs="Arial"/>
              </w:rPr>
              <w:t>810</w:t>
            </w:r>
          </w:p>
        </w:tc>
        <w:tc>
          <w:tcPr>
            <w:tcW w:w="2410" w:type="dxa"/>
            <w:tcBorders>
              <w:top w:val="nil"/>
              <w:left w:val="single" w:sz="4" w:space="0" w:color="auto"/>
              <w:bottom w:val="single" w:sz="4" w:space="0" w:color="auto"/>
              <w:right w:val="single" w:sz="4" w:space="0" w:color="auto"/>
            </w:tcBorders>
            <w:shd w:val="clear" w:color="auto" w:fill="auto"/>
            <w:noWrap/>
            <w:vAlign w:val="center"/>
          </w:tcPr>
          <w:p w:rsidR="005145FF" w:rsidRDefault="005145FF" w:rsidP="0026787E">
            <w:pPr>
              <w:jc w:val="center"/>
              <w:rPr>
                <w:rFonts w:ascii="Arial" w:hAnsi="Arial" w:cs="Arial"/>
              </w:rPr>
            </w:pPr>
          </w:p>
        </w:tc>
        <w:tc>
          <w:tcPr>
            <w:tcW w:w="2688" w:type="dxa"/>
            <w:tcBorders>
              <w:top w:val="nil"/>
              <w:left w:val="single" w:sz="4" w:space="0" w:color="auto"/>
            </w:tcBorders>
          </w:tcPr>
          <w:p w:rsidR="005145FF" w:rsidRDefault="005145FF" w:rsidP="0026787E">
            <w:pPr>
              <w:jc w:val="center"/>
              <w:rPr>
                <w:rFonts w:ascii="Arial" w:hAnsi="Arial" w:cs="Arial"/>
              </w:rPr>
            </w:pPr>
          </w:p>
        </w:tc>
        <w:tc>
          <w:tcPr>
            <w:tcW w:w="3822" w:type="dxa"/>
            <w:tcBorders>
              <w:top w:val="nil"/>
              <w:left w:val="single" w:sz="4" w:space="0" w:color="auto"/>
              <w:right w:val="single" w:sz="4" w:space="0" w:color="auto"/>
            </w:tcBorders>
          </w:tcPr>
          <w:p w:rsidR="005145FF" w:rsidRDefault="005145FF" w:rsidP="0026787E">
            <w:pPr>
              <w:jc w:val="center"/>
              <w:rPr>
                <w:rFonts w:ascii="Arial" w:hAnsi="Arial" w:cs="Arial"/>
              </w:rPr>
            </w:pPr>
          </w:p>
        </w:tc>
        <w:tc>
          <w:tcPr>
            <w:tcW w:w="3822" w:type="dxa"/>
            <w:tcBorders>
              <w:top w:val="nil"/>
              <w:left w:val="single" w:sz="4" w:space="0" w:color="auto"/>
            </w:tcBorders>
          </w:tcPr>
          <w:p w:rsidR="005145FF" w:rsidRDefault="005145FF" w:rsidP="0026787E">
            <w:pPr>
              <w:jc w:val="center"/>
              <w:rPr>
                <w:rFonts w:ascii="Arial" w:hAnsi="Arial" w:cs="Arial"/>
              </w:rPr>
            </w:pPr>
          </w:p>
        </w:tc>
        <w:tc>
          <w:tcPr>
            <w:tcW w:w="3822" w:type="dxa"/>
            <w:tcBorders>
              <w:top w:val="nil"/>
              <w:left w:val="single" w:sz="4" w:space="0" w:color="auto"/>
              <w:right w:val="single" w:sz="4" w:space="0" w:color="auto"/>
            </w:tcBorders>
          </w:tcPr>
          <w:p w:rsidR="005145FF" w:rsidRDefault="005145FF" w:rsidP="0026787E">
            <w:pPr>
              <w:jc w:val="center"/>
              <w:rPr>
                <w:rFonts w:ascii="Arial" w:hAnsi="Arial" w:cs="Arial"/>
              </w:rPr>
            </w:pPr>
          </w:p>
        </w:tc>
        <w:tc>
          <w:tcPr>
            <w:tcW w:w="3822" w:type="dxa"/>
            <w:tcBorders>
              <w:top w:val="nil"/>
              <w:left w:val="single" w:sz="4" w:space="0" w:color="auto"/>
            </w:tcBorders>
          </w:tcPr>
          <w:p w:rsidR="005145FF" w:rsidRDefault="005145FF" w:rsidP="0026787E">
            <w:pPr>
              <w:jc w:val="center"/>
              <w:rPr>
                <w:rFonts w:ascii="Arial" w:hAnsi="Arial" w:cs="Arial"/>
              </w:rPr>
            </w:pPr>
          </w:p>
        </w:tc>
      </w:tr>
      <w:tr w:rsidR="005145FF" w:rsidTr="0026787E">
        <w:trPr>
          <w:trHeight w:val="831"/>
        </w:trPr>
        <w:tc>
          <w:tcPr>
            <w:tcW w:w="567" w:type="dxa"/>
            <w:tcBorders>
              <w:top w:val="nil"/>
              <w:left w:val="single" w:sz="4" w:space="0" w:color="auto"/>
              <w:bottom w:val="single" w:sz="4" w:space="0" w:color="auto"/>
              <w:right w:val="single" w:sz="4" w:space="0" w:color="auto"/>
            </w:tcBorders>
            <w:shd w:val="clear" w:color="auto" w:fill="auto"/>
            <w:noWrap/>
            <w:vAlign w:val="center"/>
          </w:tcPr>
          <w:p w:rsidR="005145FF" w:rsidRDefault="005145FF" w:rsidP="0026787E">
            <w:pPr>
              <w:jc w:val="center"/>
              <w:rPr>
                <w:rFonts w:ascii="Arial" w:hAnsi="Arial" w:cs="Arial"/>
              </w:rPr>
            </w:pPr>
            <w:r>
              <w:rPr>
                <w:rFonts w:ascii="Arial" w:hAnsi="Arial" w:cs="Arial"/>
              </w:rPr>
              <w:t>44.</w:t>
            </w:r>
          </w:p>
        </w:tc>
        <w:tc>
          <w:tcPr>
            <w:tcW w:w="1990" w:type="dxa"/>
            <w:tcBorders>
              <w:top w:val="nil"/>
              <w:left w:val="nil"/>
              <w:bottom w:val="single" w:sz="4" w:space="0" w:color="auto"/>
              <w:right w:val="single" w:sz="4" w:space="0" w:color="auto"/>
            </w:tcBorders>
            <w:shd w:val="clear" w:color="auto" w:fill="FFFF00"/>
            <w:vAlign w:val="center"/>
          </w:tcPr>
          <w:p w:rsidR="005145FF" w:rsidRDefault="005145FF" w:rsidP="0026787E">
            <w:pPr>
              <w:rPr>
                <w:rFonts w:ascii="Arial" w:hAnsi="Arial" w:cs="Arial"/>
                <w:sz w:val="18"/>
                <w:szCs w:val="18"/>
              </w:rPr>
            </w:pPr>
            <w:r>
              <w:rPr>
                <w:rFonts w:ascii="Arial" w:hAnsi="Arial" w:cs="Arial"/>
                <w:sz w:val="18"/>
                <w:szCs w:val="18"/>
              </w:rPr>
              <w:t>Marhule</w:t>
            </w:r>
          </w:p>
        </w:tc>
        <w:tc>
          <w:tcPr>
            <w:tcW w:w="992" w:type="dxa"/>
            <w:tcBorders>
              <w:top w:val="nil"/>
              <w:left w:val="nil"/>
              <w:bottom w:val="single" w:sz="4" w:space="0" w:color="auto"/>
              <w:right w:val="single" w:sz="4" w:space="0" w:color="auto"/>
            </w:tcBorders>
            <w:shd w:val="clear" w:color="auto" w:fill="auto"/>
            <w:noWrap/>
            <w:vAlign w:val="center"/>
          </w:tcPr>
          <w:p w:rsidR="005145FF" w:rsidRDefault="005145FF" w:rsidP="0026787E">
            <w:pPr>
              <w:jc w:val="center"/>
              <w:rPr>
                <w:rFonts w:ascii="Arial" w:hAnsi="Arial" w:cs="Arial"/>
              </w:rPr>
            </w:pPr>
            <w:r>
              <w:rPr>
                <w:rFonts w:ascii="Arial" w:hAnsi="Arial" w:cs="Arial"/>
              </w:rPr>
              <w:t>kg</w:t>
            </w:r>
          </w:p>
        </w:tc>
        <w:tc>
          <w:tcPr>
            <w:tcW w:w="1134" w:type="dxa"/>
            <w:tcBorders>
              <w:top w:val="nil"/>
              <w:left w:val="nil"/>
              <w:bottom w:val="single" w:sz="4" w:space="0" w:color="auto"/>
              <w:right w:val="single" w:sz="4" w:space="0" w:color="auto"/>
            </w:tcBorders>
            <w:shd w:val="clear" w:color="auto" w:fill="auto"/>
            <w:noWrap/>
            <w:vAlign w:val="center"/>
          </w:tcPr>
          <w:p w:rsidR="005145FF" w:rsidRDefault="005145FF" w:rsidP="0026787E">
            <w:pPr>
              <w:jc w:val="center"/>
              <w:rPr>
                <w:rFonts w:ascii="Arial" w:hAnsi="Arial" w:cs="Arial"/>
              </w:rPr>
            </w:pPr>
          </w:p>
        </w:tc>
        <w:tc>
          <w:tcPr>
            <w:tcW w:w="1134" w:type="dxa"/>
            <w:tcBorders>
              <w:top w:val="nil"/>
              <w:left w:val="nil"/>
              <w:bottom w:val="single" w:sz="4" w:space="0" w:color="auto"/>
              <w:right w:val="single" w:sz="4" w:space="0" w:color="auto"/>
            </w:tcBorders>
            <w:shd w:val="clear" w:color="auto" w:fill="auto"/>
            <w:noWrap/>
            <w:vAlign w:val="center"/>
          </w:tcPr>
          <w:p w:rsidR="005145FF" w:rsidRDefault="005145FF" w:rsidP="0026787E">
            <w:pPr>
              <w:jc w:val="center"/>
              <w:rPr>
                <w:rFonts w:ascii="Arial" w:hAnsi="Arial" w:cs="Arial"/>
              </w:rPr>
            </w:pPr>
          </w:p>
        </w:tc>
        <w:tc>
          <w:tcPr>
            <w:tcW w:w="1843" w:type="dxa"/>
            <w:tcBorders>
              <w:top w:val="nil"/>
              <w:left w:val="nil"/>
              <w:bottom w:val="single" w:sz="4" w:space="0" w:color="auto"/>
              <w:right w:val="nil"/>
            </w:tcBorders>
            <w:shd w:val="clear" w:color="auto" w:fill="auto"/>
            <w:noWrap/>
            <w:vAlign w:val="center"/>
          </w:tcPr>
          <w:p w:rsidR="005145FF" w:rsidRDefault="005145FF" w:rsidP="0026787E">
            <w:pPr>
              <w:jc w:val="center"/>
              <w:rPr>
                <w:rFonts w:ascii="Arial" w:hAnsi="Arial" w:cs="Arial"/>
              </w:rPr>
            </w:pPr>
            <w:r>
              <w:rPr>
                <w:rFonts w:ascii="Arial" w:hAnsi="Arial" w:cs="Arial"/>
              </w:rPr>
              <w:t>230</w:t>
            </w:r>
          </w:p>
        </w:tc>
        <w:tc>
          <w:tcPr>
            <w:tcW w:w="2410" w:type="dxa"/>
            <w:tcBorders>
              <w:top w:val="nil"/>
              <w:left w:val="single" w:sz="4" w:space="0" w:color="auto"/>
              <w:bottom w:val="single" w:sz="4" w:space="0" w:color="auto"/>
              <w:right w:val="single" w:sz="4" w:space="0" w:color="auto"/>
            </w:tcBorders>
            <w:shd w:val="clear" w:color="auto" w:fill="auto"/>
            <w:noWrap/>
            <w:vAlign w:val="center"/>
          </w:tcPr>
          <w:p w:rsidR="005145FF" w:rsidRDefault="005145FF" w:rsidP="0026787E">
            <w:pPr>
              <w:jc w:val="center"/>
              <w:rPr>
                <w:rFonts w:ascii="Arial" w:hAnsi="Arial" w:cs="Arial"/>
              </w:rPr>
            </w:pPr>
          </w:p>
        </w:tc>
        <w:tc>
          <w:tcPr>
            <w:tcW w:w="2688" w:type="dxa"/>
            <w:tcBorders>
              <w:top w:val="nil"/>
              <w:left w:val="single" w:sz="4" w:space="0" w:color="auto"/>
            </w:tcBorders>
          </w:tcPr>
          <w:p w:rsidR="005145FF" w:rsidRDefault="005145FF" w:rsidP="0026787E">
            <w:pPr>
              <w:jc w:val="center"/>
              <w:rPr>
                <w:rFonts w:ascii="Arial" w:hAnsi="Arial" w:cs="Arial"/>
              </w:rPr>
            </w:pPr>
          </w:p>
        </w:tc>
        <w:tc>
          <w:tcPr>
            <w:tcW w:w="3822" w:type="dxa"/>
            <w:tcBorders>
              <w:top w:val="nil"/>
              <w:left w:val="single" w:sz="4" w:space="0" w:color="auto"/>
              <w:right w:val="single" w:sz="4" w:space="0" w:color="auto"/>
            </w:tcBorders>
          </w:tcPr>
          <w:p w:rsidR="005145FF" w:rsidRDefault="005145FF" w:rsidP="0026787E">
            <w:pPr>
              <w:jc w:val="center"/>
              <w:rPr>
                <w:rFonts w:ascii="Arial" w:hAnsi="Arial" w:cs="Arial"/>
              </w:rPr>
            </w:pPr>
          </w:p>
        </w:tc>
        <w:tc>
          <w:tcPr>
            <w:tcW w:w="3822" w:type="dxa"/>
            <w:tcBorders>
              <w:top w:val="nil"/>
              <w:left w:val="single" w:sz="4" w:space="0" w:color="auto"/>
            </w:tcBorders>
          </w:tcPr>
          <w:p w:rsidR="005145FF" w:rsidRDefault="005145FF" w:rsidP="0026787E">
            <w:pPr>
              <w:jc w:val="center"/>
              <w:rPr>
                <w:rFonts w:ascii="Arial" w:hAnsi="Arial" w:cs="Arial"/>
              </w:rPr>
            </w:pPr>
          </w:p>
        </w:tc>
        <w:tc>
          <w:tcPr>
            <w:tcW w:w="3822" w:type="dxa"/>
            <w:tcBorders>
              <w:top w:val="nil"/>
              <w:left w:val="single" w:sz="4" w:space="0" w:color="auto"/>
              <w:right w:val="single" w:sz="4" w:space="0" w:color="auto"/>
            </w:tcBorders>
          </w:tcPr>
          <w:p w:rsidR="005145FF" w:rsidRDefault="005145FF" w:rsidP="0026787E">
            <w:pPr>
              <w:jc w:val="center"/>
              <w:rPr>
                <w:rFonts w:ascii="Arial" w:hAnsi="Arial" w:cs="Arial"/>
              </w:rPr>
            </w:pPr>
          </w:p>
        </w:tc>
        <w:tc>
          <w:tcPr>
            <w:tcW w:w="3822" w:type="dxa"/>
            <w:tcBorders>
              <w:top w:val="nil"/>
              <w:left w:val="single" w:sz="4" w:space="0" w:color="auto"/>
            </w:tcBorders>
          </w:tcPr>
          <w:p w:rsidR="005145FF" w:rsidRDefault="005145FF" w:rsidP="0026787E">
            <w:pPr>
              <w:jc w:val="center"/>
              <w:rPr>
                <w:rFonts w:ascii="Arial" w:hAnsi="Arial" w:cs="Arial"/>
              </w:rPr>
            </w:pPr>
          </w:p>
        </w:tc>
      </w:tr>
      <w:tr w:rsidR="005145FF" w:rsidTr="0026787E">
        <w:trPr>
          <w:trHeight w:val="831"/>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5145FF" w:rsidRDefault="005145FF" w:rsidP="0026787E">
            <w:pPr>
              <w:jc w:val="center"/>
              <w:rPr>
                <w:rFonts w:ascii="Arial" w:hAnsi="Arial" w:cs="Arial"/>
              </w:rPr>
            </w:pPr>
            <w:r>
              <w:rPr>
                <w:rFonts w:ascii="Arial" w:hAnsi="Arial" w:cs="Arial"/>
              </w:rPr>
              <w:t>45.</w:t>
            </w:r>
          </w:p>
        </w:tc>
        <w:tc>
          <w:tcPr>
            <w:tcW w:w="1990" w:type="dxa"/>
            <w:tcBorders>
              <w:top w:val="single" w:sz="4" w:space="0" w:color="auto"/>
              <w:left w:val="nil"/>
              <w:bottom w:val="single" w:sz="4" w:space="0" w:color="auto"/>
              <w:right w:val="single" w:sz="4" w:space="0" w:color="auto"/>
            </w:tcBorders>
            <w:shd w:val="clear" w:color="auto" w:fill="FFFF00"/>
            <w:vAlign w:val="center"/>
          </w:tcPr>
          <w:p w:rsidR="005145FF" w:rsidRDefault="005145FF" w:rsidP="0026787E">
            <w:pPr>
              <w:rPr>
                <w:rFonts w:ascii="Arial" w:hAnsi="Arial" w:cs="Arial"/>
                <w:sz w:val="18"/>
                <w:szCs w:val="18"/>
              </w:rPr>
            </w:pPr>
            <w:r>
              <w:rPr>
                <w:rFonts w:ascii="Arial" w:hAnsi="Arial" w:cs="Arial"/>
                <w:sz w:val="18"/>
                <w:szCs w:val="18"/>
              </w:rPr>
              <w:t>Melón</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5145FF" w:rsidRDefault="005145FF" w:rsidP="0026787E">
            <w:pPr>
              <w:jc w:val="center"/>
              <w:rPr>
                <w:rFonts w:ascii="Arial" w:hAnsi="Arial" w:cs="Arial"/>
              </w:rPr>
            </w:pPr>
            <w:r>
              <w:rPr>
                <w:rFonts w:ascii="Arial" w:hAnsi="Arial" w:cs="Arial"/>
              </w:rPr>
              <w:t>kg</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5145FF" w:rsidRDefault="005145FF" w:rsidP="0026787E">
            <w:pPr>
              <w:jc w:val="center"/>
              <w:rPr>
                <w:rFonts w:ascii="Arial" w:hAnsi="Arial" w:cs="Arial"/>
              </w:rPr>
            </w:pP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5145FF" w:rsidRDefault="005145FF" w:rsidP="0026787E">
            <w:pPr>
              <w:jc w:val="center"/>
              <w:rPr>
                <w:rFonts w:ascii="Arial" w:hAnsi="Arial" w:cs="Arial"/>
              </w:rPr>
            </w:pPr>
          </w:p>
        </w:tc>
        <w:tc>
          <w:tcPr>
            <w:tcW w:w="1843" w:type="dxa"/>
            <w:tcBorders>
              <w:top w:val="single" w:sz="4" w:space="0" w:color="auto"/>
              <w:left w:val="nil"/>
              <w:bottom w:val="single" w:sz="4" w:space="0" w:color="auto"/>
              <w:right w:val="nil"/>
            </w:tcBorders>
            <w:shd w:val="clear" w:color="auto" w:fill="auto"/>
            <w:noWrap/>
            <w:vAlign w:val="center"/>
          </w:tcPr>
          <w:p w:rsidR="005145FF" w:rsidRDefault="005145FF" w:rsidP="0026787E">
            <w:pPr>
              <w:jc w:val="center"/>
              <w:rPr>
                <w:rFonts w:ascii="Arial" w:hAnsi="Arial" w:cs="Arial"/>
              </w:rPr>
            </w:pPr>
            <w:r>
              <w:rPr>
                <w:rFonts w:ascii="Arial" w:hAnsi="Arial" w:cs="Arial"/>
              </w:rPr>
              <w:t>800</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145FF" w:rsidRDefault="005145FF" w:rsidP="0026787E">
            <w:pPr>
              <w:jc w:val="center"/>
              <w:rPr>
                <w:rFonts w:ascii="Arial" w:hAnsi="Arial" w:cs="Arial"/>
              </w:rPr>
            </w:pPr>
          </w:p>
        </w:tc>
        <w:tc>
          <w:tcPr>
            <w:tcW w:w="2688" w:type="dxa"/>
            <w:tcBorders>
              <w:left w:val="single" w:sz="4" w:space="0" w:color="auto"/>
            </w:tcBorders>
          </w:tcPr>
          <w:p w:rsidR="005145FF" w:rsidRDefault="005145FF" w:rsidP="0026787E">
            <w:pPr>
              <w:jc w:val="center"/>
              <w:rPr>
                <w:rFonts w:ascii="Arial" w:hAnsi="Arial" w:cs="Arial"/>
              </w:rPr>
            </w:pPr>
          </w:p>
        </w:tc>
        <w:tc>
          <w:tcPr>
            <w:tcW w:w="3822" w:type="dxa"/>
            <w:tcBorders>
              <w:left w:val="single" w:sz="4" w:space="0" w:color="auto"/>
              <w:right w:val="single" w:sz="4" w:space="0" w:color="auto"/>
            </w:tcBorders>
          </w:tcPr>
          <w:p w:rsidR="005145FF" w:rsidRDefault="005145FF" w:rsidP="0026787E">
            <w:pPr>
              <w:jc w:val="center"/>
              <w:rPr>
                <w:rFonts w:ascii="Arial" w:hAnsi="Arial" w:cs="Arial"/>
              </w:rPr>
            </w:pPr>
          </w:p>
        </w:tc>
        <w:tc>
          <w:tcPr>
            <w:tcW w:w="3822" w:type="dxa"/>
            <w:tcBorders>
              <w:left w:val="single" w:sz="4" w:space="0" w:color="auto"/>
            </w:tcBorders>
          </w:tcPr>
          <w:p w:rsidR="005145FF" w:rsidRDefault="005145FF" w:rsidP="0026787E">
            <w:pPr>
              <w:jc w:val="center"/>
              <w:rPr>
                <w:rFonts w:ascii="Arial" w:hAnsi="Arial" w:cs="Arial"/>
              </w:rPr>
            </w:pPr>
          </w:p>
        </w:tc>
        <w:tc>
          <w:tcPr>
            <w:tcW w:w="3822" w:type="dxa"/>
            <w:tcBorders>
              <w:left w:val="single" w:sz="4" w:space="0" w:color="auto"/>
              <w:right w:val="single" w:sz="4" w:space="0" w:color="auto"/>
            </w:tcBorders>
          </w:tcPr>
          <w:p w:rsidR="005145FF" w:rsidRDefault="005145FF" w:rsidP="0026787E">
            <w:pPr>
              <w:jc w:val="center"/>
              <w:rPr>
                <w:rFonts w:ascii="Arial" w:hAnsi="Arial" w:cs="Arial"/>
              </w:rPr>
            </w:pPr>
          </w:p>
        </w:tc>
        <w:tc>
          <w:tcPr>
            <w:tcW w:w="3822" w:type="dxa"/>
            <w:tcBorders>
              <w:left w:val="single" w:sz="4" w:space="0" w:color="auto"/>
            </w:tcBorders>
          </w:tcPr>
          <w:p w:rsidR="005145FF" w:rsidRDefault="005145FF" w:rsidP="0026787E">
            <w:pPr>
              <w:jc w:val="center"/>
              <w:rPr>
                <w:rFonts w:ascii="Arial" w:hAnsi="Arial" w:cs="Arial"/>
              </w:rPr>
            </w:pPr>
          </w:p>
        </w:tc>
      </w:tr>
      <w:tr w:rsidR="005145FF" w:rsidTr="0026787E">
        <w:trPr>
          <w:trHeight w:val="831"/>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5145FF" w:rsidRDefault="005145FF" w:rsidP="0026787E">
            <w:pPr>
              <w:jc w:val="center"/>
              <w:rPr>
                <w:rFonts w:ascii="Arial" w:hAnsi="Arial" w:cs="Arial"/>
              </w:rPr>
            </w:pPr>
            <w:r>
              <w:rPr>
                <w:rFonts w:ascii="Arial" w:hAnsi="Arial" w:cs="Arial"/>
              </w:rPr>
              <w:t>46.</w:t>
            </w:r>
          </w:p>
        </w:tc>
        <w:tc>
          <w:tcPr>
            <w:tcW w:w="1990" w:type="dxa"/>
            <w:tcBorders>
              <w:top w:val="single" w:sz="4" w:space="0" w:color="auto"/>
              <w:left w:val="nil"/>
              <w:bottom w:val="single" w:sz="4" w:space="0" w:color="auto"/>
              <w:right w:val="single" w:sz="4" w:space="0" w:color="auto"/>
            </w:tcBorders>
            <w:shd w:val="clear" w:color="auto" w:fill="FFFF00"/>
            <w:vAlign w:val="center"/>
          </w:tcPr>
          <w:p w:rsidR="005145FF" w:rsidRDefault="005145FF" w:rsidP="0026787E">
            <w:pPr>
              <w:rPr>
                <w:rFonts w:ascii="Arial" w:hAnsi="Arial" w:cs="Arial"/>
                <w:sz w:val="18"/>
                <w:szCs w:val="18"/>
              </w:rPr>
            </w:pPr>
            <w:r>
              <w:rPr>
                <w:rFonts w:ascii="Arial" w:hAnsi="Arial" w:cs="Arial"/>
                <w:sz w:val="18"/>
                <w:szCs w:val="18"/>
              </w:rPr>
              <w:t>Nektárinky</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5145FF" w:rsidRDefault="005145FF" w:rsidP="0026787E">
            <w:pPr>
              <w:jc w:val="center"/>
              <w:rPr>
                <w:rFonts w:ascii="Arial" w:hAnsi="Arial" w:cs="Arial"/>
              </w:rPr>
            </w:pPr>
            <w:r>
              <w:rPr>
                <w:rFonts w:ascii="Arial" w:hAnsi="Arial" w:cs="Arial"/>
              </w:rPr>
              <w:t>kg</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5145FF" w:rsidRDefault="005145FF" w:rsidP="0026787E">
            <w:pPr>
              <w:jc w:val="center"/>
              <w:rPr>
                <w:rFonts w:ascii="Arial" w:hAnsi="Arial" w:cs="Arial"/>
              </w:rPr>
            </w:pP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5145FF" w:rsidRDefault="005145FF" w:rsidP="0026787E">
            <w:pPr>
              <w:jc w:val="center"/>
              <w:rPr>
                <w:rFonts w:ascii="Arial" w:hAnsi="Arial" w:cs="Arial"/>
              </w:rPr>
            </w:pPr>
          </w:p>
        </w:tc>
        <w:tc>
          <w:tcPr>
            <w:tcW w:w="1843" w:type="dxa"/>
            <w:tcBorders>
              <w:top w:val="single" w:sz="4" w:space="0" w:color="auto"/>
              <w:left w:val="nil"/>
              <w:bottom w:val="single" w:sz="4" w:space="0" w:color="auto"/>
              <w:right w:val="nil"/>
            </w:tcBorders>
            <w:shd w:val="clear" w:color="auto" w:fill="auto"/>
            <w:noWrap/>
            <w:vAlign w:val="center"/>
          </w:tcPr>
          <w:p w:rsidR="005145FF" w:rsidRDefault="005145FF" w:rsidP="0026787E">
            <w:pPr>
              <w:jc w:val="center"/>
              <w:rPr>
                <w:rFonts w:ascii="Arial" w:hAnsi="Arial" w:cs="Arial"/>
              </w:rPr>
            </w:pPr>
            <w:r>
              <w:rPr>
                <w:rFonts w:ascii="Arial" w:hAnsi="Arial" w:cs="Arial"/>
              </w:rPr>
              <w:t>550</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145FF" w:rsidRDefault="005145FF" w:rsidP="0026787E">
            <w:pPr>
              <w:jc w:val="center"/>
              <w:rPr>
                <w:rFonts w:ascii="Arial" w:hAnsi="Arial" w:cs="Arial"/>
              </w:rPr>
            </w:pPr>
          </w:p>
        </w:tc>
        <w:tc>
          <w:tcPr>
            <w:tcW w:w="2688" w:type="dxa"/>
            <w:tcBorders>
              <w:left w:val="single" w:sz="4" w:space="0" w:color="auto"/>
            </w:tcBorders>
          </w:tcPr>
          <w:p w:rsidR="005145FF" w:rsidRDefault="005145FF" w:rsidP="0026787E">
            <w:pPr>
              <w:jc w:val="center"/>
              <w:rPr>
                <w:rFonts w:ascii="Arial" w:hAnsi="Arial" w:cs="Arial"/>
              </w:rPr>
            </w:pPr>
          </w:p>
        </w:tc>
        <w:tc>
          <w:tcPr>
            <w:tcW w:w="3822" w:type="dxa"/>
            <w:tcBorders>
              <w:left w:val="single" w:sz="4" w:space="0" w:color="auto"/>
              <w:right w:val="single" w:sz="4" w:space="0" w:color="auto"/>
            </w:tcBorders>
          </w:tcPr>
          <w:p w:rsidR="005145FF" w:rsidRDefault="005145FF" w:rsidP="0026787E">
            <w:pPr>
              <w:jc w:val="center"/>
              <w:rPr>
                <w:rFonts w:ascii="Arial" w:hAnsi="Arial" w:cs="Arial"/>
              </w:rPr>
            </w:pPr>
          </w:p>
        </w:tc>
        <w:tc>
          <w:tcPr>
            <w:tcW w:w="3822" w:type="dxa"/>
            <w:tcBorders>
              <w:left w:val="single" w:sz="4" w:space="0" w:color="auto"/>
            </w:tcBorders>
          </w:tcPr>
          <w:p w:rsidR="005145FF" w:rsidRDefault="005145FF" w:rsidP="0026787E">
            <w:pPr>
              <w:jc w:val="center"/>
              <w:rPr>
                <w:rFonts w:ascii="Arial" w:hAnsi="Arial" w:cs="Arial"/>
              </w:rPr>
            </w:pPr>
          </w:p>
        </w:tc>
        <w:tc>
          <w:tcPr>
            <w:tcW w:w="3822" w:type="dxa"/>
            <w:tcBorders>
              <w:left w:val="single" w:sz="4" w:space="0" w:color="auto"/>
              <w:right w:val="single" w:sz="4" w:space="0" w:color="auto"/>
            </w:tcBorders>
          </w:tcPr>
          <w:p w:rsidR="005145FF" w:rsidRDefault="005145FF" w:rsidP="0026787E">
            <w:pPr>
              <w:jc w:val="center"/>
              <w:rPr>
                <w:rFonts w:ascii="Arial" w:hAnsi="Arial" w:cs="Arial"/>
              </w:rPr>
            </w:pPr>
          </w:p>
        </w:tc>
        <w:tc>
          <w:tcPr>
            <w:tcW w:w="3822" w:type="dxa"/>
            <w:tcBorders>
              <w:left w:val="single" w:sz="4" w:space="0" w:color="auto"/>
            </w:tcBorders>
          </w:tcPr>
          <w:p w:rsidR="005145FF" w:rsidRDefault="005145FF" w:rsidP="0026787E">
            <w:pPr>
              <w:jc w:val="center"/>
              <w:rPr>
                <w:rFonts w:ascii="Arial" w:hAnsi="Arial" w:cs="Arial"/>
              </w:rPr>
            </w:pPr>
          </w:p>
        </w:tc>
      </w:tr>
      <w:tr w:rsidR="005145FF" w:rsidTr="0026787E">
        <w:trPr>
          <w:trHeight w:val="831"/>
        </w:trPr>
        <w:tc>
          <w:tcPr>
            <w:tcW w:w="567" w:type="dxa"/>
            <w:tcBorders>
              <w:top w:val="nil"/>
              <w:left w:val="single" w:sz="4" w:space="0" w:color="auto"/>
              <w:bottom w:val="single" w:sz="4" w:space="0" w:color="auto"/>
              <w:right w:val="single" w:sz="4" w:space="0" w:color="auto"/>
            </w:tcBorders>
            <w:shd w:val="clear" w:color="auto" w:fill="auto"/>
            <w:noWrap/>
            <w:vAlign w:val="center"/>
          </w:tcPr>
          <w:p w:rsidR="005145FF" w:rsidRDefault="005145FF" w:rsidP="0026787E">
            <w:pPr>
              <w:jc w:val="center"/>
              <w:rPr>
                <w:rFonts w:ascii="Arial" w:hAnsi="Arial" w:cs="Arial"/>
              </w:rPr>
            </w:pPr>
            <w:r>
              <w:rPr>
                <w:rFonts w:ascii="Arial" w:hAnsi="Arial" w:cs="Arial"/>
              </w:rPr>
              <w:t>47.</w:t>
            </w:r>
          </w:p>
        </w:tc>
        <w:tc>
          <w:tcPr>
            <w:tcW w:w="1990" w:type="dxa"/>
            <w:tcBorders>
              <w:top w:val="nil"/>
              <w:left w:val="nil"/>
              <w:bottom w:val="single" w:sz="4" w:space="0" w:color="auto"/>
              <w:right w:val="single" w:sz="4" w:space="0" w:color="auto"/>
            </w:tcBorders>
            <w:shd w:val="clear" w:color="auto" w:fill="FFFF00"/>
            <w:vAlign w:val="center"/>
          </w:tcPr>
          <w:p w:rsidR="005145FF" w:rsidRDefault="005145FF" w:rsidP="0026787E">
            <w:pPr>
              <w:rPr>
                <w:rFonts w:ascii="Arial" w:hAnsi="Arial" w:cs="Arial"/>
                <w:sz w:val="18"/>
                <w:szCs w:val="18"/>
              </w:rPr>
            </w:pPr>
            <w:r>
              <w:rPr>
                <w:rFonts w:ascii="Arial" w:hAnsi="Arial" w:cs="Arial"/>
                <w:sz w:val="18"/>
                <w:szCs w:val="18"/>
              </w:rPr>
              <w:t>ringloty</w:t>
            </w:r>
          </w:p>
        </w:tc>
        <w:tc>
          <w:tcPr>
            <w:tcW w:w="992" w:type="dxa"/>
            <w:tcBorders>
              <w:top w:val="nil"/>
              <w:left w:val="nil"/>
              <w:bottom w:val="single" w:sz="4" w:space="0" w:color="auto"/>
              <w:right w:val="single" w:sz="4" w:space="0" w:color="auto"/>
            </w:tcBorders>
            <w:shd w:val="clear" w:color="auto" w:fill="auto"/>
            <w:noWrap/>
            <w:vAlign w:val="center"/>
          </w:tcPr>
          <w:p w:rsidR="005145FF" w:rsidRDefault="005145FF" w:rsidP="0026787E">
            <w:pPr>
              <w:jc w:val="center"/>
              <w:rPr>
                <w:rFonts w:ascii="Arial" w:hAnsi="Arial" w:cs="Arial"/>
              </w:rPr>
            </w:pPr>
            <w:r>
              <w:rPr>
                <w:rFonts w:ascii="Arial" w:hAnsi="Arial" w:cs="Arial"/>
              </w:rPr>
              <w:t>kg</w:t>
            </w:r>
          </w:p>
        </w:tc>
        <w:tc>
          <w:tcPr>
            <w:tcW w:w="1134" w:type="dxa"/>
            <w:tcBorders>
              <w:top w:val="nil"/>
              <w:left w:val="nil"/>
              <w:bottom w:val="single" w:sz="4" w:space="0" w:color="auto"/>
              <w:right w:val="single" w:sz="4" w:space="0" w:color="auto"/>
            </w:tcBorders>
            <w:shd w:val="clear" w:color="auto" w:fill="auto"/>
            <w:noWrap/>
            <w:vAlign w:val="center"/>
          </w:tcPr>
          <w:p w:rsidR="005145FF" w:rsidRDefault="005145FF" w:rsidP="0026787E">
            <w:pPr>
              <w:jc w:val="center"/>
              <w:rPr>
                <w:rFonts w:ascii="Arial" w:hAnsi="Arial" w:cs="Arial"/>
              </w:rPr>
            </w:pPr>
          </w:p>
        </w:tc>
        <w:tc>
          <w:tcPr>
            <w:tcW w:w="1134" w:type="dxa"/>
            <w:tcBorders>
              <w:top w:val="nil"/>
              <w:left w:val="nil"/>
              <w:bottom w:val="single" w:sz="4" w:space="0" w:color="auto"/>
              <w:right w:val="single" w:sz="4" w:space="0" w:color="auto"/>
            </w:tcBorders>
            <w:shd w:val="clear" w:color="auto" w:fill="auto"/>
            <w:noWrap/>
            <w:vAlign w:val="center"/>
          </w:tcPr>
          <w:p w:rsidR="005145FF" w:rsidRDefault="005145FF" w:rsidP="0026787E">
            <w:pPr>
              <w:jc w:val="center"/>
              <w:rPr>
                <w:rFonts w:ascii="Arial" w:hAnsi="Arial" w:cs="Arial"/>
              </w:rPr>
            </w:pPr>
          </w:p>
        </w:tc>
        <w:tc>
          <w:tcPr>
            <w:tcW w:w="1843" w:type="dxa"/>
            <w:tcBorders>
              <w:top w:val="nil"/>
              <w:left w:val="nil"/>
              <w:bottom w:val="single" w:sz="4" w:space="0" w:color="auto"/>
              <w:right w:val="nil"/>
            </w:tcBorders>
            <w:shd w:val="clear" w:color="auto" w:fill="auto"/>
            <w:noWrap/>
            <w:vAlign w:val="center"/>
          </w:tcPr>
          <w:p w:rsidR="005145FF" w:rsidRDefault="005145FF" w:rsidP="0026787E">
            <w:pPr>
              <w:jc w:val="center"/>
              <w:rPr>
                <w:rFonts w:ascii="Arial" w:hAnsi="Arial" w:cs="Arial"/>
              </w:rPr>
            </w:pPr>
            <w:r>
              <w:rPr>
                <w:rFonts w:ascii="Arial" w:hAnsi="Arial" w:cs="Arial"/>
              </w:rPr>
              <w:t>40</w:t>
            </w:r>
          </w:p>
        </w:tc>
        <w:tc>
          <w:tcPr>
            <w:tcW w:w="2410" w:type="dxa"/>
            <w:tcBorders>
              <w:top w:val="nil"/>
              <w:left w:val="single" w:sz="4" w:space="0" w:color="auto"/>
              <w:bottom w:val="single" w:sz="4" w:space="0" w:color="auto"/>
              <w:right w:val="single" w:sz="4" w:space="0" w:color="auto"/>
            </w:tcBorders>
            <w:shd w:val="clear" w:color="auto" w:fill="auto"/>
            <w:noWrap/>
            <w:vAlign w:val="center"/>
          </w:tcPr>
          <w:p w:rsidR="005145FF" w:rsidRDefault="005145FF" w:rsidP="0026787E">
            <w:pPr>
              <w:jc w:val="center"/>
              <w:rPr>
                <w:rFonts w:ascii="Arial" w:hAnsi="Arial" w:cs="Arial"/>
              </w:rPr>
            </w:pPr>
          </w:p>
        </w:tc>
        <w:tc>
          <w:tcPr>
            <w:tcW w:w="2688" w:type="dxa"/>
            <w:tcBorders>
              <w:top w:val="nil"/>
              <w:left w:val="single" w:sz="4" w:space="0" w:color="auto"/>
            </w:tcBorders>
          </w:tcPr>
          <w:p w:rsidR="005145FF" w:rsidRDefault="005145FF" w:rsidP="0026787E">
            <w:pPr>
              <w:jc w:val="center"/>
              <w:rPr>
                <w:rFonts w:ascii="Arial" w:hAnsi="Arial" w:cs="Arial"/>
              </w:rPr>
            </w:pPr>
          </w:p>
        </w:tc>
        <w:tc>
          <w:tcPr>
            <w:tcW w:w="3822" w:type="dxa"/>
            <w:tcBorders>
              <w:top w:val="nil"/>
              <w:left w:val="single" w:sz="4" w:space="0" w:color="auto"/>
              <w:right w:val="single" w:sz="4" w:space="0" w:color="auto"/>
            </w:tcBorders>
          </w:tcPr>
          <w:p w:rsidR="005145FF" w:rsidRDefault="005145FF" w:rsidP="0026787E">
            <w:pPr>
              <w:jc w:val="center"/>
              <w:rPr>
                <w:rFonts w:ascii="Arial" w:hAnsi="Arial" w:cs="Arial"/>
              </w:rPr>
            </w:pPr>
          </w:p>
        </w:tc>
        <w:tc>
          <w:tcPr>
            <w:tcW w:w="3822" w:type="dxa"/>
            <w:tcBorders>
              <w:top w:val="nil"/>
              <w:left w:val="single" w:sz="4" w:space="0" w:color="auto"/>
            </w:tcBorders>
          </w:tcPr>
          <w:p w:rsidR="005145FF" w:rsidRDefault="005145FF" w:rsidP="0026787E">
            <w:pPr>
              <w:jc w:val="center"/>
              <w:rPr>
                <w:rFonts w:ascii="Arial" w:hAnsi="Arial" w:cs="Arial"/>
              </w:rPr>
            </w:pPr>
          </w:p>
        </w:tc>
        <w:tc>
          <w:tcPr>
            <w:tcW w:w="3822" w:type="dxa"/>
            <w:tcBorders>
              <w:top w:val="nil"/>
              <w:left w:val="single" w:sz="4" w:space="0" w:color="auto"/>
              <w:right w:val="single" w:sz="4" w:space="0" w:color="auto"/>
            </w:tcBorders>
          </w:tcPr>
          <w:p w:rsidR="005145FF" w:rsidRDefault="005145FF" w:rsidP="0026787E">
            <w:pPr>
              <w:jc w:val="center"/>
              <w:rPr>
                <w:rFonts w:ascii="Arial" w:hAnsi="Arial" w:cs="Arial"/>
              </w:rPr>
            </w:pPr>
          </w:p>
        </w:tc>
        <w:tc>
          <w:tcPr>
            <w:tcW w:w="3822" w:type="dxa"/>
            <w:tcBorders>
              <w:top w:val="nil"/>
              <w:left w:val="single" w:sz="4" w:space="0" w:color="auto"/>
            </w:tcBorders>
          </w:tcPr>
          <w:p w:rsidR="005145FF" w:rsidRDefault="005145FF" w:rsidP="0026787E">
            <w:pPr>
              <w:jc w:val="center"/>
              <w:rPr>
                <w:rFonts w:ascii="Arial" w:hAnsi="Arial" w:cs="Arial"/>
              </w:rPr>
            </w:pPr>
          </w:p>
        </w:tc>
      </w:tr>
      <w:tr w:rsidR="005145FF" w:rsidTr="0026787E">
        <w:trPr>
          <w:trHeight w:val="831"/>
        </w:trPr>
        <w:tc>
          <w:tcPr>
            <w:tcW w:w="567" w:type="dxa"/>
            <w:tcBorders>
              <w:top w:val="nil"/>
              <w:left w:val="single" w:sz="4" w:space="0" w:color="auto"/>
              <w:bottom w:val="single" w:sz="4" w:space="0" w:color="auto"/>
              <w:right w:val="single" w:sz="4" w:space="0" w:color="auto"/>
            </w:tcBorders>
            <w:shd w:val="clear" w:color="auto" w:fill="auto"/>
            <w:noWrap/>
            <w:vAlign w:val="center"/>
          </w:tcPr>
          <w:p w:rsidR="005145FF" w:rsidRDefault="005145FF" w:rsidP="0026787E">
            <w:pPr>
              <w:jc w:val="center"/>
              <w:rPr>
                <w:rFonts w:ascii="Arial" w:hAnsi="Arial" w:cs="Arial"/>
              </w:rPr>
            </w:pPr>
            <w:r>
              <w:rPr>
                <w:rFonts w:ascii="Arial" w:hAnsi="Arial" w:cs="Arial"/>
              </w:rPr>
              <w:t>48.</w:t>
            </w:r>
          </w:p>
        </w:tc>
        <w:tc>
          <w:tcPr>
            <w:tcW w:w="1990" w:type="dxa"/>
            <w:tcBorders>
              <w:top w:val="nil"/>
              <w:left w:val="nil"/>
              <w:bottom w:val="single" w:sz="4" w:space="0" w:color="auto"/>
              <w:right w:val="single" w:sz="4" w:space="0" w:color="auto"/>
            </w:tcBorders>
            <w:shd w:val="clear" w:color="auto" w:fill="FFFF00"/>
            <w:vAlign w:val="center"/>
          </w:tcPr>
          <w:p w:rsidR="005145FF" w:rsidRDefault="005145FF" w:rsidP="0026787E">
            <w:pPr>
              <w:rPr>
                <w:rFonts w:ascii="Arial" w:hAnsi="Arial" w:cs="Arial"/>
                <w:sz w:val="18"/>
                <w:szCs w:val="18"/>
              </w:rPr>
            </w:pPr>
            <w:r>
              <w:rPr>
                <w:rFonts w:ascii="Arial" w:hAnsi="Arial" w:cs="Arial"/>
                <w:sz w:val="18"/>
                <w:szCs w:val="18"/>
              </w:rPr>
              <w:t>slivky</w:t>
            </w:r>
          </w:p>
        </w:tc>
        <w:tc>
          <w:tcPr>
            <w:tcW w:w="992" w:type="dxa"/>
            <w:tcBorders>
              <w:top w:val="nil"/>
              <w:left w:val="nil"/>
              <w:bottom w:val="single" w:sz="4" w:space="0" w:color="auto"/>
              <w:right w:val="single" w:sz="4" w:space="0" w:color="auto"/>
            </w:tcBorders>
            <w:shd w:val="clear" w:color="auto" w:fill="auto"/>
            <w:noWrap/>
            <w:vAlign w:val="center"/>
          </w:tcPr>
          <w:p w:rsidR="005145FF" w:rsidRDefault="005145FF" w:rsidP="0026787E">
            <w:pPr>
              <w:jc w:val="center"/>
              <w:rPr>
                <w:rFonts w:ascii="Arial" w:hAnsi="Arial" w:cs="Arial"/>
              </w:rPr>
            </w:pPr>
            <w:r>
              <w:rPr>
                <w:rFonts w:ascii="Arial" w:hAnsi="Arial" w:cs="Arial"/>
              </w:rPr>
              <w:t>kg</w:t>
            </w:r>
          </w:p>
        </w:tc>
        <w:tc>
          <w:tcPr>
            <w:tcW w:w="1134" w:type="dxa"/>
            <w:tcBorders>
              <w:top w:val="nil"/>
              <w:left w:val="nil"/>
              <w:bottom w:val="single" w:sz="4" w:space="0" w:color="auto"/>
              <w:right w:val="single" w:sz="4" w:space="0" w:color="auto"/>
            </w:tcBorders>
            <w:shd w:val="clear" w:color="auto" w:fill="auto"/>
            <w:noWrap/>
            <w:vAlign w:val="center"/>
          </w:tcPr>
          <w:p w:rsidR="005145FF" w:rsidRDefault="005145FF" w:rsidP="0026787E">
            <w:pPr>
              <w:jc w:val="center"/>
              <w:rPr>
                <w:rFonts w:ascii="Arial" w:hAnsi="Arial" w:cs="Arial"/>
              </w:rPr>
            </w:pPr>
          </w:p>
        </w:tc>
        <w:tc>
          <w:tcPr>
            <w:tcW w:w="1134" w:type="dxa"/>
            <w:tcBorders>
              <w:top w:val="nil"/>
              <w:left w:val="nil"/>
              <w:bottom w:val="single" w:sz="4" w:space="0" w:color="auto"/>
              <w:right w:val="single" w:sz="4" w:space="0" w:color="auto"/>
            </w:tcBorders>
            <w:shd w:val="clear" w:color="auto" w:fill="auto"/>
            <w:noWrap/>
            <w:vAlign w:val="center"/>
          </w:tcPr>
          <w:p w:rsidR="005145FF" w:rsidRDefault="005145FF" w:rsidP="0026787E">
            <w:pPr>
              <w:jc w:val="center"/>
              <w:rPr>
                <w:rFonts w:ascii="Arial" w:hAnsi="Arial" w:cs="Arial"/>
              </w:rPr>
            </w:pPr>
          </w:p>
        </w:tc>
        <w:tc>
          <w:tcPr>
            <w:tcW w:w="1843" w:type="dxa"/>
            <w:tcBorders>
              <w:top w:val="nil"/>
              <w:left w:val="nil"/>
              <w:bottom w:val="single" w:sz="4" w:space="0" w:color="auto"/>
              <w:right w:val="nil"/>
            </w:tcBorders>
            <w:shd w:val="clear" w:color="auto" w:fill="auto"/>
            <w:noWrap/>
            <w:vAlign w:val="center"/>
          </w:tcPr>
          <w:p w:rsidR="005145FF" w:rsidRDefault="005145FF" w:rsidP="0026787E">
            <w:pPr>
              <w:jc w:val="center"/>
              <w:rPr>
                <w:rFonts w:ascii="Arial" w:hAnsi="Arial" w:cs="Arial"/>
              </w:rPr>
            </w:pPr>
            <w:r>
              <w:rPr>
                <w:rFonts w:ascii="Arial" w:hAnsi="Arial" w:cs="Arial"/>
              </w:rPr>
              <w:t>50</w:t>
            </w:r>
          </w:p>
        </w:tc>
        <w:tc>
          <w:tcPr>
            <w:tcW w:w="2410" w:type="dxa"/>
            <w:tcBorders>
              <w:top w:val="nil"/>
              <w:left w:val="single" w:sz="4" w:space="0" w:color="auto"/>
              <w:bottom w:val="single" w:sz="4" w:space="0" w:color="auto"/>
              <w:right w:val="single" w:sz="4" w:space="0" w:color="auto"/>
            </w:tcBorders>
            <w:shd w:val="clear" w:color="auto" w:fill="auto"/>
            <w:noWrap/>
            <w:vAlign w:val="center"/>
          </w:tcPr>
          <w:p w:rsidR="005145FF" w:rsidRDefault="005145FF" w:rsidP="0026787E">
            <w:pPr>
              <w:jc w:val="center"/>
              <w:rPr>
                <w:rFonts w:ascii="Arial" w:hAnsi="Arial" w:cs="Arial"/>
              </w:rPr>
            </w:pPr>
          </w:p>
        </w:tc>
        <w:tc>
          <w:tcPr>
            <w:tcW w:w="2688" w:type="dxa"/>
            <w:tcBorders>
              <w:top w:val="nil"/>
              <w:left w:val="single" w:sz="4" w:space="0" w:color="auto"/>
            </w:tcBorders>
          </w:tcPr>
          <w:p w:rsidR="005145FF" w:rsidRDefault="005145FF" w:rsidP="0026787E">
            <w:pPr>
              <w:jc w:val="center"/>
              <w:rPr>
                <w:rFonts w:ascii="Arial" w:hAnsi="Arial" w:cs="Arial"/>
              </w:rPr>
            </w:pPr>
          </w:p>
        </w:tc>
        <w:tc>
          <w:tcPr>
            <w:tcW w:w="3822" w:type="dxa"/>
            <w:tcBorders>
              <w:top w:val="nil"/>
              <w:left w:val="single" w:sz="4" w:space="0" w:color="auto"/>
              <w:right w:val="single" w:sz="4" w:space="0" w:color="auto"/>
            </w:tcBorders>
          </w:tcPr>
          <w:p w:rsidR="005145FF" w:rsidRDefault="005145FF" w:rsidP="0026787E">
            <w:pPr>
              <w:jc w:val="center"/>
              <w:rPr>
                <w:rFonts w:ascii="Arial" w:hAnsi="Arial" w:cs="Arial"/>
              </w:rPr>
            </w:pPr>
          </w:p>
        </w:tc>
        <w:tc>
          <w:tcPr>
            <w:tcW w:w="3822" w:type="dxa"/>
            <w:tcBorders>
              <w:top w:val="nil"/>
              <w:left w:val="single" w:sz="4" w:space="0" w:color="auto"/>
            </w:tcBorders>
          </w:tcPr>
          <w:p w:rsidR="005145FF" w:rsidRDefault="005145FF" w:rsidP="0026787E">
            <w:pPr>
              <w:jc w:val="center"/>
              <w:rPr>
                <w:rFonts w:ascii="Arial" w:hAnsi="Arial" w:cs="Arial"/>
              </w:rPr>
            </w:pPr>
          </w:p>
        </w:tc>
        <w:tc>
          <w:tcPr>
            <w:tcW w:w="3822" w:type="dxa"/>
            <w:tcBorders>
              <w:top w:val="nil"/>
              <w:left w:val="single" w:sz="4" w:space="0" w:color="auto"/>
              <w:right w:val="single" w:sz="4" w:space="0" w:color="auto"/>
            </w:tcBorders>
          </w:tcPr>
          <w:p w:rsidR="005145FF" w:rsidRDefault="005145FF" w:rsidP="0026787E">
            <w:pPr>
              <w:jc w:val="center"/>
              <w:rPr>
                <w:rFonts w:ascii="Arial" w:hAnsi="Arial" w:cs="Arial"/>
              </w:rPr>
            </w:pPr>
          </w:p>
        </w:tc>
        <w:tc>
          <w:tcPr>
            <w:tcW w:w="3822" w:type="dxa"/>
            <w:tcBorders>
              <w:top w:val="nil"/>
              <w:left w:val="single" w:sz="4" w:space="0" w:color="auto"/>
            </w:tcBorders>
          </w:tcPr>
          <w:p w:rsidR="005145FF" w:rsidRDefault="005145FF" w:rsidP="0026787E">
            <w:pPr>
              <w:jc w:val="center"/>
              <w:rPr>
                <w:rFonts w:ascii="Arial" w:hAnsi="Arial" w:cs="Arial"/>
              </w:rPr>
            </w:pPr>
          </w:p>
        </w:tc>
      </w:tr>
      <w:tr w:rsidR="005145FF" w:rsidTr="0026787E">
        <w:trPr>
          <w:trHeight w:val="831"/>
        </w:trPr>
        <w:tc>
          <w:tcPr>
            <w:tcW w:w="567" w:type="dxa"/>
            <w:tcBorders>
              <w:top w:val="nil"/>
              <w:left w:val="single" w:sz="4" w:space="0" w:color="auto"/>
              <w:bottom w:val="single" w:sz="4" w:space="0" w:color="auto"/>
              <w:right w:val="single" w:sz="4" w:space="0" w:color="auto"/>
            </w:tcBorders>
            <w:shd w:val="clear" w:color="auto" w:fill="auto"/>
            <w:noWrap/>
            <w:vAlign w:val="center"/>
          </w:tcPr>
          <w:p w:rsidR="005145FF" w:rsidRDefault="005145FF" w:rsidP="0026787E">
            <w:pPr>
              <w:jc w:val="center"/>
              <w:rPr>
                <w:rFonts w:ascii="Arial" w:hAnsi="Arial" w:cs="Arial"/>
              </w:rPr>
            </w:pPr>
            <w:r>
              <w:rPr>
                <w:rFonts w:ascii="Arial" w:hAnsi="Arial" w:cs="Arial"/>
              </w:rPr>
              <w:t>49.</w:t>
            </w:r>
          </w:p>
        </w:tc>
        <w:tc>
          <w:tcPr>
            <w:tcW w:w="1990" w:type="dxa"/>
            <w:tcBorders>
              <w:top w:val="nil"/>
              <w:left w:val="nil"/>
              <w:bottom w:val="single" w:sz="4" w:space="0" w:color="auto"/>
              <w:right w:val="single" w:sz="4" w:space="0" w:color="auto"/>
            </w:tcBorders>
            <w:shd w:val="clear" w:color="auto" w:fill="FFFF00"/>
            <w:vAlign w:val="center"/>
          </w:tcPr>
          <w:p w:rsidR="005145FF" w:rsidRDefault="005145FF" w:rsidP="0026787E">
            <w:pPr>
              <w:rPr>
                <w:rFonts w:ascii="Arial" w:hAnsi="Arial" w:cs="Arial"/>
                <w:sz w:val="18"/>
                <w:szCs w:val="18"/>
              </w:rPr>
            </w:pPr>
            <w:r>
              <w:rPr>
                <w:rFonts w:ascii="Arial" w:hAnsi="Arial" w:cs="Arial"/>
                <w:sz w:val="18"/>
                <w:szCs w:val="18"/>
              </w:rPr>
              <w:t>Pomaranč</w:t>
            </w:r>
          </w:p>
        </w:tc>
        <w:tc>
          <w:tcPr>
            <w:tcW w:w="992" w:type="dxa"/>
            <w:tcBorders>
              <w:top w:val="nil"/>
              <w:left w:val="nil"/>
              <w:bottom w:val="single" w:sz="4" w:space="0" w:color="auto"/>
              <w:right w:val="single" w:sz="4" w:space="0" w:color="auto"/>
            </w:tcBorders>
            <w:shd w:val="clear" w:color="auto" w:fill="auto"/>
            <w:noWrap/>
            <w:vAlign w:val="center"/>
          </w:tcPr>
          <w:p w:rsidR="005145FF" w:rsidRDefault="005145FF" w:rsidP="0026787E">
            <w:pPr>
              <w:jc w:val="center"/>
              <w:rPr>
                <w:rFonts w:ascii="Arial" w:hAnsi="Arial" w:cs="Arial"/>
              </w:rPr>
            </w:pPr>
            <w:r>
              <w:rPr>
                <w:rFonts w:ascii="Arial" w:hAnsi="Arial" w:cs="Arial"/>
              </w:rPr>
              <w:t>kg</w:t>
            </w:r>
          </w:p>
        </w:tc>
        <w:tc>
          <w:tcPr>
            <w:tcW w:w="1134" w:type="dxa"/>
            <w:tcBorders>
              <w:top w:val="nil"/>
              <w:left w:val="nil"/>
              <w:bottom w:val="single" w:sz="4" w:space="0" w:color="auto"/>
              <w:right w:val="single" w:sz="4" w:space="0" w:color="auto"/>
            </w:tcBorders>
            <w:shd w:val="clear" w:color="auto" w:fill="auto"/>
            <w:noWrap/>
            <w:vAlign w:val="center"/>
          </w:tcPr>
          <w:p w:rsidR="005145FF" w:rsidRDefault="005145FF" w:rsidP="0026787E">
            <w:pPr>
              <w:jc w:val="center"/>
              <w:rPr>
                <w:rFonts w:ascii="Arial" w:hAnsi="Arial" w:cs="Arial"/>
              </w:rPr>
            </w:pPr>
          </w:p>
        </w:tc>
        <w:tc>
          <w:tcPr>
            <w:tcW w:w="1134" w:type="dxa"/>
            <w:tcBorders>
              <w:top w:val="nil"/>
              <w:left w:val="nil"/>
              <w:bottom w:val="single" w:sz="4" w:space="0" w:color="auto"/>
              <w:right w:val="single" w:sz="4" w:space="0" w:color="auto"/>
            </w:tcBorders>
            <w:shd w:val="clear" w:color="auto" w:fill="auto"/>
            <w:noWrap/>
            <w:vAlign w:val="center"/>
          </w:tcPr>
          <w:p w:rsidR="005145FF" w:rsidRDefault="005145FF" w:rsidP="0026787E">
            <w:pPr>
              <w:jc w:val="center"/>
              <w:rPr>
                <w:rFonts w:ascii="Arial" w:hAnsi="Arial" w:cs="Arial"/>
              </w:rPr>
            </w:pPr>
          </w:p>
        </w:tc>
        <w:tc>
          <w:tcPr>
            <w:tcW w:w="1843" w:type="dxa"/>
            <w:tcBorders>
              <w:top w:val="nil"/>
              <w:left w:val="nil"/>
              <w:bottom w:val="single" w:sz="4" w:space="0" w:color="auto"/>
              <w:right w:val="nil"/>
            </w:tcBorders>
            <w:shd w:val="clear" w:color="auto" w:fill="auto"/>
            <w:noWrap/>
            <w:vAlign w:val="center"/>
          </w:tcPr>
          <w:p w:rsidR="005145FF" w:rsidRDefault="005145FF" w:rsidP="0026787E">
            <w:pPr>
              <w:jc w:val="center"/>
              <w:rPr>
                <w:rFonts w:ascii="Arial" w:hAnsi="Arial" w:cs="Arial"/>
              </w:rPr>
            </w:pPr>
            <w:r>
              <w:rPr>
                <w:rFonts w:ascii="Arial" w:hAnsi="Arial" w:cs="Arial"/>
              </w:rPr>
              <w:t>1650</w:t>
            </w:r>
          </w:p>
        </w:tc>
        <w:tc>
          <w:tcPr>
            <w:tcW w:w="2410" w:type="dxa"/>
            <w:tcBorders>
              <w:top w:val="nil"/>
              <w:left w:val="single" w:sz="4" w:space="0" w:color="auto"/>
              <w:bottom w:val="single" w:sz="4" w:space="0" w:color="auto"/>
              <w:right w:val="single" w:sz="4" w:space="0" w:color="auto"/>
            </w:tcBorders>
            <w:shd w:val="clear" w:color="auto" w:fill="auto"/>
            <w:noWrap/>
            <w:vAlign w:val="center"/>
          </w:tcPr>
          <w:p w:rsidR="005145FF" w:rsidRDefault="005145FF" w:rsidP="0026787E">
            <w:pPr>
              <w:jc w:val="center"/>
              <w:rPr>
                <w:rFonts w:ascii="Arial" w:hAnsi="Arial" w:cs="Arial"/>
              </w:rPr>
            </w:pPr>
          </w:p>
        </w:tc>
        <w:tc>
          <w:tcPr>
            <w:tcW w:w="2688" w:type="dxa"/>
            <w:tcBorders>
              <w:top w:val="nil"/>
              <w:left w:val="single" w:sz="4" w:space="0" w:color="auto"/>
            </w:tcBorders>
          </w:tcPr>
          <w:p w:rsidR="005145FF" w:rsidRDefault="005145FF" w:rsidP="0026787E">
            <w:pPr>
              <w:jc w:val="center"/>
              <w:rPr>
                <w:rFonts w:ascii="Arial" w:hAnsi="Arial" w:cs="Arial"/>
              </w:rPr>
            </w:pPr>
          </w:p>
        </w:tc>
        <w:tc>
          <w:tcPr>
            <w:tcW w:w="3822" w:type="dxa"/>
            <w:tcBorders>
              <w:top w:val="nil"/>
              <w:left w:val="single" w:sz="4" w:space="0" w:color="auto"/>
              <w:right w:val="single" w:sz="4" w:space="0" w:color="auto"/>
            </w:tcBorders>
          </w:tcPr>
          <w:p w:rsidR="005145FF" w:rsidRDefault="005145FF" w:rsidP="0026787E">
            <w:pPr>
              <w:jc w:val="center"/>
              <w:rPr>
                <w:rFonts w:ascii="Arial" w:hAnsi="Arial" w:cs="Arial"/>
              </w:rPr>
            </w:pPr>
          </w:p>
        </w:tc>
        <w:tc>
          <w:tcPr>
            <w:tcW w:w="3822" w:type="dxa"/>
            <w:tcBorders>
              <w:top w:val="nil"/>
              <w:left w:val="single" w:sz="4" w:space="0" w:color="auto"/>
            </w:tcBorders>
          </w:tcPr>
          <w:p w:rsidR="005145FF" w:rsidRDefault="005145FF" w:rsidP="0026787E">
            <w:pPr>
              <w:jc w:val="center"/>
              <w:rPr>
                <w:rFonts w:ascii="Arial" w:hAnsi="Arial" w:cs="Arial"/>
              </w:rPr>
            </w:pPr>
          </w:p>
        </w:tc>
        <w:tc>
          <w:tcPr>
            <w:tcW w:w="3822" w:type="dxa"/>
            <w:tcBorders>
              <w:top w:val="nil"/>
              <w:left w:val="single" w:sz="4" w:space="0" w:color="auto"/>
              <w:right w:val="single" w:sz="4" w:space="0" w:color="auto"/>
            </w:tcBorders>
          </w:tcPr>
          <w:p w:rsidR="005145FF" w:rsidRDefault="005145FF" w:rsidP="0026787E">
            <w:pPr>
              <w:jc w:val="center"/>
              <w:rPr>
                <w:rFonts w:ascii="Arial" w:hAnsi="Arial" w:cs="Arial"/>
              </w:rPr>
            </w:pPr>
          </w:p>
        </w:tc>
        <w:tc>
          <w:tcPr>
            <w:tcW w:w="3822" w:type="dxa"/>
            <w:tcBorders>
              <w:top w:val="nil"/>
              <w:left w:val="single" w:sz="4" w:space="0" w:color="auto"/>
            </w:tcBorders>
          </w:tcPr>
          <w:p w:rsidR="005145FF" w:rsidRDefault="005145FF" w:rsidP="0026787E">
            <w:pPr>
              <w:jc w:val="center"/>
              <w:rPr>
                <w:rFonts w:ascii="Arial" w:hAnsi="Arial" w:cs="Arial"/>
              </w:rPr>
            </w:pPr>
          </w:p>
        </w:tc>
      </w:tr>
      <w:tr w:rsidR="005145FF" w:rsidTr="0026787E">
        <w:trPr>
          <w:trHeight w:val="831"/>
        </w:trPr>
        <w:tc>
          <w:tcPr>
            <w:tcW w:w="567" w:type="dxa"/>
            <w:tcBorders>
              <w:top w:val="single" w:sz="4" w:space="0" w:color="auto"/>
              <w:left w:val="single" w:sz="4" w:space="0" w:color="auto"/>
              <w:bottom w:val="single" w:sz="4" w:space="0" w:color="auto"/>
              <w:right w:val="single" w:sz="4" w:space="0" w:color="auto"/>
            </w:tcBorders>
            <w:shd w:val="clear" w:color="auto" w:fill="FBD4B4" w:themeFill="accent6" w:themeFillTint="66"/>
            <w:noWrap/>
            <w:vAlign w:val="center"/>
          </w:tcPr>
          <w:p w:rsidR="005145FF" w:rsidRDefault="005145FF" w:rsidP="0026787E">
            <w:pPr>
              <w:jc w:val="center"/>
              <w:rPr>
                <w:rFonts w:ascii="Arial" w:hAnsi="Arial" w:cs="Arial"/>
              </w:rPr>
            </w:pPr>
          </w:p>
        </w:tc>
        <w:tc>
          <w:tcPr>
            <w:tcW w:w="1990" w:type="dxa"/>
            <w:tcBorders>
              <w:top w:val="single" w:sz="4" w:space="0" w:color="auto"/>
              <w:left w:val="nil"/>
              <w:bottom w:val="single" w:sz="4" w:space="0" w:color="auto"/>
              <w:right w:val="single" w:sz="4" w:space="0" w:color="auto"/>
            </w:tcBorders>
            <w:shd w:val="clear" w:color="auto" w:fill="FBD4B4" w:themeFill="accent6" w:themeFillTint="66"/>
            <w:vAlign w:val="center"/>
          </w:tcPr>
          <w:p w:rsidR="005145FF" w:rsidRDefault="005145FF" w:rsidP="0026787E">
            <w:pPr>
              <w:rPr>
                <w:rFonts w:ascii="Arial" w:hAnsi="Arial" w:cs="Arial"/>
                <w:sz w:val="18"/>
                <w:szCs w:val="18"/>
              </w:rPr>
            </w:pPr>
            <w:r>
              <w:rPr>
                <w:rFonts w:ascii="Arial" w:hAnsi="Arial" w:cs="Arial"/>
                <w:sz w:val="18"/>
                <w:szCs w:val="18"/>
              </w:rPr>
              <w:t>Cena spolu bez DPH</w:t>
            </w:r>
          </w:p>
        </w:tc>
        <w:tc>
          <w:tcPr>
            <w:tcW w:w="992" w:type="dxa"/>
            <w:tcBorders>
              <w:top w:val="single" w:sz="4" w:space="0" w:color="auto"/>
              <w:left w:val="nil"/>
              <w:bottom w:val="single" w:sz="4" w:space="0" w:color="auto"/>
              <w:right w:val="single" w:sz="4" w:space="0" w:color="auto"/>
            </w:tcBorders>
            <w:shd w:val="clear" w:color="auto" w:fill="FBD4B4" w:themeFill="accent6" w:themeFillTint="66"/>
            <w:noWrap/>
            <w:vAlign w:val="center"/>
          </w:tcPr>
          <w:p w:rsidR="005145FF" w:rsidRDefault="005145FF" w:rsidP="0026787E">
            <w:pPr>
              <w:jc w:val="center"/>
              <w:rPr>
                <w:rFonts w:ascii="Arial" w:hAnsi="Arial" w:cs="Arial"/>
              </w:rPr>
            </w:pPr>
          </w:p>
        </w:tc>
        <w:tc>
          <w:tcPr>
            <w:tcW w:w="1134" w:type="dxa"/>
            <w:tcBorders>
              <w:top w:val="single" w:sz="4" w:space="0" w:color="auto"/>
              <w:left w:val="nil"/>
              <w:bottom w:val="single" w:sz="4" w:space="0" w:color="auto"/>
              <w:right w:val="single" w:sz="4" w:space="0" w:color="auto"/>
            </w:tcBorders>
            <w:shd w:val="clear" w:color="auto" w:fill="FBD4B4" w:themeFill="accent6" w:themeFillTint="66"/>
            <w:noWrap/>
            <w:vAlign w:val="center"/>
          </w:tcPr>
          <w:p w:rsidR="005145FF" w:rsidRDefault="005145FF" w:rsidP="0026787E">
            <w:pPr>
              <w:jc w:val="center"/>
              <w:rPr>
                <w:rFonts w:ascii="Arial" w:hAnsi="Arial" w:cs="Arial"/>
              </w:rPr>
            </w:pPr>
          </w:p>
        </w:tc>
        <w:tc>
          <w:tcPr>
            <w:tcW w:w="1134" w:type="dxa"/>
            <w:tcBorders>
              <w:top w:val="single" w:sz="4" w:space="0" w:color="auto"/>
              <w:left w:val="nil"/>
              <w:bottom w:val="single" w:sz="4" w:space="0" w:color="auto"/>
              <w:right w:val="single" w:sz="4" w:space="0" w:color="auto"/>
            </w:tcBorders>
            <w:shd w:val="clear" w:color="auto" w:fill="FBD4B4" w:themeFill="accent6" w:themeFillTint="66"/>
            <w:noWrap/>
            <w:vAlign w:val="center"/>
          </w:tcPr>
          <w:p w:rsidR="005145FF" w:rsidRDefault="005145FF" w:rsidP="0026787E">
            <w:pPr>
              <w:jc w:val="center"/>
              <w:rPr>
                <w:rFonts w:ascii="Arial" w:hAnsi="Arial" w:cs="Arial"/>
              </w:rPr>
            </w:pPr>
          </w:p>
        </w:tc>
        <w:tc>
          <w:tcPr>
            <w:tcW w:w="1843" w:type="dxa"/>
            <w:tcBorders>
              <w:top w:val="single" w:sz="4" w:space="0" w:color="auto"/>
              <w:left w:val="nil"/>
              <w:bottom w:val="single" w:sz="4" w:space="0" w:color="auto"/>
              <w:right w:val="nil"/>
            </w:tcBorders>
            <w:shd w:val="clear" w:color="auto" w:fill="FBD4B4" w:themeFill="accent6" w:themeFillTint="66"/>
            <w:noWrap/>
            <w:vAlign w:val="center"/>
          </w:tcPr>
          <w:p w:rsidR="005145FF" w:rsidRDefault="005145FF" w:rsidP="0026787E">
            <w:pPr>
              <w:jc w:val="center"/>
              <w:rPr>
                <w:rFonts w:ascii="Arial" w:hAnsi="Arial" w:cs="Arial"/>
              </w:rPr>
            </w:pPr>
          </w:p>
        </w:tc>
        <w:tc>
          <w:tcPr>
            <w:tcW w:w="2410" w:type="dxa"/>
            <w:tcBorders>
              <w:top w:val="single" w:sz="4" w:space="0" w:color="auto"/>
              <w:left w:val="single" w:sz="4" w:space="0" w:color="auto"/>
              <w:bottom w:val="single" w:sz="4" w:space="0" w:color="auto"/>
              <w:right w:val="single" w:sz="4" w:space="0" w:color="auto"/>
            </w:tcBorders>
            <w:shd w:val="clear" w:color="auto" w:fill="FBD4B4" w:themeFill="accent6" w:themeFillTint="66"/>
            <w:noWrap/>
            <w:vAlign w:val="center"/>
          </w:tcPr>
          <w:p w:rsidR="005145FF" w:rsidRDefault="005145FF" w:rsidP="0026787E">
            <w:pPr>
              <w:jc w:val="center"/>
              <w:rPr>
                <w:rFonts w:ascii="Arial" w:hAnsi="Arial" w:cs="Arial"/>
              </w:rPr>
            </w:pPr>
          </w:p>
        </w:tc>
        <w:tc>
          <w:tcPr>
            <w:tcW w:w="2688" w:type="dxa"/>
            <w:tcBorders>
              <w:left w:val="single" w:sz="4" w:space="0" w:color="auto"/>
            </w:tcBorders>
            <w:shd w:val="clear" w:color="auto" w:fill="auto"/>
          </w:tcPr>
          <w:p w:rsidR="005145FF" w:rsidRDefault="005145FF" w:rsidP="0026787E">
            <w:pPr>
              <w:jc w:val="center"/>
              <w:rPr>
                <w:rFonts w:ascii="Arial" w:hAnsi="Arial" w:cs="Arial"/>
              </w:rPr>
            </w:pPr>
          </w:p>
        </w:tc>
        <w:tc>
          <w:tcPr>
            <w:tcW w:w="3822" w:type="dxa"/>
            <w:tcBorders>
              <w:left w:val="single" w:sz="4" w:space="0" w:color="auto"/>
              <w:right w:val="single" w:sz="4" w:space="0" w:color="auto"/>
            </w:tcBorders>
          </w:tcPr>
          <w:p w:rsidR="005145FF" w:rsidRDefault="005145FF" w:rsidP="0026787E">
            <w:pPr>
              <w:jc w:val="center"/>
              <w:rPr>
                <w:rFonts w:ascii="Arial" w:hAnsi="Arial" w:cs="Arial"/>
              </w:rPr>
            </w:pPr>
          </w:p>
        </w:tc>
        <w:tc>
          <w:tcPr>
            <w:tcW w:w="3822" w:type="dxa"/>
            <w:tcBorders>
              <w:left w:val="single" w:sz="4" w:space="0" w:color="auto"/>
            </w:tcBorders>
          </w:tcPr>
          <w:p w:rsidR="005145FF" w:rsidRDefault="005145FF" w:rsidP="0026787E">
            <w:pPr>
              <w:jc w:val="center"/>
              <w:rPr>
                <w:rFonts w:ascii="Arial" w:hAnsi="Arial" w:cs="Arial"/>
              </w:rPr>
            </w:pPr>
          </w:p>
        </w:tc>
        <w:tc>
          <w:tcPr>
            <w:tcW w:w="3822" w:type="dxa"/>
            <w:tcBorders>
              <w:left w:val="single" w:sz="4" w:space="0" w:color="auto"/>
              <w:right w:val="single" w:sz="4" w:space="0" w:color="auto"/>
            </w:tcBorders>
          </w:tcPr>
          <w:p w:rsidR="005145FF" w:rsidRDefault="005145FF" w:rsidP="0026787E">
            <w:pPr>
              <w:jc w:val="center"/>
              <w:rPr>
                <w:rFonts w:ascii="Arial" w:hAnsi="Arial" w:cs="Arial"/>
              </w:rPr>
            </w:pPr>
          </w:p>
        </w:tc>
        <w:tc>
          <w:tcPr>
            <w:tcW w:w="3822" w:type="dxa"/>
            <w:tcBorders>
              <w:left w:val="single" w:sz="4" w:space="0" w:color="auto"/>
            </w:tcBorders>
          </w:tcPr>
          <w:p w:rsidR="005145FF" w:rsidRDefault="005145FF" w:rsidP="0026787E">
            <w:pPr>
              <w:jc w:val="center"/>
              <w:rPr>
                <w:rFonts w:ascii="Arial" w:hAnsi="Arial" w:cs="Arial"/>
              </w:rPr>
            </w:pPr>
          </w:p>
        </w:tc>
      </w:tr>
      <w:tr w:rsidR="005145FF" w:rsidTr="0026787E">
        <w:trPr>
          <w:trHeight w:val="831"/>
        </w:trPr>
        <w:tc>
          <w:tcPr>
            <w:tcW w:w="567" w:type="dxa"/>
            <w:tcBorders>
              <w:top w:val="single" w:sz="4" w:space="0" w:color="auto"/>
              <w:left w:val="single" w:sz="4" w:space="0" w:color="auto"/>
              <w:bottom w:val="single" w:sz="4" w:space="0" w:color="auto"/>
              <w:right w:val="single" w:sz="4" w:space="0" w:color="auto"/>
            </w:tcBorders>
            <w:shd w:val="clear" w:color="auto" w:fill="FBD4B4" w:themeFill="accent6" w:themeFillTint="66"/>
            <w:noWrap/>
            <w:vAlign w:val="center"/>
          </w:tcPr>
          <w:p w:rsidR="005145FF" w:rsidRDefault="005145FF" w:rsidP="0026787E">
            <w:pPr>
              <w:jc w:val="center"/>
              <w:rPr>
                <w:rFonts w:ascii="Arial" w:hAnsi="Arial" w:cs="Arial"/>
              </w:rPr>
            </w:pPr>
          </w:p>
        </w:tc>
        <w:tc>
          <w:tcPr>
            <w:tcW w:w="1990" w:type="dxa"/>
            <w:tcBorders>
              <w:top w:val="single" w:sz="4" w:space="0" w:color="auto"/>
              <w:left w:val="nil"/>
              <w:bottom w:val="single" w:sz="4" w:space="0" w:color="auto"/>
              <w:right w:val="single" w:sz="4" w:space="0" w:color="auto"/>
            </w:tcBorders>
            <w:shd w:val="clear" w:color="auto" w:fill="FBD4B4" w:themeFill="accent6" w:themeFillTint="66"/>
            <w:vAlign w:val="center"/>
          </w:tcPr>
          <w:p w:rsidR="005145FF" w:rsidRDefault="005145FF" w:rsidP="0026787E">
            <w:pPr>
              <w:rPr>
                <w:rFonts w:ascii="Arial" w:hAnsi="Arial" w:cs="Arial"/>
                <w:sz w:val="18"/>
                <w:szCs w:val="18"/>
              </w:rPr>
            </w:pPr>
            <w:r>
              <w:rPr>
                <w:rFonts w:ascii="Arial" w:hAnsi="Arial" w:cs="Arial"/>
                <w:sz w:val="18"/>
                <w:szCs w:val="18"/>
              </w:rPr>
              <w:t xml:space="preserve">              DPH</w:t>
            </w:r>
          </w:p>
        </w:tc>
        <w:tc>
          <w:tcPr>
            <w:tcW w:w="992" w:type="dxa"/>
            <w:tcBorders>
              <w:top w:val="single" w:sz="4" w:space="0" w:color="auto"/>
              <w:left w:val="nil"/>
              <w:bottom w:val="single" w:sz="4" w:space="0" w:color="auto"/>
              <w:right w:val="single" w:sz="4" w:space="0" w:color="auto"/>
            </w:tcBorders>
            <w:shd w:val="clear" w:color="auto" w:fill="FBD4B4" w:themeFill="accent6" w:themeFillTint="66"/>
            <w:noWrap/>
            <w:vAlign w:val="center"/>
          </w:tcPr>
          <w:p w:rsidR="005145FF" w:rsidRDefault="005145FF" w:rsidP="0026787E">
            <w:pPr>
              <w:jc w:val="center"/>
              <w:rPr>
                <w:rFonts w:ascii="Arial" w:hAnsi="Arial" w:cs="Arial"/>
              </w:rPr>
            </w:pPr>
          </w:p>
        </w:tc>
        <w:tc>
          <w:tcPr>
            <w:tcW w:w="1134" w:type="dxa"/>
            <w:tcBorders>
              <w:top w:val="single" w:sz="4" w:space="0" w:color="auto"/>
              <w:left w:val="nil"/>
              <w:bottom w:val="single" w:sz="4" w:space="0" w:color="auto"/>
              <w:right w:val="single" w:sz="4" w:space="0" w:color="auto"/>
            </w:tcBorders>
            <w:shd w:val="clear" w:color="auto" w:fill="FBD4B4" w:themeFill="accent6" w:themeFillTint="66"/>
            <w:noWrap/>
            <w:vAlign w:val="center"/>
          </w:tcPr>
          <w:p w:rsidR="005145FF" w:rsidRDefault="005145FF" w:rsidP="0026787E">
            <w:pPr>
              <w:jc w:val="center"/>
              <w:rPr>
                <w:rFonts w:ascii="Arial" w:hAnsi="Arial" w:cs="Arial"/>
              </w:rPr>
            </w:pPr>
          </w:p>
        </w:tc>
        <w:tc>
          <w:tcPr>
            <w:tcW w:w="1134" w:type="dxa"/>
            <w:tcBorders>
              <w:top w:val="single" w:sz="4" w:space="0" w:color="auto"/>
              <w:left w:val="nil"/>
              <w:bottom w:val="single" w:sz="4" w:space="0" w:color="auto"/>
              <w:right w:val="single" w:sz="4" w:space="0" w:color="auto"/>
            </w:tcBorders>
            <w:shd w:val="clear" w:color="auto" w:fill="FBD4B4" w:themeFill="accent6" w:themeFillTint="66"/>
            <w:noWrap/>
            <w:vAlign w:val="center"/>
          </w:tcPr>
          <w:p w:rsidR="005145FF" w:rsidRDefault="005145FF" w:rsidP="0026787E">
            <w:pPr>
              <w:jc w:val="center"/>
              <w:rPr>
                <w:rFonts w:ascii="Arial" w:hAnsi="Arial" w:cs="Arial"/>
              </w:rPr>
            </w:pPr>
          </w:p>
        </w:tc>
        <w:tc>
          <w:tcPr>
            <w:tcW w:w="1843" w:type="dxa"/>
            <w:tcBorders>
              <w:top w:val="single" w:sz="4" w:space="0" w:color="auto"/>
              <w:left w:val="nil"/>
              <w:bottom w:val="single" w:sz="4" w:space="0" w:color="auto"/>
              <w:right w:val="nil"/>
            </w:tcBorders>
            <w:shd w:val="clear" w:color="auto" w:fill="FBD4B4" w:themeFill="accent6" w:themeFillTint="66"/>
            <w:noWrap/>
            <w:vAlign w:val="center"/>
          </w:tcPr>
          <w:p w:rsidR="005145FF" w:rsidRDefault="005145FF" w:rsidP="0026787E">
            <w:pPr>
              <w:jc w:val="center"/>
              <w:rPr>
                <w:rFonts w:ascii="Arial" w:hAnsi="Arial" w:cs="Arial"/>
              </w:rPr>
            </w:pPr>
          </w:p>
        </w:tc>
        <w:tc>
          <w:tcPr>
            <w:tcW w:w="2410" w:type="dxa"/>
            <w:tcBorders>
              <w:top w:val="single" w:sz="4" w:space="0" w:color="auto"/>
              <w:left w:val="single" w:sz="4" w:space="0" w:color="auto"/>
              <w:bottom w:val="single" w:sz="4" w:space="0" w:color="auto"/>
              <w:right w:val="single" w:sz="4" w:space="0" w:color="auto"/>
            </w:tcBorders>
            <w:shd w:val="clear" w:color="auto" w:fill="FBD4B4" w:themeFill="accent6" w:themeFillTint="66"/>
            <w:noWrap/>
            <w:vAlign w:val="center"/>
          </w:tcPr>
          <w:p w:rsidR="005145FF" w:rsidRDefault="005145FF" w:rsidP="0026787E">
            <w:pPr>
              <w:jc w:val="center"/>
              <w:rPr>
                <w:rFonts w:ascii="Arial" w:hAnsi="Arial" w:cs="Arial"/>
              </w:rPr>
            </w:pPr>
          </w:p>
        </w:tc>
        <w:tc>
          <w:tcPr>
            <w:tcW w:w="2688" w:type="dxa"/>
            <w:tcBorders>
              <w:left w:val="single" w:sz="4" w:space="0" w:color="auto"/>
            </w:tcBorders>
            <w:shd w:val="clear" w:color="auto" w:fill="auto"/>
          </w:tcPr>
          <w:p w:rsidR="005145FF" w:rsidRDefault="005145FF" w:rsidP="0026787E">
            <w:pPr>
              <w:jc w:val="center"/>
              <w:rPr>
                <w:rFonts w:ascii="Arial" w:hAnsi="Arial" w:cs="Arial"/>
              </w:rPr>
            </w:pPr>
          </w:p>
        </w:tc>
        <w:tc>
          <w:tcPr>
            <w:tcW w:w="3822" w:type="dxa"/>
            <w:tcBorders>
              <w:left w:val="single" w:sz="4" w:space="0" w:color="auto"/>
              <w:right w:val="single" w:sz="4" w:space="0" w:color="auto"/>
            </w:tcBorders>
          </w:tcPr>
          <w:p w:rsidR="005145FF" w:rsidRDefault="005145FF" w:rsidP="0026787E">
            <w:pPr>
              <w:jc w:val="center"/>
              <w:rPr>
                <w:rFonts w:ascii="Arial" w:hAnsi="Arial" w:cs="Arial"/>
              </w:rPr>
            </w:pPr>
          </w:p>
        </w:tc>
        <w:tc>
          <w:tcPr>
            <w:tcW w:w="3822" w:type="dxa"/>
            <w:tcBorders>
              <w:left w:val="single" w:sz="4" w:space="0" w:color="auto"/>
            </w:tcBorders>
          </w:tcPr>
          <w:p w:rsidR="005145FF" w:rsidRDefault="005145FF" w:rsidP="0026787E">
            <w:pPr>
              <w:jc w:val="center"/>
              <w:rPr>
                <w:rFonts w:ascii="Arial" w:hAnsi="Arial" w:cs="Arial"/>
              </w:rPr>
            </w:pPr>
          </w:p>
        </w:tc>
        <w:tc>
          <w:tcPr>
            <w:tcW w:w="3822" w:type="dxa"/>
            <w:tcBorders>
              <w:left w:val="single" w:sz="4" w:space="0" w:color="auto"/>
              <w:right w:val="single" w:sz="4" w:space="0" w:color="auto"/>
            </w:tcBorders>
          </w:tcPr>
          <w:p w:rsidR="005145FF" w:rsidRDefault="005145FF" w:rsidP="0026787E">
            <w:pPr>
              <w:jc w:val="center"/>
              <w:rPr>
                <w:rFonts w:ascii="Arial" w:hAnsi="Arial" w:cs="Arial"/>
              </w:rPr>
            </w:pPr>
          </w:p>
        </w:tc>
        <w:tc>
          <w:tcPr>
            <w:tcW w:w="3822" w:type="dxa"/>
            <w:tcBorders>
              <w:left w:val="single" w:sz="4" w:space="0" w:color="auto"/>
            </w:tcBorders>
          </w:tcPr>
          <w:p w:rsidR="005145FF" w:rsidRDefault="005145FF" w:rsidP="0026787E">
            <w:pPr>
              <w:jc w:val="center"/>
              <w:rPr>
                <w:rFonts w:ascii="Arial" w:hAnsi="Arial" w:cs="Arial"/>
              </w:rPr>
            </w:pPr>
          </w:p>
        </w:tc>
      </w:tr>
      <w:tr w:rsidR="005145FF" w:rsidTr="0026787E">
        <w:trPr>
          <w:trHeight w:val="831"/>
        </w:trPr>
        <w:tc>
          <w:tcPr>
            <w:tcW w:w="567" w:type="dxa"/>
            <w:tcBorders>
              <w:top w:val="single" w:sz="4" w:space="0" w:color="auto"/>
              <w:left w:val="single" w:sz="4" w:space="0" w:color="auto"/>
              <w:bottom w:val="single" w:sz="4" w:space="0" w:color="auto"/>
              <w:right w:val="single" w:sz="4" w:space="0" w:color="auto"/>
            </w:tcBorders>
            <w:shd w:val="clear" w:color="auto" w:fill="FBD4B4" w:themeFill="accent6" w:themeFillTint="66"/>
            <w:noWrap/>
            <w:vAlign w:val="center"/>
          </w:tcPr>
          <w:p w:rsidR="005145FF" w:rsidRDefault="005145FF" w:rsidP="0026787E">
            <w:pPr>
              <w:jc w:val="center"/>
              <w:rPr>
                <w:rFonts w:ascii="Arial" w:hAnsi="Arial" w:cs="Arial"/>
              </w:rPr>
            </w:pPr>
          </w:p>
        </w:tc>
        <w:tc>
          <w:tcPr>
            <w:tcW w:w="1990" w:type="dxa"/>
            <w:tcBorders>
              <w:top w:val="single" w:sz="4" w:space="0" w:color="auto"/>
              <w:left w:val="nil"/>
              <w:bottom w:val="single" w:sz="4" w:space="0" w:color="auto"/>
              <w:right w:val="single" w:sz="4" w:space="0" w:color="auto"/>
            </w:tcBorders>
            <w:shd w:val="clear" w:color="auto" w:fill="FBD4B4" w:themeFill="accent6" w:themeFillTint="66"/>
            <w:vAlign w:val="center"/>
          </w:tcPr>
          <w:p w:rsidR="005145FF" w:rsidRDefault="005145FF" w:rsidP="0026787E">
            <w:pPr>
              <w:rPr>
                <w:rFonts w:ascii="Arial" w:hAnsi="Arial" w:cs="Arial"/>
                <w:sz w:val="18"/>
                <w:szCs w:val="18"/>
              </w:rPr>
            </w:pPr>
            <w:r>
              <w:rPr>
                <w:rFonts w:ascii="Arial" w:hAnsi="Arial" w:cs="Arial"/>
                <w:sz w:val="18"/>
                <w:szCs w:val="18"/>
              </w:rPr>
              <w:t>Cena spolu s DPH</w:t>
            </w:r>
          </w:p>
        </w:tc>
        <w:tc>
          <w:tcPr>
            <w:tcW w:w="992" w:type="dxa"/>
            <w:tcBorders>
              <w:top w:val="single" w:sz="4" w:space="0" w:color="auto"/>
              <w:left w:val="nil"/>
              <w:bottom w:val="single" w:sz="4" w:space="0" w:color="auto"/>
              <w:right w:val="single" w:sz="4" w:space="0" w:color="auto"/>
            </w:tcBorders>
            <w:shd w:val="clear" w:color="auto" w:fill="FBD4B4" w:themeFill="accent6" w:themeFillTint="66"/>
            <w:noWrap/>
            <w:vAlign w:val="center"/>
          </w:tcPr>
          <w:p w:rsidR="005145FF" w:rsidRDefault="005145FF" w:rsidP="0026787E">
            <w:pPr>
              <w:jc w:val="center"/>
              <w:rPr>
                <w:rFonts w:ascii="Arial" w:hAnsi="Arial" w:cs="Arial"/>
              </w:rPr>
            </w:pPr>
          </w:p>
        </w:tc>
        <w:tc>
          <w:tcPr>
            <w:tcW w:w="1134" w:type="dxa"/>
            <w:tcBorders>
              <w:top w:val="single" w:sz="4" w:space="0" w:color="auto"/>
              <w:left w:val="nil"/>
              <w:bottom w:val="single" w:sz="4" w:space="0" w:color="auto"/>
              <w:right w:val="single" w:sz="4" w:space="0" w:color="auto"/>
            </w:tcBorders>
            <w:shd w:val="clear" w:color="auto" w:fill="FBD4B4" w:themeFill="accent6" w:themeFillTint="66"/>
            <w:noWrap/>
            <w:vAlign w:val="center"/>
          </w:tcPr>
          <w:p w:rsidR="005145FF" w:rsidRDefault="005145FF" w:rsidP="0026787E">
            <w:pPr>
              <w:jc w:val="center"/>
              <w:rPr>
                <w:rFonts w:ascii="Arial" w:hAnsi="Arial" w:cs="Arial"/>
              </w:rPr>
            </w:pPr>
          </w:p>
        </w:tc>
        <w:tc>
          <w:tcPr>
            <w:tcW w:w="1134" w:type="dxa"/>
            <w:tcBorders>
              <w:top w:val="single" w:sz="4" w:space="0" w:color="auto"/>
              <w:left w:val="nil"/>
              <w:bottom w:val="single" w:sz="4" w:space="0" w:color="auto"/>
              <w:right w:val="single" w:sz="4" w:space="0" w:color="auto"/>
            </w:tcBorders>
            <w:shd w:val="clear" w:color="auto" w:fill="FBD4B4" w:themeFill="accent6" w:themeFillTint="66"/>
            <w:noWrap/>
            <w:vAlign w:val="center"/>
          </w:tcPr>
          <w:p w:rsidR="005145FF" w:rsidRDefault="005145FF" w:rsidP="0026787E">
            <w:pPr>
              <w:jc w:val="center"/>
              <w:rPr>
                <w:rFonts w:ascii="Arial" w:hAnsi="Arial" w:cs="Arial"/>
              </w:rPr>
            </w:pPr>
          </w:p>
        </w:tc>
        <w:tc>
          <w:tcPr>
            <w:tcW w:w="1843" w:type="dxa"/>
            <w:tcBorders>
              <w:top w:val="single" w:sz="4" w:space="0" w:color="auto"/>
              <w:left w:val="nil"/>
              <w:bottom w:val="single" w:sz="4" w:space="0" w:color="auto"/>
              <w:right w:val="nil"/>
            </w:tcBorders>
            <w:shd w:val="clear" w:color="auto" w:fill="FBD4B4" w:themeFill="accent6" w:themeFillTint="66"/>
            <w:noWrap/>
            <w:vAlign w:val="center"/>
          </w:tcPr>
          <w:p w:rsidR="005145FF" w:rsidRDefault="005145FF" w:rsidP="0026787E">
            <w:pPr>
              <w:jc w:val="center"/>
              <w:rPr>
                <w:rFonts w:ascii="Arial" w:hAnsi="Arial" w:cs="Arial"/>
              </w:rPr>
            </w:pPr>
          </w:p>
        </w:tc>
        <w:tc>
          <w:tcPr>
            <w:tcW w:w="2410" w:type="dxa"/>
            <w:tcBorders>
              <w:top w:val="single" w:sz="4" w:space="0" w:color="auto"/>
              <w:left w:val="single" w:sz="4" w:space="0" w:color="auto"/>
              <w:bottom w:val="single" w:sz="4" w:space="0" w:color="auto"/>
              <w:right w:val="single" w:sz="4" w:space="0" w:color="auto"/>
            </w:tcBorders>
            <w:shd w:val="clear" w:color="auto" w:fill="FBD4B4" w:themeFill="accent6" w:themeFillTint="66"/>
            <w:noWrap/>
            <w:vAlign w:val="center"/>
          </w:tcPr>
          <w:p w:rsidR="005145FF" w:rsidRDefault="005145FF" w:rsidP="0026787E">
            <w:pPr>
              <w:jc w:val="center"/>
              <w:rPr>
                <w:rFonts w:ascii="Arial" w:hAnsi="Arial" w:cs="Arial"/>
              </w:rPr>
            </w:pPr>
          </w:p>
        </w:tc>
        <w:tc>
          <w:tcPr>
            <w:tcW w:w="2688" w:type="dxa"/>
            <w:tcBorders>
              <w:left w:val="single" w:sz="4" w:space="0" w:color="auto"/>
            </w:tcBorders>
            <w:shd w:val="clear" w:color="auto" w:fill="auto"/>
          </w:tcPr>
          <w:p w:rsidR="005145FF" w:rsidRDefault="005145FF" w:rsidP="0026787E">
            <w:pPr>
              <w:jc w:val="center"/>
              <w:rPr>
                <w:rFonts w:ascii="Arial" w:hAnsi="Arial" w:cs="Arial"/>
              </w:rPr>
            </w:pPr>
          </w:p>
        </w:tc>
        <w:tc>
          <w:tcPr>
            <w:tcW w:w="3822" w:type="dxa"/>
            <w:tcBorders>
              <w:left w:val="single" w:sz="4" w:space="0" w:color="auto"/>
              <w:right w:val="single" w:sz="4" w:space="0" w:color="auto"/>
            </w:tcBorders>
          </w:tcPr>
          <w:p w:rsidR="005145FF" w:rsidRDefault="005145FF" w:rsidP="0026787E">
            <w:pPr>
              <w:jc w:val="center"/>
              <w:rPr>
                <w:rFonts w:ascii="Arial" w:hAnsi="Arial" w:cs="Arial"/>
              </w:rPr>
            </w:pPr>
          </w:p>
        </w:tc>
        <w:tc>
          <w:tcPr>
            <w:tcW w:w="3822" w:type="dxa"/>
            <w:tcBorders>
              <w:left w:val="single" w:sz="4" w:space="0" w:color="auto"/>
            </w:tcBorders>
          </w:tcPr>
          <w:p w:rsidR="005145FF" w:rsidRDefault="005145FF" w:rsidP="0026787E">
            <w:pPr>
              <w:jc w:val="center"/>
              <w:rPr>
                <w:rFonts w:ascii="Arial" w:hAnsi="Arial" w:cs="Arial"/>
              </w:rPr>
            </w:pPr>
          </w:p>
        </w:tc>
        <w:tc>
          <w:tcPr>
            <w:tcW w:w="3822" w:type="dxa"/>
            <w:tcBorders>
              <w:left w:val="single" w:sz="4" w:space="0" w:color="auto"/>
              <w:right w:val="single" w:sz="4" w:space="0" w:color="auto"/>
            </w:tcBorders>
          </w:tcPr>
          <w:p w:rsidR="005145FF" w:rsidRDefault="005145FF" w:rsidP="0026787E">
            <w:pPr>
              <w:jc w:val="center"/>
              <w:rPr>
                <w:rFonts w:ascii="Arial" w:hAnsi="Arial" w:cs="Arial"/>
              </w:rPr>
            </w:pPr>
          </w:p>
        </w:tc>
        <w:tc>
          <w:tcPr>
            <w:tcW w:w="3822" w:type="dxa"/>
            <w:tcBorders>
              <w:left w:val="single" w:sz="4" w:space="0" w:color="auto"/>
            </w:tcBorders>
          </w:tcPr>
          <w:p w:rsidR="005145FF" w:rsidRDefault="005145FF" w:rsidP="0026787E">
            <w:pPr>
              <w:jc w:val="center"/>
              <w:rPr>
                <w:rFonts w:ascii="Arial" w:hAnsi="Arial" w:cs="Arial"/>
              </w:rPr>
            </w:pPr>
          </w:p>
        </w:tc>
      </w:tr>
      <w:tr w:rsidR="005145FF" w:rsidTr="0026787E">
        <w:trPr>
          <w:trHeight w:val="831"/>
        </w:trPr>
        <w:tc>
          <w:tcPr>
            <w:tcW w:w="567" w:type="dxa"/>
            <w:tcBorders>
              <w:top w:val="single" w:sz="4" w:space="0" w:color="auto"/>
            </w:tcBorders>
            <w:shd w:val="clear" w:color="auto" w:fill="auto"/>
            <w:noWrap/>
            <w:vAlign w:val="center"/>
          </w:tcPr>
          <w:p w:rsidR="005145FF" w:rsidRDefault="005145FF" w:rsidP="0026787E">
            <w:pPr>
              <w:jc w:val="center"/>
              <w:rPr>
                <w:rFonts w:ascii="Arial" w:hAnsi="Arial" w:cs="Arial"/>
              </w:rPr>
            </w:pPr>
          </w:p>
        </w:tc>
        <w:tc>
          <w:tcPr>
            <w:tcW w:w="1990" w:type="dxa"/>
            <w:tcBorders>
              <w:top w:val="single" w:sz="4" w:space="0" w:color="auto"/>
            </w:tcBorders>
            <w:shd w:val="clear" w:color="auto" w:fill="auto"/>
            <w:vAlign w:val="center"/>
          </w:tcPr>
          <w:p w:rsidR="005145FF" w:rsidRDefault="005145FF" w:rsidP="0026787E">
            <w:pPr>
              <w:rPr>
                <w:rFonts w:ascii="Arial" w:hAnsi="Arial" w:cs="Arial"/>
                <w:sz w:val="18"/>
                <w:szCs w:val="18"/>
              </w:rPr>
            </w:pPr>
          </w:p>
          <w:p w:rsidR="005145FF" w:rsidRDefault="005145FF" w:rsidP="0026787E">
            <w:pPr>
              <w:rPr>
                <w:rFonts w:ascii="Arial" w:hAnsi="Arial" w:cs="Arial"/>
                <w:sz w:val="18"/>
                <w:szCs w:val="18"/>
              </w:rPr>
            </w:pPr>
          </w:p>
          <w:p w:rsidR="005145FF" w:rsidRDefault="005145FF" w:rsidP="0026787E">
            <w:pPr>
              <w:rPr>
                <w:rFonts w:ascii="Arial" w:hAnsi="Arial" w:cs="Arial"/>
                <w:sz w:val="18"/>
                <w:szCs w:val="18"/>
              </w:rPr>
            </w:pPr>
          </w:p>
        </w:tc>
        <w:tc>
          <w:tcPr>
            <w:tcW w:w="992" w:type="dxa"/>
            <w:tcBorders>
              <w:top w:val="single" w:sz="4" w:space="0" w:color="auto"/>
            </w:tcBorders>
            <w:shd w:val="clear" w:color="auto" w:fill="auto"/>
            <w:noWrap/>
            <w:vAlign w:val="center"/>
          </w:tcPr>
          <w:p w:rsidR="005145FF" w:rsidRDefault="005145FF" w:rsidP="0026787E">
            <w:pPr>
              <w:jc w:val="center"/>
              <w:rPr>
                <w:rFonts w:ascii="Arial" w:hAnsi="Arial" w:cs="Arial"/>
              </w:rPr>
            </w:pPr>
          </w:p>
        </w:tc>
        <w:tc>
          <w:tcPr>
            <w:tcW w:w="1134" w:type="dxa"/>
            <w:tcBorders>
              <w:top w:val="single" w:sz="4" w:space="0" w:color="auto"/>
            </w:tcBorders>
            <w:shd w:val="clear" w:color="auto" w:fill="auto"/>
            <w:noWrap/>
            <w:vAlign w:val="center"/>
          </w:tcPr>
          <w:p w:rsidR="005145FF" w:rsidRDefault="005145FF" w:rsidP="0026787E">
            <w:pPr>
              <w:jc w:val="center"/>
              <w:rPr>
                <w:rFonts w:ascii="Arial" w:hAnsi="Arial" w:cs="Arial"/>
              </w:rPr>
            </w:pPr>
          </w:p>
        </w:tc>
        <w:tc>
          <w:tcPr>
            <w:tcW w:w="1134" w:type="dxa"/>
            <w:tcBorders>
              <w:top w:val="single" w:sz="4" w:space="0" w:color="auto"/>
            </w:tcBorders>
            <w:shd w:val="clear" w:color="auto" w:fill="auto"/>
            <w:noWrap/>
            <w:vAlign w:val="center"/>
          </w:tcPr>
          <w:p w:rsidR="005145FF" w:rsidRDefault="005145FF" w:rsidP="0026787E">
            <w:pPr>
              <w:jc w:val="center"/>
              <w:rPr>
                <w:rFonts w:ascii="Arial" w:hAnsi="Arial" w:cs="Arial"/>
              </w:rPr>
            </w:pPr>
          </w:p>
        </w:tc>
        <w:tc>
          <w:tcPr>
            <w:tcW w:w="1843" w:type="dxa"/>
            <w:tcBorders>
              <w:top w:val="single" w:sz="4" w:space="0" w:color="auto"/>
            </w:tcBorders>
            <w:shd w:val="clear" w:color="auto" w:fill="auto"/>
            <w:noWrap/>
            <w:vAlign w:val="center"/>
          </w:tcPr>
          <w:p w:rsidR="005145FF" w:rsidRDefault="005145FF" w:rsidP="0026787E">
            <w:pPr>
              <w:jc w:val="center"/>
              <w:rPr>
                <w:rFonts w:ascii="Arial" w:hAnsi="Arial" w:cs="Arial"/>
              </w:rPr>
            </w:pPr>
          </w:p>
        </w:tc>
        <w:tc>
          <w:tcPr>
            <w:tcW w:w="2410" w:type="dxa"/>
            <w:tcBorders>
              <w:top w:val="single" w:sz="4" w:space="0" w:color="auto"/>
            </w:tcBorders>
            <w:shd w:val="clear" w:color="auto" w:fill="auto"/>
            <w:noWrap/>
            <w:vAlign w:val="center"/>
          </w:tcPr>
          <w:p w:rsidR="005145FF" w:rsidRDefault="005145FF" w:rsidP="0026787E">
            <w:pPr>
              <w:jc w:val="center"/>
              <w:rPr>
                <w:rFonts w:ascii="Arial" w:hAnsi="Arial" w:cs="Arial"/>
              </w:rPr>
            </w:pPr>
          </w:p>
        </w:tc>
        <w:tc>
          <w:tcPr>
            <w:tcW w:w="2688" w:type="dxa"/>
            <w:shd w:val="clear" w:color="auto" w:fill="auto"/>
          </w:tcPr>
          <w:p w:rsidR="005145FF" w:rsidRDefault="005145FF" w:rsidP="0026787E">
            <w:pPr>
              <w:jc w:val="center"/>
              <w:rPr>
                <w:rFonts w:ascii="Arial" w:hAnsi="Arial" w:cs="Arial"/>
              </w:rPr>
            </w:pPr>
          </w:p>
        </w:tc>
        <w:tc>
          <w:tcPr>
            <w:tcW w:w="3822" w:type="dxa"/>
          </w:tcPr>
          <w:p w:rsidR="005145FF" w:rsidRDefault="005145FF" w:rsidP="0026787E">
            <w:pPr>
              <w:jc w:val="center"/>
              <w:rPr>
                <w:rFonts w:ascii="Arial" w:hAnsi="Arial" w:cs="Arial"/>
              </w:rPr>
            </w:pPr>
          </w:p>
        </w:tc>
        <w:tc>
          <w:tcPr>
            <w:tcW w:w="3822" w:type="dxa"/>
          </w:tcPr>
          <w:p w:rsidR="005145FF" w:rsidRDefault="005145FF" w:rsidP="0026787E">
            <w:pPr>
              <w:jc w:val="center"/>
              <w:rPr>
                <w:rFonts w:ascii="Arial" w:hAnsi="Arial" w:cs="Arial"/>
              </w:rPr>
            </w:pPr>
          </w:p>
        </w:tc>
        <w:tc>
          <w:tcPr>
            <w:tcW w:w="3822" w:type="dxa"/>
          </w:tcPr>
          <w:p w:rsidR="005145FF" w:rsidRDefault="005145FF" w:rsidP="0026787E">
            <w:pPr>
              <w:jc w:val="center"/>
              <w:rPr>
                <w:rFonts w:ascii="Arial" w:hAnsi="Arial" w:cs="Arial"/>
              </w:rPr>
            </w:pPr>
          </w:p>
        </w:tc>
        <w:tc>
          <w:tcPr>
            <w:tcW w:w="3822" w:type="dxa"/>
          </w:tcPr>
          <w:p w:rsidR="005145FF" w:rsidRDefault="005145FF" w:rsidP="0026787E">
            <w:pPr>
              <w:jc w:val="center"/>
              <w:rPr>
                <w:rFonts w:ascii="Arial" w:hAnsi="Arial" w:cs="Arial"/>
              </w:rPr>
            </w:pPr>
          </w:p>
        </w:tc>
      </w:tr>
    </w:tbl>
    <w:p w:rsidR="005145FF" w:rsidRPr="00E26E46" w:rsidRDefault="005145FF" w:rsidP="005145FF">
      <w:pPr>
        <w:spacing w:after="0" w:line="276" w:lineRule="auto"/>
        <w:ind w:left="-709"/>
        <w:jc w:val="center"/>
        <w:rPr>
          <w:rFonts w:ascii="Times New Roman" w:hAnsi="Times New Roman" w:cs="Times New Roman"/>
          <w:sz w:val="24"/>
          <w:szCs w:val="24"/>
        </w:rPr>
      </w:pPr>
      <w:r>
        <w:rPr>
          <w:rFonts w:ascii="Times New Roman" w:hAnsi="Times New Roman" w:cs="Times New Roman"/>
          <w:sz w:val="24"/>
          <w:szCs w:val="24"/>
        </w:rPr>
        <w:t>V................................. dňa...................</w:t>
      </w:r>
      <w:r w:rsidRPr="00E26E4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E26E46">
        <w:rPr>
          <w:rFonts w:ascii="Times New Roman" w:hAnsi="Times New Roman" w:cs="Times New Roman"/>
          <w:sz w:val="24"/>
          <w:szCs w:val="24"/>
        </w:rPr>
        <w:t xml:space="preserve">         Podpis: ........................................... </w:t>
      </w:r>
    </w:p>
    <w:p w:rsidR="005145FF" w:rsidRDefault="005145FF" w:rsidP="005145FF">
      <w:pPr>
        <w:spacing w:after="0" w:line="276" w:lineRule="auto"/>
        <w:jc w:val="right"/>
        <w:rPr>
          <w:rFonts w:ascii="Times New Roman" w:hAnsi="Times New Roman" w:cs="Times New Roman"/>
          <w:sz w:val="24"/>
          <w:szCs w:val="24"/>
        </w:rPr>
      </w:pPr>
      <w:r w:rsidRPr="00E26E4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E26E46">
        <w:rPr>
          <w:rFonts w:ascii="Times New Roman" w:hAnsi="Times New Roman" w:cs="Times New Roman"/>
          <w:sz w:val="24"/>
          <w:szCs w:val="24"/>
        </w:rPr>
        <w:t>(vypísať meno, priezvisko a</w:t>
      </w:r>
      <w:r>
        <w:rPr>
          <w:rFonts w:ascii="Times New Roman" w:hAnsi="Times New Roman" w:cs="Times New Roman"/>
          <w:sz w:val="24"/>
          <w:szCs w:val="24"/>
        </w:rPr>
        <w:t> </w:t>
      </w:r>
      <w:r w:rsidRPr="00E26E46">
        <w:rPr>
          <w:rFonts w:ascii="Times New Roman" w:hAnsi="Times New Roman" w:cs="Times New Roman"/>
          <w:sz w:val="24"/>
          <w:szCs w:val="24"/>
        </w:rPr>
        <w:t>funkciu</w:t>
      </w:r>
      <w:r>
        <w:rPr>
          <w:rFonts w:ascii="Times New Roman" w:hAnsi="Times New Roman" w:cs="Times New Roman"/>
          <w:sz w:val="24"/>
          <w:szCs w:val="24"/>
        </w:rPr>
        <w:t>)</w:t>
      </w:r>
      <w:r w:rsidRPr="00E26E46">
        <w:rPr>
          <w:rFonts w:ascii="Times New Roman" w:hAnsi="Times New Roman" w:cs="Times New Roman"/>
          <w:sz w:val="24"/>
          <w:szCs w:val="24"/>
        </w:rPr>
        <w:t xml:space="preserve"> </w:t>
      </w:r>
    </w:p>
    <w:p w:rsidR="005145FF" w:rsidRDefault="005145FF" w:rsidP="005145FF">
      <w:pPr>
        <w:spacing w:after="0" w:line="276" w:lineRule="auto"/>
        <w:jc w:val="right"/>
        <w:rPr>
          <w:rFonts w:ascii="Times New Roman" w:hAnsi="Times New Roman" w:cs="Times New Roman"/>
          <w:sz w:val="24"/>
          <w:szCs w:val="24"/>
        </w:rPr>
      </w:pPr>
    </w:p>
    <w:p w:rsidR="005145FF" w:rsidRDefault="005145FF" w:rsidP="005145FF">
      <w:pPr>
        <w:spacing w:after="0" w:line="276" w:lineRule="auto"/>
        <w:jc w:val="right"/>
        <w:rPr>
          <w:rFonts w:ascii="Times New Roman" w:hAnsi="Times New Roman" w:cs="Times New Roman"/>
          <w:sz w:val="24"/>
          <w:szCs w:val="24"/>
        </w:rPr>
      </w:pPr>
    </w:p>
    <w:p w:rsidR="005145FF" w:rsidRDefault="005145FF" w:rsidP="005145FF">
      <w:pPr>
        <w:spacing w:after="0" w:line="276" w:lineRule="auto"/>
        <w:jc w:val="right"/>
        <w:rPr>
          <w:rFonts w:ascii="Times New Roman" w:hAnsi="Times New Roman" w:cs="Times New Roman"/>
          <w:sz w:val="24"/>
          <w:szCs w:val="24"/>
        </w:rPr>
      </w:pPr>
    </w:p>
    <w:p w:rsidR="005145FF" w:rsidRDefault="005145FF" w:rsidP="005145FF">
      <w:pPr>
        <w:spacing w:after="0" w:line="276" w:lineRule="auto"/>
        <w:rPr>
          <w:rFonts w:ascii="Times New Roman" w:hAnsi="Times New Roman" w:cs="Times New Roman"/>
          <w:sz w:val="24"/>
          <w:szCs w:val="24"/>
        </w:rPr>
      </w:pPr>
    </w:p>
    <w:p w:rsidR="00E36F14" w:rsidRDefault="00E36F14" w:rsidP="00E36F14">
      <w:r>
        <w:t>Príloha</w:t>
      </w:r>
      <w:bookmarkStart w:id="0" w:name="_GoBack"/>
      <w:bookmarkEnd w:id="0"/>
      <w:r>
        <w:t xml:space="preserve"> č.2</w:t>
      </w:r>
    </w:p>
    <w:p w:rsidR="00E36F14" w:rsidRDefault="00E36F14" w:rsidP="00E36F14">
      <w:pPr>
        <w:jc w:val="center"/>
      </w:pPr>
    </w:p>
    <w:p w:rsidR="00E36F14" w:rsidRDefault="00E36F14" w:rsidP="00E36F14">
      <w:pPr>
        <w:jc w:val="center"/>
      </w:pPr>
    </w:p>
    <w:p w:rsidR="00E36F14" w:rsidRPr="00894065" w:rsidRDefault="00E36F14" w:rsidP="00E36F14">
      <w:pPr>
        <w:jc w:val="center"/>
        <w:rPr>
          <w:rFonts w:ascii="Times New Roman" w:hAnsi="Times New Roman" w:cs="Times New Roman"/>
          <w:b/>
          <w:sz w:val="28"/>
          <w:szCs w:val="28"/>
        </w:rPr>
      </w:pPr>
      <w:r w:rsidRPr="00894065">
        <w:rPr>
          <w:rFonts w:ascii="Times New Roman" w:hAnsi="Times New Roman" w:cs="Times New Roman"/>
          <w:b/>
          <w:sz w:val="28"/>
          <w:szCs w:val="28"/>
        </w:rPr>
        <w:t>Čestné vyhlásenie</w:t>
      </w:r>
    </w:p>
    <w:p w:rsidR="00E36F14" w:rsidRPr="00793B31" w:rsidRDefault="00E36F14" w:rsidP="00E36F14">
      <w:pPr>
        <w:jc w:val="center"/>
        <w:rPr>
          <w:rFonts w:ascii="Times New Roman" w:hAnsi="Times New Roman" w:cs="Times New Roman"/>
          <w:b/>
          <w:sz w:val="24"/>
          <w:szCs w:val="24"/>
        </w:rPr>
      </w:pPr>
      <w:r w:rsidRPr="00793B31">
        <w:rPr>
          <w:rFonts w:ascii="Times New Roman" w:hAnsi="Times New Roman" w:cs="Times New Roman"/>
          <w:b/>
          <w:sz w:val="24"/>
          <w:szCs w:val="24"/>
        </w:rPr>
        <w:t>o zákaze účasti vo verejnom obstarávaní</w:t>
      </w:r>
    </w:p>
    <w:p w:rsidR="00E36F14" w:rsidRDefault="00E36F14" w:rsidP="00E36F14">
      <w:pPr>
        <w:jc w:val="center"/>
        <w:rPr>
          <w:rFonts w:ascii="Times New Roman" w:hAnsi="Times New Roman" w:cs="Times New Roman"/>
          <w:sz w:val="24"/>
          <w:szCs w:val="24"/>
        </w:rPr>
      </w:pPr>
    </w:p>
    <w:p w:rsidR="00E36F14" w:rsidRDefault="00E36F14" w:rsidP="00E36F14">
      <w:pPr>
        <w:jc w:val="center"/>
        <w:rPr>
          <w:rFonts w:ascii="Times New Roman" w:hAnsi="Times New Roman" w:cs="Times New Roman"/>
          <w:sz w:val="24"/>
          <w:szCs w:val="24"/>
        </w:rPr>
      </w:pPr>
    </w:p>
    <w:p w:rsidR="00E36F14" w:rsidRDefault="00E36F14" w:rsidP="00E36F14">
      <w:pPr>
        <w:jc w:val="center"/>
        <w:rPr>
          <w:rFonts w:ascii="Times New Roman" w:hAnsi="Times New Roman" w:cs="Times New Roman"/>
          <w:sz w:val="24"/>
          <w:szCs w:val="24"/>
        </w:rPr>
      </w:pPr>
    </w:p>
    <w:p w:rsidR="00E36F14" w:rsidRDefault="00E36F14" w:rsidP="00E36F14">
      <w:pPr>
        <w:jc w:val="center"/>
        <w:rPr>
          <w:rFonts w:ascii="Times New Roman" w:hAnsi="Times New Roman" w:cs="Times New Roman"/>
          <w:sz w:val="24"/>
          <w:szCs w:val="24"/>
        </w:rPr>
      </w:pPr>
    </w:p>
    <w:p w:rsidR="00E36F14" w:rsidRDefault="00E36F14" w:rsidP="00E36F14">
      <w:pPr>
        <w:jc w:val="center"/>
        <w:rPr>
          <w:rFonts w:ascii="Times New Roman" w:hAnsi="Times New Roman" w:cs="Times New Roman"/>
          <w:sz w:val="24"/>
          <w:szCs w:val="24"/>
        </w:rPr>
      </w:pPr>
    </w:p>
    <w:p w:rsidR="00E36F14" w:rsidRDefault="00E36F14" w:rsidP="00E36F14">
      <w:pPr>
        <w:jc w:val="center"/>
        <w:rPr>
          <w:rFonts w:ascii="Times New Roman" w:hAnsi="Times New Roman" w:cs="Times New Roman"/>
          <w:sz w:val="24"/>
          <w:szCs w:val="24"/>
        </w:rPr>
      </w:pPr>
      <w:r>
        <w:rPr>
          <w:rFonts w:ascii="Times New Roman" w:hAnsi="Times New Roman" w:cs="Times New Roman"/>
          <w:sz w:val="24"/>
          <w:szCs w:val="24"/>
        </w:rPr>
        <w:t xml:space="preserve">........................................................................ týmto čestne prehlasujem, že plním podmienku účasti podľa §32 ods.  1 písm.  f) zákona č. 343/2015 </w:t>
      </w:r>
      <w:proofErr w:type="spellStart"/>
      <w:r>
        <w:rPr>
          <w:rFonts w:ascii="Times New Roman" w:hAnsi="Times New Roman" w:cs="Times New Roman"/>
          <w:sz w:val="24"/>
          <w:szCs w:val="24"/>
        </w:rPr>
        <w:t>Z.z</w:t>
      </w:r>
      <w:proofErr w:type="spellEnd"/>
      <w:r>
        <w:rPr>
          <w:rFonts w:ascii="Times New Roman" w:hAnsi="Times New Roman" w:cs="Times New Roman"/>
          <w:sz w:val="24"/>
          <w:szCs w:val="24"/>
        </w:rPr>
        <w:t>.  v znení neskorších predpisov a deklarujem ju týmto čestným vyhlásením podľa § 32 ods. 2 písm.  f).</w:t>
      </w:r>
    </w:p>
    <w:p w:rsidR="00E36F14" w:rsidRDefault="00E36F14" w:rsidP="00E36F14">
      <w:pPr>
        <w:jc w:val="center"/>
        <w:rPr>
          <w:rFonts w:ascii="Times New Roman" w:hAnsi="Times New Roman" w:cs="Times New Roman"/>
          <w:sz w:val="24"/>
          <w:szCs w:val="24"/>
        </w:rPr>
      </w:pPr>
    </w:p>
    <w:p w:rsidR="00E36F14" w:rsidRDefault="00E36F14" w:rsidP="00E36F14">
      <w:pPr>
        <w:jc w:val="center"/>
        <w:rPr>
          <w:rFonts w:ascii="Times New Roman" w:hAnsi="Times New Roman" w:cs="Times New Roman"/>
          <w:sz w:val="24"/>
          <w:szCs w:val="24"/>
        </w:rPr>
      </w:pPr>
    </w:p>
    <w:p w:rsidR="00E36F14" w:rsidRDefault="00E36F14" w:rsidP="00E36F14">
      <w:pPr>
        <w:jc w:val="center"/>
        <w:rPr>
          <w:rFonts w:ascii="Times New Roman" w:hAnsi="Times New Roman" w:cs="Times New Roman"/>
          <w:sz w:val="24"/>
          <w:szCs w:val="24"/>
        </w:rPr>
      </w:pPr>
    </w:p>
    <w:p w:rsidR="00E36F14" w:rsidRPr="00793B31" w:rsidRDefault="00E36F14" w:rsidP="00E36F14">
      <w:pPr>
        <w:jc w:val="center"/>
        <w:rPr>
          <w:rFonts w:ascii="Times New Roman" w:hAnsi="Times New Roman" w:cs="Times New Roman"/>
          <w:sz w:val="28"/>
          <w:szCs w:val="28"/>
        </w:rPr>
      </w:pPr>
      <w:r w:rsidRPr="00793B31">
        <w:rPr>
          <w:rFonts w:ascii="Times New Roman" w:hAnsi="Times New Roman" w:cs="Times New Roman"/>
          <w:sz w:val="28"/>
          <w:szCs w:val="28"/>
        </w:rPr>
        <w:t>Vyhlasujem,</w:t>
      </w:r>
    </w:p>
    <w:p w:rsidR="00E36F14" w:rsidRDefault="00E36F14" w:rsidP="00E36F14">
      <w:pPr>
        <w:jc w:val="center"/>
        <w:rPr>
          <w:rFonts w:ascii="Times New Roman" w:hAnsi="Times New Roman" w:cs="Times New Roman"/>
          <w:sz w:val="24"/>
          <w:szCs w:val="24"/>
        </w:rPr>
      </w:pPr>
    </w:p>
    <w:p w:rsidR="00E36F14" w:rsidRDefault="00E36F14" w:rsidP="00E36F14">
      <w:pPr>
        <w:jc w:val="center"/>
        <w:rPr>
          <w:rFonts w:ascii="Times New Roman" w:hAnsi="Times New Roman" w:cs="Times New Roman"/>
          <w:sz w:val="24"/>
          <w:szCs w:val="24"/>
        </w:rPr>
      </w:pPr>
    </w:p>
    <w:p w:rsidR="00E36F14" w:rsidRDefault="00E36F14" w:rsidP="00E36F14">
      <w:pPr>
        <w:jc w:val="center"/>
        <w:rPr>
          <w:rFonts w:ascii="Times New Roman" w:hAnsi="Times New Roman" w:cs="Times New Roman"/>
          <w:sz w:val="24"/>
          <w:szCs w:val="24"/>
        </w:rPr>
      </w:pPr>
      <w:r>
        <w:rPr>
          <w:rFonts w:ascii="Times New Roman" w:hAnsi="Times New Roman" w:cs="Times New Roman"/>
          <w:sz w:val="24"/>
          <w:szCs w:val="24"/>
        </w:rPr>
        <w:t>že nemám uložený zákaz účasti vo verejnom obstarávaní.</w:t>
      </w:r>
    </w:p>
    <w:p w:rsidR="00E36F14" w:rsidRDefault="00E36F14" w:rsidP="00E36F14">
      <w:pPr>
        <w:rPr>
          <w:rFonts w:ascii="Times New Roman" w:hAnsi="Times New Roman" w:cs="Times New Roman"/>
          <w:sz w:val="24"/>
          <w:szCs w:val="24"/>
        </w:rPr>
      </w:pPr>
    </w:p>
    <w:p w:rsidR="00E36F14" w:rsidRDefault="00E36F14" w:rsidP="00E36F14">
      <w:pPr>
        <w:rPr>
          <w:rFonts w:ascii="Times New Roman" w:hAnsi="Times New Roman" w:cs="Times New Roman"/>
          <w:sz w:val="24"/>
          <w:szCs w:val="24"/>
        </w:rPr>
      </w:pPr>
    </w:p>
    <w:p w:rsidR="00E36F14" w:rsidRDefault="00E36F14" w:rsidP="00E36F14">
      <w:pPr>
        <w:rPr>
          <w:rFonts w:ascii="Times New Roman" w:hAnsi="Times New Roman" w:cs="Times New Roman"/>
          <w:sz w:val="24"/>
          <w:szCs w:val="24"/>
        </w:rPr>
      </w:pPr>
    </w:p>
    <w:p w:rsidR="00E36F14" w:rsidRDefault="00E36F14" w:rsidP="00E36F14">
      <w:pPr>
        <w:rPr>
          <w:rFonts w:ascii="Times New Roman" w:hAnsi="Times New Roman" w:cs="Times New Roman"/>
          <w:sz w:val="24"/>
          <w:szCs w:val="24"/>
        </w:rPr>
      </w:pPr>
    </w:p>
    <w:p w:rsidR="00E36F14" w:rsidRDefault="00E36F14" w:rsidP="00E36F14">
      <w:pPr>
        <w:rPr>
          <w:rFonts w:ascii="Times New Roman" w:hAnsi="Times New Roman" w:cs="Times New Roman"/>
          <w:sz w:val="24"/>
          <w:szCs w:val="24"/>
        </w:rPr>
      </w:pPr>
    </w:p>
    <w:p w:rsidR="00E36F14" w:rsidRDefault="00E36F14" w:rsidP="00E36F14">
      <w:pPr>
        <w:rPr>
          <w:rFonts w:ascii="Times New Roman" w:hAnsi="Times New Roman" w:cs="Times New Roman"/>
          <w:sz w:val="24"/>
          <w:szCs w:val="24"/>
        </w:rPr>
      </w:pPr>
      <w:r>
        <w:rPr>
          <w:rFonts w:ascii="Times New Roman" w:hAnsi="Times New Roman" w:cs="Times New Roman"/>
          <w:sz w:val="24"/>
          <w:szCs w:val="24"/>
        </w:rPr>
        <w:t>V ...............................   dňa  .......................                          .............................................</w:t>
      </w:r>
    </w:p>
    <w:p w:rsidR="00E36F14" w:rsidRPr="0027611F" w:rsidRDefault="00E36F14" w:rsidP="00E36F14">
      <w:pPr>
        <w:rPr>
          <w:rFonts w:ascii="Times New Roman" w:hAnsi="Times New Roman" w:cs="Times New Roman"/>
          <w:sz w:val="24"/>
          <w:szCs w:val="24"/>
        </w:rPr>
      </w:pPr>
      <w:r>
        <w:rPr>
          <w:rFonts w:ascii="Times New Roman" w:hAnsi="Times New Roman" w:cs="Times New Roman"/>
          <w:sz w:val="24"/>
          <w:szCs w:val="24"/>
        </w:rPr>
        <w:t xml:space="preserve">                                                                                     Podpis štatutárneho zástupcu uchádzača</w:t>
      </w:r>
    </w:p>
    <w:p w:rsidR="005145FF" w:rsidRDefault="005145FF" w:rsidP="005145FF"/>
    <w:p w:rsidR="00DF5FA6" w:rsidRPr="00A86D6B" w:rsidRDefault="00DF5FA6" w:rsidP="005145FF">
      <w:pPr>
        <w:tabs>
          <w:tab w:val="left" w:pos="1080"/>
        </w:tabs>
        <w:spacing w:after="0" w:line="276" w:lineRule="auto"/>
        <w:rPr>
          <w:rFonts w:ascii="Times New Roman" w:hAnsi="Times New Roman" w:cs="Times New Roman"/>
          <w:sz w:val="24"/>
          <w:szCs w:val="24"/>
        </w:rPr>
      </w:pPr>
    </w:p>
    <w:sectPr w:rsidR="00DF5FA6" w:rsidRPr="00A86D6B" w:rsidSect="00E5454A">
      <w:headerReference w:type="default" r:id="rId12"/>
      <w:footerReference w:type="default" r:id="rId13"/>
      <w:headerReference w:type="first" r:id="rId14"/>
      <w:pgSz w:w="11906" w:h="16838"/>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402A" w:rsidRDefault="00E6402A" w:rsidP="00751322">
      <w:pPr>
        <w:spacing w:after="0" w:line="240" w:lineRule="auto"/>
      </w:pPr>
      <w:r>
        <w:separator/>
      </w:r>
    </w:p>
  </w:endnote>
  <w:endnote w:type="continuationSeparator" w:id="0">
    <w:p w:rsidR="00E6402A" w:rsidRDefault="00E6402A" w:rsidP="007513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Black">
    <w:panose1 w:val="020B0A04020102020204"/>
    <w:charset w:val="EE"/>
    <w:family w:val="swiss"/>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Lucida Sans">
    <w:altName w:val="Arial"/>
    <w:charset w:val="00"/>
    <w:family w:val="swiss"/>
    <w:pitch w:val="variable"/>
    <w:sig w:usb0="00000A87" w:usb1="00000000" w:usb2="00000000" w:usb3="00000000" w:csb0="000000BF" w:csb1="00000000"/>
  </w:font>
  <w:font w:name="Garamond">
    <w:panose1 w:val="02020404030301010803"/>
    <w:charset w:val="EE"/>
    <w:family w:val="roman"/>
    <w:pitch w:val="variable"/>
    <w:sig w:usb0="00000287" w:usb1="00000000" w:usb2="00000000" w:usb3="00000000" w:csb0="0000009F" w:csb1="00000000"/>
  </w:font>
  <w:font w:name="Helvetica">
    <w:panose1 w:val="020B0604020202020204"/>
    <w:charset w:val="EE"/>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51E6" w:rsidRDefault="005751E6" w:rsidP="00E26E46">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rsidR="005751E6" w:rsidRDefault="005751E6" w:rsidP="00E26E46">
    <w:pPr>
      <w:pStyle w:val="Pt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51E6" w:rsidRDefault="005751E6" w:rsidP="00E26E46">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sidR="00E36F14">
      <w:rPr>
        <w:rStyle w:val="slostrany"/>
        <w:noProof/>
      </w:rPr>
      <w:t>6</w:t>
    </w:r>
    <w:r>
      <w:rPr>
        <w:rStyle w:val="slostrany"/>
      </w:rPr>
      <w:fldChar w:fldCharType="end"/>
    </w:r>
  </w:p>
  <w:p w:rsidR="005751E6" w:rsidRDefault="005751E6" w:rsidP="00E26E46">
    <w:pPr>
      <w:pStyle w:val="Pta"/>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51E6" w:rsidRDefault="005751E6">
    <w:pPr>
      <w:pStyle w:val="Pta"/>
    </w:pPr>
    <w:r>
      <w:fldChar w:fldCharType="begin"/>
    </w:r>
    <w:r>
      <w:instrText>PAGE   \* MERGEFORMAT</w:instrText>
    </w:r>
    <w:r>
      <w:fldChar w:fldCharType="separate"/>
    </w:r>
    <w:r w:rsidR="00E36F14">
      <w:rPr>
        <w:noProof/>
      </w:rPr>
      <w:t>11</w:t>
    </w:r>
    <w:r>
      <w:rPr>
        <w:noProof/>
      </w:rPr>
      <w:fldChar w:fldCharType="end"/>
    </w:r>
  </w:p>
  <w:p w:rsidR="005751E6" w:rsidRDefault="005751E6">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402A" w:rsidRDefault="00E6402A" w:rsidP="00751322">
      <w:pPr>
        <w:spacing w:after="0" w:line="240" w:lineRule="auto"/>
      </w:pPr>
      <w:r>
        <w:separator/>
      </w:r>
    </w:p>
  </w:footnote>
  <w:footnote w:type="continuationSeparator" w:id="0">
    <w:p w:rsidR="00E6402A" w:rsidRDefault="00E6402A" w:rsidP="0075132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51E6" w:rsidRPr="005C40C2" w:rsidRDefault="005751E6" w:rsidP="005C40C2">
    <w:pPr>
      <w:pStyle w:val="Hlavika"/>
      <w:spacing w:after="120"/>
      <w:jc w:val="center"/>
      <w:rPr>
        <w:rFonts w:ascii="Times New Roman" w:hAnsi="Times New Roman" w:cs="Times New Roman"/>
        <w:b/>
        <w:sz w:val="32"/>
        <w:szCs w:val="28"/>
      </w:rPr>
    </w:pPr>
    <w:r w:rsidRPr="005C40C2">
      <w:rPr>
        <w:rFonts w:ascii="Times New Roman" w:hAnsi="Times New Roman" w:cs="Times New Roman"/>
        <w:b/>
        <w:sz w:val="32"/>
        <w:szCs w:val="28"/>
      </w:rPr>
      <w:t>ZARIADENIE PRE SENIOROV KOMÁRNO</w:t>
    </w:r>
  </w:p>
  <w:p w:rsidR="005751E6" w:rsidRPr="005C40C2" w:rsidRDefault="001F14D3" w:rsidP="005C40C2">
    <w:pPr>
      <w:pStyle w:val="Hlavika"/>
      <w:spacing w:after="120"/>
      <w:jc w:val="center"/>
      <w:rPr>
        <w:rFonts w:ascii="Times New Roman" w:hAnsi="Times New Roman" w:cs="Times New Roman"/>
        <w:b/>
        <w:sz w:val="32"/>
        <w:szCs w:val="28"/>
      </w:rPr>
    </w:pPr>
    <w:r>
      <w:rPr>
        <w:rFonts w:ascii="Times New Roman" w:hAnsi="Times New Roman" w:cs="Times New Roman"/>
        <w:b/>
        <w:sz w:val="32"/>
        <w:szCs w:val="28"/>
      </w:rPr>
      <w:t>Špitálska 16, 945 01</w:t>
    </w:r>
    <w:r w:rsidR="005751E6" w:rsidRPr="005C40C2">
      <w:rPr>
        <w:rFonts w:ascii="Times New Roman" w:hAnsi="Times New Roman" w:cs="Times New Roman"/>
        <w:b/>
        <w:sz w:val="32"/>
        <w:szCs w:val="28"/>
      </w:rPr>
      <w:t xml:space="preserve"> Komárno</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45FF" w:rsidRPr="005C40C2" w:rsidRDefault="005145FF" w:rsidP="005145FF">
    <w:pPr>
      <w:pStyle w:val="Hlavika"/>
      <w:spacing w:after="120"/>
      <w:jc w:val="center"/>
      <w:rPr>
        <w:rFonts w:ascii="Times New Roman" w:hAnsi="Times New Roman" w:cs="Times New Roman"/>
        <w:b/>
        <w:sz w:val="32"/>
        <w:szCs w:val="28"/>
      </w:rPr>
    </w:pPr>
    <w:r w:rsidRPr="005C40C2">
      <w:rPr>
        <w:rFonts w:ascii="Times New Roman" w:hAnsi="Times New Roman" w:cs="Times New Roman"/>
        <w:b/>
        <w:sz w:val="32"/>
        <w:szCs w:val="28"/>
      </w:rPr>
      <w:t>ZARIADENIE PRE SENIOROV KOMÁRNO</w:t>
    </w:r>
  </w:p>
  <w:p w:rsidR="005145FF" w:rsidRPr="005C40C2" w:rsidRDefault="005145FF" w:rsidP="005145FF">
    <w:pPr>
      <w:pStyle w:val="Hlavika"/>
      <w:spacing w:after="120"/>
      <w:jc w:val="center"/>
      <w:rPr>
        <w:rFonts w:ascii="Times New Roman" w:hAnsi="Times New Roman" w:cs="Times New Roman"/>
        <w:b/>
        <w:sz w:val="32"/>
        <w:szCs w:val="28"/>
      </w:rPr>
    </w:pPr>
    <w:r>
      <w:rPr>
        <w:rFonts w:ascii="Times New Roman" w:hAnsi="Times New Roman" w:cs="Times New Roman"/>
        <w:b/>
        <w:sz w:val="32"/>
        <w:szCs w:val="28"/>
      </w:rPr>
      <w:t>Špitálska 16, 945 01</w:t>
    </w:r>
    <w:r w:rsidRPr="005C40C2">
      <w:rPr>
        <w:rFonts w:ascii="Times New Roman" w:hAnsi="Times New Roman" w:cs="Times New Roman"/>
        <w:b/>
        <w:sz w:val="32"/>
        <w:szCs w:val="28"/>
      </w:rPr>
      <w:t xml:space="preserve"> Komárno</w:t>
    </w:r>
  </w:p>
  <w:p w:rsidR="005751E6" w:rsidRPr="005145FF" w:rsidRDefault="005751E6" w:rsidP="005145FF">
    <w:pPr>
      <w:pStyle w:val="Hlavik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51E6" w:rsidRPr="000E68D7" w:rsidRDefault="005751E6" w:rsidP="000E68D7">
    <w:pPr>
      <w:pStyle w:val="Hlavika"/>
      <w:rPr>
        <w:rFonts w:ascii="Times New Roman" w:hAnsi="Times New Roman" w:cs="Times New Roman"/>
        <w:i/>
        <w:sz w:val="24"/>
        <w:szCs w:val="24"/>
      </w:rPr>
    </w:pPr>
    <w:r w:rsidRPr="000E68D7">
      <w:rPr>
        <w:rFonts w:ascii="Times New Roman" w:hAnsi="Times New Roman" w:cs="Times New Roman"/>
        <w:i/>
        <w:sz w:val="24"/>
        <w:szCs w:val="24"/>
      </w:rPr>
      <w:t>Presný názov a adresa verejného obstarávateľa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300431"/>
    <w:multiLevelType w:val="hybridMultilevel"/>
    <w:tmpl w:val="74C895B8"/>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 w15:restartNumberingAfterBreak="0">
    <w:nsid w:val="059C61FE"/>
    <w:multiLevelType w:val="hybridMultilevel"/>
    <w:tmpl w:val="43EE825C"/>
    <w:lvl w:ilvl="0" w:tplc="041B0017">
      <w:start w:val="1"/>
      <w:numFmt w:val="lowerLetter"/>
      <w:lvlText w:val="%1)"/>
      <w:lvlJc w:val="left"/>
      <w:pPr>
        <w:ind w:left="1077" w:hanging="360"/>
      </w:pPr>
    </w:lvl>
    <w:lvl w:ilvl="1" w:tplc="041B0019" w:tentative="1">
      <w:start w:val="1"/>
      <w:numFmt w:val="lowerLetter"/>
      <w:lvlText w:val="%2."/>
      <w:lvlJc w:val="left"/>
      <w:pPr>
        <w:ind w:left="1797" w:hanging="360"/>
      </w:pPr>
    </w:lvl>
    <w:lvl w:ilvl="2" w:tplc="041B001B" w:tentative="1">
      <w:start w:val="1"/>
      <w:numFmt w:val="lowerRoman"/>
      <w:lvlText w:val="%3."/>
      <w:lvlJc w:val="right"/>
      <w:pPr>
        <w:ind w:left="2517" w:hanging="180"/>
      </w:pPr>
    </w:lvl>
    <w:lvl w:ilvl="3" w:tplc="041B000F" w:tentative="1">
      <w:start w:val="1"/>
      <w:numFmt w:val="decimal"/>
      <w:lvlText w:val="%4."/>
      <w:lvlJc w:val="left"/>
      <w:pPr>
        <w:ind w:left="3237" w:hanging="360"/>
      </w:pPr>
    </w:lvl>
    <w:lvl w:ilvl="4" w:tplc="041B0019" w:tentative="1">
      <w:start w:val="1"/>
      <w:numFmt w:val="lowerLetter"/>
      <w:lvlText w:val="%5."/>
      <w:lvlJc w:val="left"/>
      <w:pPr>
        <w:ind w:left="3957" w:hanging="360"/>
      </w:pPr>
    </w:lvl>
    <w:lvl w:ilvl="5" w:tplc="041B001B" w:tentative="1">
      <w:start w:val="1"/>
      <w:numFmt w:val="lowerRoman"/>
      <w:lvlText w:val="%6."/>
      <w:lvlJc w:val="right"/>
      <w:pPr>
        <w:ind w:left="4677" w:hanging="180"/>
      </w:pPr>
    </w:lvl>
    <w:lvl w:ilvl="6" w:tplc="041B000F" w:tentative="1">
      <w:start w:val="1"/>
      <w:numFmt w:val="decimal"/>
      <w:lvlText w:val="%7."/>
      <w:lvlJc w:val="left"/>
      <w:pPr>
        <w:ind w:left="5397" w:hanging="360"/>
      </w:pPr>
    </w:lvl>
    <w:lvl w:ilvl="7" w:tplc="041B0019" w:tentative="1">
      <w:start w:val="1"/>
      <w:numFmt w:val="lowerLetter"/>
      <w:lvlText w:val="%8."/>
      <w:lvlJc w:val="left"/>
      <w:pPr>
        <w:ind w:left="6117" w:hanging="360"/>
      </w:pPr>
    </w:lvl>
    <w:lvl w:ilvl="8" w:tplc="041B001B" w:tentative="1">
      <w:start w:val="1"/>
      <w:numFmt w:val="lowerRoman"/>
      <w:lvlText w:val="%9."/>
      <w:lvlJc w:val="right"/>
      <w:pPr>
        <w:ind w:left="6837" w:hanging="180"/>
      </w:pPr>
    </w:lvl>
  </w:abstractNum>
  <w:abstractNum w:abstractNumId="2" w15:restartNumberingAfterBreak="0">
    <w:nsid w:val="073A753D"/>
    <w:multiLevelType w:val="hybridMultilevel"/>
    <w:tmpl w:val="EE18C28C"/>
    <w:lvl w:ilvl="0" w:tplc="035A07B2">
      <w:start w:val="1"/>
      <w:numFmt w:val="lowerLetter"/>
      <w:lvlText w:val="%1)"/>
      <w:lvlJc w:val="left"/>
      <w:pPr>
        <w:tabs>
          <w:tab w:val="num" w:pos="720"/>
        </w:tabs>
        <w:ind w:left="720" w:hanging="360"/>
      </w:pPr>
      <w:rPr>
        <w:rFonts w:ascii="Times New Roman" w:eastAsia="Times New Roman" w:hAnsi="Times New Roman" w:cs="Times New Roman"/>
      </w:rPr>
    </w:lvl>
    <w:lvl w:ilvl="1" w:tplc="183CFA50">
      <w:start w:val="1"/>
      <w:numFmt w:val="decimal"/>
      <w:lvlText w:val="%2."/>
      <w:lvlJc w:val="left"/>
      <w:pPr>
        <w:tabs>
          <w:tab w:val="num" w:pos="1440"/>
        </w:tabs>
        <w:ind w:left="1440" w:hanging="360"/>
      </w:pPr>
      <w:rPr>
        <w:rFonts w:cs="Times New Roman"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8C642FF"/>
    <w:multiLevelType w:val="hybridMultilevel"/>
    <w:tmpl w:val="CC2094B8"/>
    <w:lvl w:ilvl="0" w:tplc="946214CC">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B380D83"/>
    <w:multiLevelType w:val="hybridMultilevel"/>
    <w:tmpl w:val="12964DE8"/>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 w15:restartNumberingAfterBreak="0">
    <w:nsid w:val="0DA7600C"/>
    <w:multiLevelType w:val="multilevel"/>
    <w:tmpl w:val="E3722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9D60F2"/>
    <w:multiLevelType w:val="hybridMultilevel"/>
    <w:tmpl w:val="D8A00156"/>
    <w:lvl w:ilvl="0" w:tplc="041B000B">
      <w:start w:val="1"/>
      <w:numFmt w:val="bullet"/>
      <w:lvlText w:val=""/>
      <w:lvlJc w:val="left"/>
      <w:pPr>
        <w:tabs>
          <w:tab w:val="num" w:pos="357"/>
        </w:tabs>
        <w:ind w:left="357" w:hanging="360"/>
      </w:pPr>
      <w:rPr>
        <w:rFonts w:ascii="Wingdings" w:hAnsi="Wingdings" w:hint="default"/>
        <w:b w:val="0"/>
      </w:rPr>
    </w:lvl>
    <w:lvl w:ilvl="1" w:tplc="041B0019">
      <w:start w:val="1"/>
      <w:numFmt w:val="lowerLetter"/>
      <w:lvlText w:val="%2."/>
      <w:lvlJc w:val="left"/>
      <w:pPr>
        <w:tabs>
          <w:tab w:val="num" w:pos="1077"/>
        </w:tabs>
        <w:ind w:left="1077" w:hanging="360"/>
      </w:pPr>
      <w:rPr>
        <w:rFonts w:cs="Times New Roman"/>
      </w:rPr>
    </w:lvl>
    <w:lvl w:ilvl="2" w:tplc="041B001B" w:tentative="1">
      <w:start w:val="1"/>
      <w:numFmt w:val="lowerRoman"/>
      <w:lvlText w:val="%3."/>
      <w:lvlJc w:val="right"/>
      <w:pPr>
        <w:tabs>
          <w:tab w:val="num" w:pos="1797"/>
        </w:tabs>
        <w:ind w:left="1797" w:hanging="180"/>
      </w:pPr>
      <w:rPr>
        <w:rFonts w:cs="Times New Roman"/>
      </w:rPr>
    </w:lvl>
    <w:lvl w:ilvl="3" w:tplc="041B000F" w:tentative="1">
      <w:start w:val="1"/>
      <w:numFmt w:val="decimal"/>
      <w:lvlText w:val="%4."/>
      <w:lvlJc w:val="left"/>
      <w:pPr>
        <w:tabs>
          <w:tab w:val="num" w:pos="2517"/>
        </w:tabs>
        <w:ind w:left="2517" w:hanging="360"/>
      </w:pPr>
      <w:rPr>
        <w:rFonts w:cs="Times New Roman"/>
      </w:rPr>
    </w:lvl>
    <w:lvl w:ilvl="4" w:tplc="041B0019" w:tentative="1">
      <w:start w:val="1"/>
      <w:numFmt w:val="lowerLetter"/>
      <w:lvlText w:val="%5."/>
      <w:lvlJc w:val="left"/>
      <w:pPr>
        <w:tabs>
          <w:tab w:val="num" w:pos="3237"/>
        </w:tabs>
        <w:ind w:left="3237" w:hanging="360"/>
      </w:pPr>
      <w:rPr>
        <w:rFonts w:cs="Times New Roman"/>
      </w:rPr>
    </w:lvl>
    <w:lvl w:ilvl="5" w:tplc="041B001B" w:tentative="1">
      <w:start w:val="1"/>
      <w:numFmt w:val="lowerRoman"/>
      <w:lvlText w:val="%6."/>
      <w:lvlJc w:val="right"/>
      <w:pPr>
        <w:tabs>
          <w:tab w:val="num" w:pos="3957"/>
        </w:tabs>
        <w:ind w:left="3957" w:hanging="180"/>
      </w:pPr>
      <w:rPr>
        <w:rFonts w:cs="Times New Roman"/>
      </w:rPr>
    </w:lvl>
    <w:lvl w:ilvl="6" w:tplc="041B000F" w:tentative="1">
      <w:start w:val="1"/>
      <w:numFmt w:val="decimal"/>
      <w:lvlText w:val="%7."/>
      <w:lvlJc w:val="left"/>
      <w:pPr>
        <w:tabs>
          <w:tab w:val="num" w:pos="4677"/>
        </w:tabs>
        <w:ind w:left="4677" w:hanging="360"/>
      </w:pPr>
      <w:rPr>
        <w:rFonts w:cs="Times New Roman"/>
      </w:rPr>
    </w:lvl>
    <w:lvl w:ilvl="7" w:tplc="041B0019" w:tentative="1">
      <w:start w:val="1"/>
      <w:numFmt w:val="lowerLetter"/>
      <w:lvlText w:val="%8."/>
      <w:lvlJc w:val="left"/>
      <w:pPr>
        <w:tabs>
          <w:tab w:val="num" w:pos="5397"/>
        </w:tabs>
        <w:ind w:left="5397" w:hanging="360"/>
      </w:pPr>
      <w:rPr>
        <w:rFonts w:cs="Times New Roman"/>
      </w:rPr>
    </w:lvl>
    <w:lvl w:ilvl="8" w:tplc="041B001B" w:tentative="1">
      <w:start w:val="1"/>
      <w:numFmt w:val="lowerRoman"/>
      <w:lvlText w:val="%9."/>
      <w:lvlJc w:val="right"/>
      <w:pPr>
        <w:tabs>
          <w:tab w:val="num" w:pos="6117"/>
        </w:tabs>
        <w:ind w:left="6117" w:hanging="180"/>
      </w:pPr>
      <w:rPr>
        <w:rFonts w:cs="Times New Roman"/>
      </w:rPr>
    </w:lvl>
  </w:abstractNum>
  <w:abstractNum w:abstractNumId="7" w15:restartNumberingAfterBreak="0">
    <w:nsid w:val="10B1785D"/>
    <w:multiLevelType w:val="hybridMultilevel"/>
    <w:tmpl w:val="94F893D6"/>
    <w:lvl w:ilvl="0" w:tplc="947833E0">
      <w:start w:val="4"/>
      <w:numFmt w:val="decimal"/>
      <w:lvlText w:val="%1."/>
      <w:lvlJc w:val="left"/>
      <w:pPr>
        <w:tabs>
          <w:tab w:val="num" w:pos="357"/>
        </w:tabs>
        <w:ind w:left="357" w:hanging="360"/>
      </w:pPr>
      <w:rPr>
        <w:rFonts w:ascii="Times New Roman" w:eastAsia="Times New Roman" w:hAnsi="Times New Roman" w:cs="Arial" w:hint="default"/>
        <w:b w:val="0"/>
      </w:rPr>
    </w:lvl>
    <w:lvl w:ilvl="1" w:tplc="041B0019">
      <w:start w:val="1"/>
      <w:numFmt w:val="lowerLetter"/>
      <w:lvlText w:val="%2."/>
      <w:lvlJc w:val="left"/>
      <w:pPr>
        <w:tabs>
          <w:tab w:val="num" w:pos="1077"/>
        </w:tabs>
        <w:ind w:left="1077" w:hanging="360"/>
      </w:pPr>
      <w:rPr>
        <w:rFonts w:cs="Times New Roman"/>
      </w:rPr>
    </w:lvl>
    <w:lvl w:ilvl="2" w:tplc="041B001B" w:tentative="1">
      <w:start w:val="1"/>
      <w:numFmt w:val="lowerRoman"/>
      <w:lvlText w:val="%3."/>
      <w:lvlJc w:val="right"/>
      <w:pPr>
        <w:tabs>
          <w:tab w:val="num" w:pos="1797"/>
        </w:tabs>
        <w:ind w:left="1797" w:hanging="180"/>
      </w:pPr>
      <w:rPr>
        <w:rFonts w:cs="Times New Roman"/>
      </w:rPr>
    </w:lvl>
    <w:lvl w:ilvl="3" w:tplc="041B000F" w:tentative="1">
      <w:start w:val="1"/>
      <w:numFmt w:val="decimal"/>
      <w:lvlText w:val="%4."/>
      <w:lvlJc w:val="left"/>
      <w:pPr>
        <w:tabs>
          <w:tab w:val="num" w:pos="2517"/>
        </w:tabs>
        <w:ind w:left="2517" w:hanging="360"/>
      </w:pPr>
      <w:rPr>
        <w:rFonts w:cs="Times New Roman"/>
      </w:rPr>
    </w:lvl>
    <w:lvl w:ilvl="4" w:tplc="041B0019" w:tentative="1">
      <w:start w:val="1"/>
      <w:numFmt w:val="lowerLetter"/>
      <w:lvlText w:val="%5."/>
      <w:lvlJc w:val="left"/>
      <w:pPr>
        <w:tabs>
          <w:tab w:val="num" w:pos="3237"/>
        </w:tabs>
        <w:ind w:left="3237" w:hanging="360"/>
      </w:pPr>
      <w:rPr>
        <w:rFonts w:cs="Times New Roman"/>
      </w:rPr>
    </w:lvl>
    <w:lvl w:ilvl="5" w:tplc="041B001B" w:tentative="1">
      <w:start w:val="1"/>
      <w:numFmt w:val="lowerRoman"/>
      <w:lvlText w:val="%6."/>
      <w:lvlJc w:val="right"/>
      <w:pPr>
        <w:tabs>
          <w:tab w:val="num" w:pos="3957"/>
        </w:tabs>
        <w:ind w:left="3957" w:hanging="180"/>
      </w:pPr>
      <w:rPr>
        <w:rFonts w:cs="Times New Roman"/>
      </w:rPr>
    </w:lvl>
    <w:lvl w:ilvl="6" w:tplc="041B000F" w:tentative="1">
      <w:start w:val="1"/>
      <w:numFmt w:val="decimal"/>
      <w:lvlText w:val="%7."/>
      <w:lvlJc w:val="left"/>
      <w:pPr>
        <w:tabs>
          <w:tab w:val="num" w:pos="4677"/>
        </w:tabs>
        <w:ind w:left="4677" w:hanging="360"/>
      </w:pPr>
      <w:rPr>
        <w:rFonts w:cs="Times New Roman"/>
      </w:rPr>
    </w:lvl>
    <w:lvl w:ilvl="7" w:tplc="041B0019" w:tentative="1">
      <w:start w:val="1"/>
      <w:numFmt w:val="lowerLetter"/>
      <w:lvlText w:val="%8."/>
      <w:lvlJc w:val="left"/>
      <w:pPr>
        <w:tabs>
          <w:tab w:val="num" w:pos="5397"/>
        </w:tabs>
        <w:ind w:left="5397" w:hanging="360"/>
      </w:pPr>
      <w:rPr>
        <w:rFonts w:cs="Times New Roman"/>
      </w:rPr>
    </w:lvl>
    <w:lvl w:ilvl="8" w:tplc="041B001B" w:tentative="1">
      <w:start w:val="1"/>
      <w:numFmt w:val="lowerRoman"/>
      <w:lvlText w:val="%9."/>
      <w:lvlJc w:val="right"/>
      <w:pPr>
        <w:tabs>
          <w:tab w:val="num" w:pos="6117"/>
        </w:tabs>
        <w:ind w:left="6117" w:hanging="180"/>
      </w:pPr>
      <w:rPr>
        <w:rFonts w:cs="Times New Roman"/>
      </w:rPr>
    </w:lvl>
  </w:abstractNum>
  <w:abstractNum w:abstractNumId="8" w15:restartNumberingAfterBreak="0">
    <w:nsid w:val="12BF4E9F"/>
    <w:multiLevelType w:val="hybridMultilevel"/>
    <w:tmpl w:val="FB64E85A"/>
    <w:lvl w:ilvl="0" w:tplc="041B000B">
      <w:start w:val="1"/>
      <w:numFmt w:val="bullet"/>
      <w:lvlText w:val=""/>
      <w:lvlJc w:val="left"/>
      <w:pPr>
        <w:tabs>
          <w:tab w:val="num" w:pos="357"/>
        </w:tabs>
        <w:ind w:left="357" w:hanging="360"/>
      </w:pPr>
      <w:rPr>
        <w:rFonts w:ascii="Wingdings" w:hAnsi="Wingdings" w:hint="default"/>
        <w:b w:val="0"/>
      </w:rPr>
    </w:lvl>
    <w:lvl w:ilvl="1" w:tplc="041B0019">
      <w:start w:val="1"/>
      <w:numFmt w:val="lowerLetter"/>
      <w:lvlText w:val="%2."/>
      <w:lvlJc w:val="left"/>
      <w:pPr>
        <w:tabs>
          <w:tab w:val="num" w:pos="1077"/>
        </w:tabs>
        <w:ind w:left="1077" w:hanging="360"/>
      </w:pPr>
      <w:rPr>
        <w:rFonts w:cs="Times New Roman"/>
      </w:rPr>
    </w:lvl>
    <w:lvl w:ilvl="2" w:tplc="041B001B" w:tentative="1">
      <w:start w:val="1"/>
      <w:numFmt w:val="lowerRoman"/>
      <w:lvlText w:val="%3."/>
      <w:lvlJc w:val="right"/>
      <w:pPr>
        <w:tabs>
          <w:tab w:val="num" w:pos="1797"/>
        </w:tabs>
        <w:ind w:left="1797" w:hanging="180"/>
      </w:pPr>
      <w:rPr>
        <w:rFonts w:cs="Times New Roman"/>
      </w:rPr>
    </w:lvl>
    <w:lvl w:ilvl="3" w:tplc="041B000F" w:tentative="1">
      <w:start w:val="1"/>
      <w:numFmt w:val="decimal"/>
      <w:lvlText w:val="%4."/>
      <w:lvlJc w:val="left"/>
      <w:pPr>
        <w:tabs>
          <w:tab w:val="num" w:pos="2517"/>
        </w:tabs>
        <w:ind w:left="2517" w:hanging="360"/>
      </w:pPr>
      <w:rPr>
        <w:rFonts w:cs="Times New Roman"/>
      </w:rPr>
    </w:lvl>
    <w:lvl w:ilvl="4" w:tplc="041B0019" w:tentative="1">
      <w:start w:val="1"/>
      <w:numFmt w:val="lowerLetter"/>
      <w:lvlText w:val="%5."/>
      <w:lvlJc w:val="left"/>
      <w:pPr>
        <w:tabs>
          <w:tab w:val="num" w:pos="3237"/>
        </w:tabs>
        <w:ind w:left="3237" w:hanging="360"/>
      </w:pPr>
      <w:rPr>
        <w:rFonts w:cs="Times New Roman"/>
      </w:rPr>
    </w:lvl>
    <w:lvl w:ilvl="5" w:tplc="041B001B" w:tentative="1">
      <w:start w:val="1"/>
      <w:numFmt w:val="lowerRoman"/>
      <w:lvlText w:val="%6."/>
      <w:lvlJc w:val="right"/>
      <w:pPr>
        <w:tabs>
          <w:tab w:val="num" w:pos="3957"/>
        </w:tabs>
        <w:ind w:left="3957" w:hanging="180"/>
      </w:pPr>
      <w:rPr>
        <w:rFonts w:cs="Times New Roman"/>
      </w:rPr>
    </w:lvl>
    <w:lvl w:ilvl="6" w:tplc="041B000F" w:tentative="1">
      <w:start w:val="1"/>
      <w:numFmt w:val="decimal"/>
      <w:lvlText w:val="%7."/>
      <w:lvlJc w:val="left"/>
      <w:pPr>
        <w:tabs>
          <w:tab w:val="num" w:pos="4677"/>
        </w:tabs>
        <w:ind w:left="4677" w:hanging="360"/>
      </w:pPr>
      <w:rPr>
        <w:rFonts w:cs="Times New Roman"/>
      </w:rPr>
    </w:lvl>
    <w:lvl w:ilvl="7" w:tplc="041B0019" w:tentative="1">
      <w:start w:val="1"/>
      <w:numFmt w:val="lowerLetter"/>
      <w:lvlText w:val="%8."/>
      <w:lvlJc w:val="left"/>
      <w:pPr>
        <w:tabs>
          <w:tab w:val="num" w:pos="5397"/>
        </w:tabs>
        <w:ind w:left="5397" w:hanging="360"/>
      </w:pPr>
      <w:rPr>
        <w:rFonts w:cs="Times New Roman"/>
      </w:rPr>
    </w:lvl>
    <w:lvl w:ilvl="8" w:tplc="041B001B" w:tentative="1">
      <w:start w:val="1"/>
      <w:numFmt w:val="lowerRoman"/>
      <w:lvlText w:val="%9."/>
      <w:lvlJc w:val="right"/>
      <w:pPr>
        <w:tabs>
          <w:tab w:val="num" w:pos="6117"/>
        </w:tabs>
        <w:ind w:left="6117" w:hanging="180"/>
      </w:pPr>
      <w:rPr>
        <w:rFonts w:cs="Times New Roman"/>
      </w:rPr>
    </w:lvl>
  </w:abstractNum>
  <w:abstractNum w:abstractNumId="9" w15:restartNumberingAfterBreak="0">
    <w:nsid w:val="149A1E40"/>
    <w:multiLevelType w:val="hybridMultilevel"/>
    <w:tmpl w:val="23E80182"/>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0" w15:restartNumberingAfterBreak="0">
    <w:nsid w:val="163519C9"/>
    <w:multiLevelType w:val="hybridMultilevel"/>
    <w:tmpl w:val="F66AC1D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87E48A9"/>
    <w:multiLevelType w:val="hybridMultilevel"/>
    <w:tmpl w:val="55A89BA6"/>
    <w:lvl w:ilvl="0" w:tplc="9D600B22">
      <w:start w:val="1"/>
      <w:numFmt w:val="decimal"/>
      <w:lvlText w:val="(%1)"/>
      <w:lvlJc w:val="left"/>
      <w:pPr>
        <w:tabs>
          <w:tab w:val="num" w:pos="360"/>
        </w:tabs>
        <w:ind w:left="360" w:hanging="360"/>
      </w:pPr>
      <w:rPr>
        <w:rFonts w:cs="Times New Roman" w:hint="default"/>
        <w:b w:val="0"/>
      </w:rPr>
    </w:lvl>
    <w:lvl w:ilvl="1" w:tplc="867CCF6C">
      <w:start w:val="1"/>
      <w:numFmt w:val="decimal"/>
      <w:lvlText w:val="%2)"/>
      <w:lvlJc w:val="left"/>
      <w:pPr>
        <w:ind w:left="955" w:hanging="360"/>
      </w:pPr>
      <w:rPr>
        <w:rFonts w:hint="default"/>
      </w:rPr>
    </w:lvl>
    <w:lvl w:ilvl="2" w:tplc="BE124662">
      <w:start w:val="1"/>
      <w:numFmt w:val="lowerLetter"/>
      <w:lvlText w:val="%3)"/>
      <w:lvlJc w:val="left"/>
      <w:pPr>
        <w:ind w:left="1855" w:hanging="360"/>
      </w:pPr>
      <w:rPr>
        <w:rFonts w:hint="default"/>
      </w:rPr>
    </w:lvl>
    <w:lvl w:ilvl="3" w:tplc="041B000F" w:tentative="1">
      <w:start w:val="1"/>
      <w:numFmt w:val="decimal"/>
      <w:lvlText w:val="%4."/>
      <w:lvlJc w:val="left"/>
      <w:pPr>
        <w:tabs>
          <w:tab w:val="num" w:pos="2395"/>
        </w:tabs>
        <w:ind w:left="2395" w:hanging="360"/>
      </w:pPr>
      <w:rPr>
        <w:rFonts w:cs="Times New Roman"/>
      </w:rPr>
    </w:lvl>
    <w:lvl w:ilvl="4" w:tplc="041B0019" w:tentative="1">
      <w:start w:val="1"/>
      <w:numFmt w:val="lowerLetter"/>
      <w:lvlText w:val="%5."/>
      <w:lvlJc w:val="left"/>
      <w:pPr>
        <w:tabs>
          <w:tab w:val="num" w:pos="3115"/>
        </w:tabs>
        <w:ind w:left="3115" w:hanging="360"/>
      </w:pPr>
      <w:rPr>
        <w:rFonts w:cs="Times New Roman"/>
      </w:rPr>
    </w:lvl>
    <w:lvl w:ilvl="5" w:tplc="041B001B" w:tentative="1">
      <w:start w:val="1"/>
      <w:numFmt w:val="lowerRoman"/>
      <w:lvlText w:val="%6."/>
      <w:lvlJc w:val="right"/>
      <w:pPr>
        <w:tabs>
          <w:tab w:val="num" w:pos="3835"/>
        </w:tabs>
        <w:ind w:left="3835" w:hanging="180"/>
      </w:pPr>
      <w:rPr>
        <w:rFonts w:cs="Times New Roman"/>
      </w:rPr>
    </w:lvl>
    <w:lvl w:ilvl="6" w:tplc="041B000F" w:tentative="1">
      <w:start w:val="1"/>
      <w:numFmt w:val="decimal"/>
      <w:lvlText w:val="%7."/>
      <w:lvlJc w:val="left"/>
      <w:pPr>
        <w:tabs>
          <w:tab w:val="num" w:pos="4555"/>
        </w:tabs>
        <w:ind w:left="4555" w:hanging="360"/>
      </w:pPr>
      <w:rPr>
        <w:rFonts w:cs="Times New Roman"/>
      </w:rPr>
    </w:lvl>
    <w:lvl w:ilvl="7" w:tplc="041B0019" w:tentative="1">
      <w:start w:val="1"/>
      <w:numFmt w:val="lowerLetter"/>
      <w:lvlText w:val="%8."/>
      <w:lvlJc w:val="left"/>
      <w:pPr>
        <w:tabs>
          <w:tab w:val="num" w:pos="5275"/>
        </w:tabs>
        <w:ind w:left="5275" w:hanging="360"/>
      </w:pPr>
      <w:rPr>
        <w:rFonts w:cs="Times New Roman"/>
      </w:rPr>
    </w:lvl>
    <w:lvl w:ilvl="8" w:tplc="041B001B" w:tentative="1">
      <w:start w:val="1"/>
      <w:numFmt w:val="lowerRoman"/>
      <w:lvlText w:val="%9."/>
      <w:lvlJc w:val="right"/>
      <w:pPr>
        <w:tabs>
          <w:tab w:val="num" w:pos="5995"/>
        </w:tabs>
        <w:ind w:left="5995" w:hanging="180"/>
      </w:pPr>
      <w:rPr>
        <w:rFonts w:cs="Times New Roman"/>
      </w:rPr>
    </w:lvl>
  </w:abstractNum>
  <w:abstractNum w:abstractNumId="12" w15:restartNumberingAfterBreak="0">
    <w:nsid w:val="19186B66"/>
    <w:multiLevelType w:val="hybridMultilevel"/>
    <w:tmpl w:val="F61E7494"/>
    <w:lvl w:ilvl="0" w:tplc="C038BCFC">
      <w:start w:val="1"/>
      <w:numFmt w:val="bullet"/>
      <w:lvlText w:val=""/>
      <w:lvlJc w:val="left"/>
      <w:pPr>
        <w:tabs>
          <w:tab w:val="num" w:pos="1480"/>
        </w:tabs>
        <w:ind w:left="1480" w:hanging="360"/>
      </w:pPr>
      <w:rPr>
        <w:rFonts w:ascii="Symbol" w:hAnsi="Symbol" w:hint="default"/>
      </w:rPr>
    </w:lvl>
    <w:lvl w:ilvl="1" w:tplc="041B0003">
      <w:start w:val="1"/>
      <w:numFmt w:val="bullet"/>
      <w:lvlText w:val="o"/>
      <w:lvlJc w:val="left"/>
      <w:pPr>
        <w:tabs>
          <w:tab w:val="num" w:pos="2200"/>
        </w:tabs>
        <w:ind w:left="2200" w:hanging="360"/>
      </w:pPr>
      <w:rPr>
        <w:rFonts w:ascii="Courier New" w:hAnsi="Courier New" w:hint="default"/>
      </w:rPr>
    </w:lvl>
    <w:lvl w:ilvl="2" w:tplc="041B0005" w:tentative="1">
      <w:start w:val="1"/>
      <w:numFmt w:val="bullet"/>
      <w:lvlText w:val=""/>
      <w:lvlJc w:val="left"/>
      <w:pPr>
        <w:tabs>
          <w:tab w:val="num" w:pos="2920"/>
        </w:tabs>
        <w:ind w:left="2920" w:hanging="360"/>
      </w:pPr>
      <w:rPr>
        <w:rFonts w:ascii="Wingdings" w:hAnsi="Wingdings" w:hint="default"/>
      </w:rPr>
    </w:lvl>
    <w:lvl w:ilvl="3" w:tplc="041B0001" w:tentative="1">
      <w:start w:val="1"/>
      <w:numFmt w:val="bullet"/>
      <w:lvlText w:val=""/>
      <w:lvlJc w:val="left"/>
      <w:pPr>
        <w:tabs>
          <w:tab w:val="num" w:pos="3640"/>
        </w:tabs>
        <w:ind w:left="3640" w:hanging="360"/>
      </w:pPr>
      <w:rPr>
        <w:rFonts w:ascii="Symbol" w:hAnsi="Symbol" w:hint="default"/>
      </w:rPr>
    </w:lvl>
    <w:lvl w:ilvl="4" w:tplc="041B0003" w:tentative="1">
      <w:start w:val="1"/>
      <w:numFmt w:val="bullet"/>
      <w:lvlText w:val="o"/>
      <w:lvlJc w:val="left"/>
      <w:pPr>
        <w:tabs>
          <w:tab w:val="num" w:pos="4360"/>
        </w:tabs>
        <w:ind w:left="4360" w:hanging="360"/>
      </w:pPr>
      <w:rPr>
        <w:rFonts w:ascii="Courier New" w:hAnsi="Courier New" w:hint="default"/>
      </w:rPr>
    </w:lvl>
    <w:lvl w:ilvl="5" w:tplc="041B0005" w:tentative="1">
      <w:start w:val="1"/>
      <w:numFmt w:val="bullet"/>
      <w:lvlText w:val=""/>
      <w:lvlJc w:val="left"/>
      <w:pPr>
        <w:tabs>
          <w:tab w:val="num" w:pos="5080"/>
        </w:tabs>
        <w:ind w:left="5080" w:hanging="360"/>
      </w:pPr>
      <w:rPr>
        <w:rFonts w:ascii="Wingdings" w:hAnsi="Wingdings" w:hint="default"/>
      </w:rPr>
    </w:lvl>
    <w:lvl w:ilvl="6" w:tplc="041B0001" w:tentative="1">
      <w:start w:val="1"/>
      <w:numFmt w:val="bullet"/>
      <w:lvlText w:val=""/>
      <w:lvlJc w:val="left"/>
      <w:pPr>
        <w:tabs>
          <w:tab w:val="num" w:pos="5800"/>
        </w:tabs>
        <w:ind w:left="5800" w:hanging="360"/>
      </w:pPr>
      <w:rPr>
        <w:rFonts w:ascii="Symbol" w:hAnsi="Symbol" w:hint="default"/>
      </w:rPr>
    </w:lvl>
    <w:lvl w:ilvl="7" w:tplc="041B0003" w:tentative="1">
      <w:start w:val="1"/>
      <w:numFmt w:val="bullet"/>
      <w:lvlText w:val="o"/>
      <w:lvlJc w:val="left"/>
      <w:pPr>
        <w:tabs>
          <w:tab w:val="num" w:pos="6520"/>
        </w:tabs>
        <w:ind w:left="6520" w:hanging="360"/>
      </w:pPr>
      <w:rPr>
        <w:rFonts w:ascii="Courier New" w:hAnsi="Courier New" w:hint="default"/>
      </w:rPr>
    </w:lvl>
    <w:lvl w:ilvl="8" w:tplc="041B0005" w:tentative="1">
      <w:start w:val="1"/>
      <w:numFmt w:val="bullet"/>
      <w:lvlText w:val=""/>
      <w:lvlJc w:val="left"/>
      <w:pPr>
        <w:tabs>
          <w:tab w:val="num" w:pos="7240"/>
        </w:tabs>
        <w:ind w:left="7240" w:hanging="360"/>
      </w:pPr>
      <w:rPr>
        <w:rFonts w:ascii="Wingdings" w:hAnsi="Wingdings" w:hint="default"/>
      </w:rPr>
    </w:lvl>
  </w:abstractNum>
  <w:abstractNum w:abstractNumId="13" w15:restartNumberingAfterBreak="0">
    <w:nsid w:val="1C0B1889"/>
    <w:multiLevelType w:val="multilevel"/>
    <w:tmpl w:val="7DB88222"/>
    <w:lvl w:ilvl="0">
      <w:start w:val="1"/>
      <w:numFmt w:val="decimal"/>
      <w:lvlText w:val="%1."/>
      <w:lvlJc w:val="left"/>
      <w:pPr>
        <w:ind w:left="720" w:hanging="360"/>
      </w:pPr>
      <w:rPr>
        <w:rFonts w:cs="Calibri" w:hint="default"/>
        <w:sz w:val="26"/>
      </w:rPr>
    </w:lvl>
    <w:lvl w:ilvl="1">
      <w:start w:val="12"/>
      <w:numFmt w:val="decimal"/>
      <w:isLgl/>
      <w:lvlText w:val="%1.%2"/>
      <w:lvlJc w:val="left"/>
      <w:pPr>
        <w:ind w:left="1650" w:hanging="750"/>
      </w:pPr>
      <w:rPr>
        <w:rFonts w:cs="Calibri" w:hint="default"/>
        <w:i w:val="0"/>
      </w:rPr>
    </w:lvl>
    <w:lvl w:ilvl="2">
      <w:start w:val="1"/>
      <w:numFmt w:val="decimal"/>
      <w:isLgl/>
      <w:lvlText w:val="%1.%2.%3"/>
      <w:lvlJc w:val="left"/>
      <w:pPr>
        <w:ind w:left="2190" w:hanging="750"/>
      </w:pPr>
      <w:rPr>
        <w:rFonts w:cs="Calibri" w:hint="default"/>
        <w:i w:val="0"/>
      </w:rPr>
    </w:lvl>
    <w:lvl w:ilvl="3">
      <w:start w:val="1"/>
      <w:numFmt w:val="decimal"/>
      <w:isLgl/>
      <w:lvlText w:val="%1.%2.%3.%4"/>
      <w:lvlJc w:val="left"/>
      <w:pPr>
        <w:ind w:left="2730" w:hanging="750"/>
      </w:pPr>
      <w:rPr>
        <w:rFonts w:cs="Calibri" w:hint="default"/>
        <w:i w:val="0"/>
      </w:rPr>
    </w:lvl>
    <w:lvl w:ilvl="4">
      <w:start w:val="1"/>
      <w:numFmt w:val="decimal"/>
      <w:isLgl/>
      <w:lvlText w:val="%1.%2.%3.%4.%5"/>
      <w:lvlJc w:val="left"/>
      <w:pPr>
        <w:ind w:left="3600" w:hanging="1080"/>
      </w:pPr>
      <w:rPr>
        <w:rFonts w:cs="Calibri" w:hint="default"/>
        <w:i w:val="0"/>
      </w:rPr>
    </w:lvl>
    <w:lvl w:ilvl="5">
      <w:start w:val="1"/>
      <w:numFmt w:val="decimal"/>
      <w:isLgl/>
      <w:lvlText w:val="%1.%2.%3.%4.%5.%6"/>
      <w:lvlJc w:val="left"/>
      <w:pPr>
        <w:ind w:left="4140" w:hanging="1080"/>
      </w:pPr>
      <w:rPr>
        <w:rFonts w:cs="Calibri" w:hint="default"/>
        <w:i w:val="0"/>
      </w:rPr>
    </w:lvl>
    <w:lvl w:ilvl="6">
      <w:start w:val="1"/>
      <w:numFmt w:val="decimal"/>
      <w:isLgl/>
      <w:lvlText w:val="%1.%2.%3.%4.%5.%6.%7"/>
      <w:lvlJc w:val="left"/>
      <w:pPr>
        <w:ind w:left="5040" w:hanging="1440"/>
      </w:pPr>
      <w:rPr>
        <w:rFonts w:cs="Calibri" w:hint="default"/>
        <w:i w:val="0"/>
      </w:rPr>
    </w:lvl>
    <w:lvl w:ilvl="7">
      <w:start w:val="1"/>
      <w:numFmt w:val="decimal"/>
      <w:isLgl/>
      <w:lvlText w:val="%1.%2.%3.%4.%5.%6.%7.%8"/>
      <w:lvlJc w:val="left"/>
      <w:pPr>
        <w:ind w:left="5580" w:hanging="1440"/>
      </w:pPr>
      <w:rPr>
        <w:rFonts w:cs="Calibri" w:hint="default"/>
        <w:i w:val="0"/>
      </w:rPr>
    </w:lvl>
    <w:lvl w:ilvl="8">
      <w:start w:val="1"/>
      <w:numFmt w:val="decimal"/>
      <w:isLgl/>
      <w:lvlText w:val="%1.%2.%3.%4.%5.%6.%7.%8.%9"/>
      <w:lvlJc w:val="left"/>
      <w:pPr>
        <w:ind w:left="6480" w:hanging="1800"/>
      </w:pPr>
      <w:rPr>
        <w:rFonts w:cs="Calibri" w:hint="default"/>
        <w:i w:val="0"/>
      </w:rPr>
    </w:lvl>
  </w:abstractNum>
  <w:abstractNum w:abstractNumId="14" w15:restartNumberingAfterBreak="0">
    <w:nsid w:val="1CDB2EC4"/>
    <w:multiLevelType w:val="hybridMultilevel"/>
    <w:tmpl w:val="D8B672C6"/>
    <w:lvl w:ilvl="0" w:tplc="041B000F">
      <w:start w:val="1"/>
      <w:numFmt w:val="decimal"/>
      <w:lvlText w:val="%1."/>
      <w:lvlJc w:val="left"/>
      <w:pPr>
        <w:ind w:left="720" w:hanging="360"/>
      </w:pPr>
      <w:rPr>
        <w:rFonts w:cs="Times New Roman" w:hint="default"/>
        <w:b w:val="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5" w15:restartNumberingAfterBreak="0">
    <w:nsid w:val="1D811E7F"/>
    <w:multiLevelType w:val="multilevel"/>
    <w:tmpl w:val="6FC8D50A"/>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6" w15:restartNumberingAfterBreak="0">
    <w:nsid w:val="219D38F8"/>
    <w:multiLevelType w:val="hybridMultilevel"/>
    <w:tmpl w:val="497A2E4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7" w15:restartNumberingAfterBreak="0">
    <w:nsid w:val="21DE6BD8"/>
    <w:multiLevelType w:val="hybridMultilevel"/>
    <w:tmpl w:val="ACDC1C46"/>
    <w:lvl w:ilvl="0" w:tplc="EC3C62B4">
      <w:start w:val="1"/>
      <w:numFmt w:val="lowerLetter"/>
      <w:lvlText w:val="%1)"/>
      <w:lvlJc w:val="left"/>
      <w:pPr>
        <w:ind w:left="720" w:hanging="360"/>
      </w:pPr>
      <w:rPr>
        <w:rFonts w:ascii="Times New Roman" w:eastAsia="Times New Roman" w:hAnsi="Times New Roman" w:cs="Calibri"/>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8" w15:restartNumberingAfterBreak="0">
    <w:nsid w:val="27506E34"/>
    <w:multiLevelType w:val="hybridMultilevel"/>
    <w:tmpl w:val="459E0F08"/>
    <w:lvl w:ilvl="0" w:tplc="E3C468FE">
      <w:start w:val="1"/>
      <w:numFmt w:val="decimal"/>
      <w:lvlText w:val="%1."/>
      <w:lvlJc w:val="left"/>
      <w:pPr>
        <w:ind w:left="720" w:hanging="360"/>
      </w:pPr>
      <w:rPr>
        <w:rFonts w:cs="Times New Roman" w:hint="default"/>
        <w:b w:val="0"/>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9" w15:restartNumberingAfterBreak="0">
    <w:nsid w:val="2F8D615A"/>
    <w:multiLevelType w:val="hybridMultilevel"/>
    <w:tmpl w:val="87EAA57E"/>
    <w:lvl w:ilvl="0" w:tplc="041B0017">
      <w:start w:val="1"/>
      <w:numFmt w:val="lowerLetter"/>
      <w:lvlText w:val="%1)"/>
      <w:lvlJc w:val="left"/>
      <w:pPr>
        <w:ind w:left="720" w:hanging="360"/>
      </w:pPr>
      <w:rPr>
        <w:rFonts w:cs="Times New Roman" w:hint="default"/>
      </w:rPr>
    </w:lvl>
    <w:lvl w:ilvl="1" w:tplc="4C8E733C">
      <w:start w:val="1"/>
      <w:numFmt w:val="decimal"/>
      <w:lvlText w:val="%2."/>
      <w:lvlJc w:val="left"/>
      <w:pPr>
        <w:ind w:left="1440" w:hanging="360"/>
      </w:pPr>
      <w:rPr>
        <w:rFonts w:hint="default"/>
        <w:b w:val="0"/>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0" w15:restartNumberingAfterBreak="0">
    <w:nsid w:val="32941B73"/>
    <w:multiLevelType w:val="hybridMultilevel"/>
    <w:tmpl w:val="B84E36EA"/>
    <w:lvl w:ilvl="0" w:tplc="FDB49A96">
      <w:start w:val="1"/>
      <w:numFmt w:val="lowerLetter"/>
      <w:lvlText w:val="%1)"/>
      <w:lvlJc w:val="left"/>
      <w:pPr>
        <w:ind w:left="720" w:hanging="360"/>
      </w:pPr>
      <w:rPr>
        <w:rFonts w:ascii="Times New Roman" w:eastAsia="Calibri" w:hAnsi="Times New Roman" w:cs="Arial"/>
        <w:sz w:val="22"/>
        <w:szCs w:val="22"/>
      </w:rPr>
    </w:lvl>
    <w:lvl w:ilvl="1" w:tplc="37CE633A">
      <w:start w:val="1"/>
      <w:numFmt w:val="lowerLetter"/>
      <w:lvlText w:val="%2)"/>
      <w:lvlJc w:val="left"/>
      <w:pPr>
        <w:ind w:left="1440" w:hanging="360"/>
      </w:pPr>
      <w:rPr>
        <w:rFonts w:ascii="Times New Roman" w:eastAsia="Calibri" w:hAnsi="Times New Roman" w:cs="Times New Roman"/>
      </w:rPr>
    </w:lvl>
    <w:lvl w:ilvl="2" w:tplc="D5026366">
      <w:start w:val="1"/>
      <w:numFmt w:val="decimal"/>
      <w:lvlText w:val="%3)"/>
      <w:lvlJc w:val="left"/>
      <w:pPr>
        <w:ind w:left="2340" w:hanging="360"/>
      </w:pPr>
      <w:rPr>
        <w:rFonts w:hint="default"/>
        <w:b w:val="0"/>
      </w:rPr>
    </w:lvl>
    <w:lvl w:ilvl="3" w:tplc="13D4323A">
      <w:start w:val="1"/>
      <w:numFmt w:val="decimal"/>
      <w:lvlText w:val="%4."/>
      <w:lvlJc w:val="left"/>
      <w:pPr>
        <w:ind w:left="2880" w:hanging="360"/>
      </w:pPr>
      <w:rPr>
        <w:rFonts w:hint="default"/>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1" w15:restartNumberingAfterBreak="0">
    <w:nsid w:val="34655463"/>
    <w:multiLevelType w:val="hybridMultilevel"/>
    <w:tmpl w:val="32DC7A2E"/>
    <w:lvl w:ilvl="0" w:tplc="041B0017">
      <w:start w:val="1"/>
      <w:numFmt w:val="lowerLetter"/>
      <w:lvlText w:val="%1)"/>
      <w:lvlJc w:val="left"/>
      <w:pPr>
        <w:tabs>
          <w:tab w:val="num" w:pos="357"/>
        </w:tabs>
        <w:ind w:left="357" w:hanging="360"/>
      </w:pPr>
      <w:rPr>
        <w:rFonts w:hint="default"/>
        <w:b w:val="0"/>
      </w:rPr>
    </w:lvl>
    <w:lvl w:ilvl="1" w:tplc="041B0019">
      <w:start w:val="1"/>
      <w:numFmt w:val="lowerLetter"/>
      <w:lvlText w:val="%2."/>
      <w:lvlJc w:val="left"/>
      <w:pPr>
        <w:tabs>
          <w:tab w:val="num" w:pos="1077"/>
        </w:tabs>
        <w:ind w:left="1077" w:hanging="360"/>
      </w:pPr>
      <w:rPr>
        <w:rFonts w:cs="Times New Roman"/>
      </w:rPr>
    </w:lvl>
    <w:lvl w:ilvl="2" w:tplc="041B001B" w:tentative="1">
      <w:start w:val="1"/>
      <w:numFmt w:val="lowerRoman"/>
      <w:lvlText w:val="%3."/>
      <w:lvlJc w:val="right"/>
      <w:pPr>
        <w:tabs>
          <w:tab w:val="num" w:pos="1797"/>
        </w:tabs>
        <w:ind w:left="1797" w:hanging="180"/>
      </w:pPr>
      <w:rPr>
        <w:rFonts w:cs="Times New Roman"/>
      </w:rPr>
    </w:lvl>
    <w:lvl w:ilvl="3" w:tplc="041B000F" w:tentative="1">
      <w:start w:val="1"/>
      <w:numFmt w:val="decimal"/>
      <w:lvlText w:val="%4."/>
      <w:lvlJc w:val="left"/>
      <w:pPr>
        <w:tabs>
          <w:tab w:val="num" w:pos="2517"/>
        </w:tabs>
        <w:ind w:left="2517" w:hanging="360"/>
      </w:pPr>
      <w:rPr>
        <w:rFonts w:cs="Times New Roman"/>
      </w:rPr>
    </w:lvl>
    <w:lvl w:ilvl="4" w:tplc="041B0019" w:tentative="1">
      <w:start w:val="1"/>
      <w:numFmt w:val="lowerLetter"/>
      <w:lvlText w:val="%5."/>
      <w:lvlJc w:val="left"/>
      <w:pPr>
        <w:tabs>
          <w:tab w:val="num" w:pos="3237"/>
        </w:tabs>
        <w:ind w:left="3237" w:hanging="360"/>
      </w:pPr>
      <w:rPr>
        <w:rFonts w:cs="Times New Roman"/>
      </w:rPr>
    </w:lvl>
    <w:lvl w:ilvl="5" w:tplc="041B001B" w:tentative="1">
      <w:start w:val="1"/>
      <w:numFmt w:val="lowerRoman"/>
      <w:lvlText w:val="%6."/>
      <w:lvlJc w:val="right"/>
      <w:pPr>
        <w:tabs>
          <w:tab w:val="num" w:pos="3957"/>
        </w:tabs>
        <w:ind w:left="3957" w:hanging="180"/>
      </w:pPr>
      <w:rPr>
        <w:rFonts w:cs="Times New Roman"/>
      </w:rPr>
    </w:lvl>
    <w:lvl w:ilvl="6" w:tplc="041B000F" w:tentative="1">
      <w:start w:val="1"/>
      <w:numFmt w:val="decimal"/>
      <w:lvlText w:val="%7."/>
      <w:lvlJc w:val="left"/>
      <w:pPr>
        <w:tabs>
          <w:tab w:val="num" w:pos="4677"/>
        </w:tabs>
        <w:ind w:left="4677" w:hanging="360"/>
      </w:pPr>
      <w:rPr>
        <w:rFonts w:cs="Times New Roman"/>
      </w:rPr>
    </w:lvl>
    <w:lvl w:ilvl="7" w:tplc="041B0019" w:tentative="1">
      <w:start w:val="1"/>
      <w:numFmt w:val="lowerLetter"/>
      <w:lvlText w:val="%8."/>
      <w:lvlJc w:val="left"/>
      <w:pPr>
        <w:tabs>
          <w:tab w:val="num" w:pos="5397"/>
        </w:tabs>
        <w:ind w:left="5397" w:hanging="360"/>
      </w:pPr>
      <w:rPr>
        <w:rFonts w:cs="Times New Roman"/>
      </w:rPr>
    </w:lvl>
    <w:lvl w:ilvl="8" w:tplc="041B001B" w:tentative="1">
      <w:start w:val="1"/>
      <w:numFmt w:val="lowerRoman"/>
      <w:lvlText w:val="%9."/>
      <w:lvlJc w:val="right"/>
      <w:pPr>
        <w:tabs>
          <w:tab w:val="num" w:pos="6117"/>
        </w:tabs>
        <w:ind w:left="6117" w:hanging="180"/>
      </w:pPr>
      <w:rPr>
        <w:rFonts w:cs="Times New Roman"/>
      </w:rPr>
    </w:lvl>
  </w:abstractNum>
  <w:abstractNum w:abstractNumId="22" w15:restartNumberingAfterBreak="0">
    <w:nsid w:val="3502537B"/>
    <w:multiLevelType w:val="hybridMultilevel"/>
    <w:tmpl w:val="8DBE5F1E"/>
    <w:lvl w:ilvl="0" w:tplc="7974B40A">
      <w:start w:val="1"/>
      <w:numFmt w:val="bullet"/>
      <w:lvlText w:val="o"/>
      <w:lvlJc w:val="left"/>
      <w:pPr>
        <w:tabs>
          <w:tab w:val="num" w:pos="1050"/>
        </w:tabs>
        <w:ind w:left="1050" w:hanging="360"/>
      </w:pPr>
      <w:rPr>
        <w:rFonts w:ascii="Courier New" w:hAnsi="Courier New" w:hint="default"/>
        <w:color w:val="auto"/>
      </w:rPr>
    </w:lvl>
    <w:lvl w:ilvl="1" w:tplc="041B0003" w:tentative="1">
      <w:start w:val="1"/>
      <w:numFmt w:val="bullet"/>
      <w:lvlText w:val="o"/>
      <w:lvlJc w:val="left"/>
      <w:pPr>
        <w:tabs>
          <w:tab w:val="num" w:pos="1770"/>
        </w:tabs>
        <w:ind w:left="1770" w:hanging="360"/>
      </w:pPr>
      <w:rPr>
        <w:rFonts w:ascii="Courier New" w:hAnsi="Courier New" w:hint="default"/>
      </w:rPr>
    </w:lvl>
    <w:lvl w:ilvl="2" w:tplc="041B0005" w:tentative="1">
      <w:start w:val="1"/>
      <w:numFmt w:val="bullet"/>
      <w:lvlText w:val=""/>
      <w:lvlJc w:val="left"/>
      <w:pPr>
        <w:tabs>
          <w:tab w:val="num" w:pos="2490"/>
        </w:tabs>
        <w:ind w:left="2490" w:hanging="360"/>
      </w:pPr>
      <w:rPr>
        <w:rFonts w:ascii="Wingdings" w:hAnsi="Wingdings" w:hint="default"/>
      </w:rPr>
    </w:lvl>
    <w:lvl w:ilvl="3" w:tplc="041B0001" w:tentative="1">
      <w:start w:val="1"/>
      <w:numFmt w:val="bullet"/>
      <w:lvlText w:val=""/>
      <w:lvlJc w:val="left"/>
      <w:pPr>
        <w:tabs>
          <w:tab w:val="num" w:pos="3210"/>
        </w:tabs>
        <w:ind w:left="3210" w:hanging="360"/>
      </w:pPr>
      <w:rPr>
        <w:rFonts w:ascii="Symbol" w:hAnsi="Symbol" w:hint="default"/>
      </w:rPr>
    </w:lvl>
    <w:lvl w:ilvl="4" w:tplc="041B0003" w:tentative="1">
      <w:start w:val="1"/>
      <w:numFmt w:val="bullet"/>
      <w:lvlText w:val="o"/>
      <w:lvlJc w:val="left"/>
      <w:pPr>
        <w:tabs>
          <w:tab w:val="num" w:pos="3930"/>
        </w:tabs>
        <w:ind w:left="3930" w:hanging="360"/>
      </w:pPr>
      <w:rPr>
        <w:rFonts w:ascii="Courier New" w:hAnsi="Courier New" w:hint="default"/>
      </w:rPr>
    </w:lvl>
    <w:lvl w:ilvl="5" w:tplc="041B0005" w:tentative="1">
      <w:start w:val="1"/>
      <w:numFmt w:val="bullet"/>
      <w:lvlText w:val=""/>
      <w:lvlJc w:val="left"/>
      <w:pPr>
        <w:tabs>
          <w:tab w:val="num" w:pos="4650"/>
        </w:tabs>
        <w:ind w:left="4650" w:hanging="360"/>
      </w:pPr>
      <w:rPr>
        <w:rFonts w:ascii="Wingdings" w:hAnsi="Wingdings" w:hint="default"/>
      </w:rPr>
    </w:lvl>
    <w:lvl w:ilvl="6" w:tplc="041B0001" w:tentative="1">
      <w:start w:val="1"/>
      <w:numFmt w:val="bullet"/>
      <w:lvlText w:val=""/>
      <w:lvlJc w:val="left"/>
      <w:pPr>
        <w:tabs>
          <w:tab w:val="num" w:pos="5370"/>
        </w:tabs>
        <w:ind w:left="5370" w:hanging="360"/>
      </w:pPr>
      <w:rPr>
        <w:rFonts w:ascii="Symbol" w:hAnsi="Symbol" w:hint="default"/>
      </w:rPr>
    </w:lvl>
    <w:lvl w:ilvl="7" w:tplc="041B0003" w:tentative="1">
      <w:start w:val="1"/>
      <w:numFmt w:val="bullet"/>
      <w:lvlText w:val="o"/>
      <w:lvlJc w:val="left"/>
      <w:pPr>
        <w:tabs>
          <w:tab w:val="num" w:pos="6090"/>
        </w:tabs>
        <w:ind w:left="6090" w:hanging="360"/>
      </w:pPr>
      <w:rPr>
        <w:rFonts w:ascii="Courier New" w:hAnsi="Courier New" w:hint="default"/>
      </w:rPr>
    </w:lvl>
    <w:lvl w:ilvl="8" w:tplc="041B0005" w:tentative="1">
      <w:start w:val="1"/>
      <w:numFmt w:val="bullet"/>
      <w:lvlText w:val=""/>
      <w:lvlJc w:val="left"/>
      <w:pPr>
        <w:tabs>
          <w:tab w:val="num" w:pos="6810"/>
        </w:tabs>
        <w:ind w:left="6810" w:hanging="360"/>
      </w:pPr>
      <w:rPr>
        <w:rFonts w:ascii="Wingdings" w:hAnsi="Wingdings" w:hint="default"/>
      </w:rPr>
    </w:lvl>
  </w:abstractNum>
  <w:abstractNum w:abstractNumId="23" w15:restartNumberingAfterBreak="0">
    <w:nsid w:val="3D6D3337"/>
    <w:multiLevelType w:val="hybridMultilevel"/>
    <w:tmpl w:val="B504E304"/>
    <w:lvl w:ilvl="0" w:tplc="041B0001">
      <w:start w:val="1"/>
      <w:numFmt w:val="bullet"/>
      <w:lvlText w:val=""/>
      <w:lvlJc w:val="left"/>
      <w:pPr>
        <w:ind w:left="1077" w:hanging="360"/>
      </w:pPr>
      <w:rPr>
        <w:rFonts w:ascii="Symbol" w:hAnsi="Symbol" w:hint="default"/>
      </w:rPr>
    </w:lvl>
    <w:lvl w:ilvl="1" w:tplc="041B0003" w:tentative="1">
      <w:start w:val="1"/>
      <w:numFmt w:val="bullet"/>
      <w:lvlText w:val="o"/>
      <w:lvlJc w:val="left"/>
      <w:pPr>
        <w:ind w:left="1797" w:hanging="360"/>
      </w:pPr>
      <w:rPr>
        <w:rFonts w:ascii="Courier New" w:hAnsi="Courier New" w:hint="default"/>
      </w:rPr>
    </w:lvl>
    <w:lvl w:ilvl="2" w:tplc="041B0005" w:tentative="1">
      <w:start w:val="1"/>
      <w:numFmt w:val="bullet"/>
      <w:lvlText w:val=""/>
      <w:lvlJc w:val="left"/>
      <w:pPr>
        <w:ind w:left="2517" w:hanging="360"/>
      </w:pPr>
      <w:rPr>
        <w:rFonts w:ascii="Wingdings" w:hAnsi="Wingdings" w:hint="default"/>
      </w:rPr>
    </w:lvl>
    <w:lvl w:ilvl="3" w:tplc="041B0001" w:tentative="1">
      <w:start w:val="1"/>
      <w:numFmt w:val="bullet"/>
      <w:lvlText w:val=""/>
      <w:lvlJc w:val="left"/>
      <w:pPr>
        <w:ind w:left="3237" w:hanging="360"/>
      </w:pPr>
      <w:rPr>
        <w:rFonts w:ascii="Symbol" w:hAnsi="Symbol" w:hint="default"/>
      </w:rPr>
    </w:lvl>
    <w:lvl w:ilvl="4" w:tplc="041B0003" w:tentative="1">
      <w:start w:val="1"/>
      <w:numFmt w:val="bullet"/>
      <w:lvlText w:val="o"/>
      <w:lvlJc w:val="left"/>
      <w:pPr>
        <w:ind w:left="3957" w:hanging="360"/>
      </w:pPr>
      <w:rPr>
        <w:rFonts w:ascii="Courier New" w:hAnsi="Courier New" w:hint="default"/>
      </w:rPr>
    </w:lvl>
    <w:lvl w:ilvl="5" w:tplc="041B0005" w:tentative="1">
      <w:start w:val="1"/>
      <w:numFmt w:val="bullet"/>
      <w:lvlText w:val=""/>
      <w:lvlJc w:val="left"/>
      <w:pPr>
        <w:ind w:left="4677" w:hanging="360"/>
      </w:pPr>
      <w:rPr>
        <w:rFonts w:ascii="Wingdings" w:hAnsi="Wingdings" w:hint="default"/>
      </w:rPr>
    </w:lvl>
    <w:lvl w:ilvl="6" w:tplc="041B0001" w:tentative="1">
      <w:start w:val="1"/>
      <w:numFmt w:val="bullet"/>
      <w:lvlText w:val=""/>
      <w:lvlJc w:val="left"/>
      <w:pPr>
        <w:ind w:left="5397" w:hanging="360"/>
      </w:pPr>
      <w:rPr>
        <w:rFonts w:ascii="Symbol" w:hAnsi="Symbol" w:hint="default"/>
      </w:rPr>
    </w:lvl>
    <w:lvl w:ilvl="7" w:tplc="041B0003" w:tentative="1">
      <w:start w:val="1"/>
      <w:numFmt w:val="bullet"/>
      <w:lvlText w:val="o"/>
      <w:lvlJc w:val="left"/>
      <w:pPr>
        <w:ind w:left="6117" w:hanging="360"/>
      </w:pPr>
      <w:rPr>
        <w:rFonts w:ascii="Courier New" w:hAnsi="Courier New" w:hint="default"/>
      </w:rPr>
    </w:lvl>
    <w:lvl w:ilvl="8" w:tplc="041B0005" w:tentative="1">
      <w:start w:val="1"/>
      <w:numFmt w:val="bullet"/>
      <w:lvlText w:val=""/>
      <w:lvlJc w:val="left"/>
      <w:pPr>
        <w:ind w:left="6837" w:hanging="360"/>
      </w:pPr>
      <w:rPr>
        <w:rFonts w:ascii="Wingdings" w:hAnsi="Wingdings" w:hint="default"/>
      </w:rPr>
    </w:lvl>
  </w:abstractNum>
  <w:abstractNum w:abstractNumId="24" w15:restartNumberingAfterBreak="0">
    <w:nsid w:val="3EC96C10"/>
    <w:multiLevelType w:val="hybridMultilevel"/>
    <w:tmpl w:val="67BE48CA"/>
    <w:lvl w:ilvl="0" w:tplc="04885336">
      <w:start w:val="1"/>
      <w:numFmt w:val="lowerLetter"/>
      <w:lvlText w:val="%1)"/>
      <w:lvlJc w:val="left"/>
      <w:pPr>
        <w:ind w:left="720" w:hanging="360"/>
      </w:pPr>
      <w:rPr>
        <w:rFonts w:ascii="Times New Roman" w:eastAsia="Times New Roman" w:hAnsi="Times New Roman" w:cs="Times New Roman"/>
        <w:color w:val="auto"/>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5" w15:restartNumberingAfterBreak="0">
    <w:nsid w:val="43420D09"/>
    <w:multiLevelType w:val="multilevel"/>
    <w:tmpl w:val="6A9C52CC"/>
    <w:lvl w:ilvl="0">
      <w:start w:val="1"/>
      <w:numFmt w:val="decimal"/>
      <w:lvlText w:val="%1."/>
      <w:lvlJc w:val="left"/>
      <w:pPr>
        <w:ind w:left="720" w:hanging="360"/>
      </w:pPr>
      <w:rPr>
        <w:rFonts w:cs="Times New Roman" w:hint="default"/>
        <w:b w:val="0"/>
      </w:rPr>
    </w:lvl>
    <w:lvl w:ilvl="1">
      <w:start w:val="2"/>
      <w:numFmt w:val="decimal"/>
      <w:isLgl/>
      <w:lvlText w:val="%1.%2"/>
      <w:lvlJc w:val="left"/>
      <w:pPr>
        <w:ind w:left="945" w:hanging="58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48B8798A"/>
    <w:multiLevelType w:val="hybridMultilevel"/>
    <w:tmpl w:val="ECCE3740"/>
    <w:lvl w:ilvl="0" w:tplc="041B000F">
      <w:start w:val="1"/>
      <w:numFmt w:val="decimal"/>
      <w:lvlText w:val="%1."/>
      <w:lvlJc w:val="left"/>
      <w:pPr>
        <w:ind w:left="360" w:hanging="360"/>
      </w:pPr>
      <w:rPr>
        <w:rFonts w:cs="Times New Roman" w:hint="default"/>
      </w:rPr>
    </w:lvl>
    <w:lvl w:ilvl="1" w:tplc="041B0019">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27" w15:restartNumberingAfterBreak="0">
    <w:nsid w:val="4AA61065"/>
    <w:multiLevelType w:val="hybridMultilevel"/>
    <w:tmpl w:val="3CE80064"/>
    <w:lvl w:ilvl="0" w:tplc="041B000B">
      <w:start w:val="1"/>
      <w:numFmt w:val="bullet"/>
      <w:lvlText w:val=""/>
      <w:lvlJc w:val="left"/>
      <w:pPr>
        <w:ind w:left="1004" w:hanging="360"/>
      </w:pPr>
      <w:rPr>
        <w:rFonts w:ascii="Wingdings" w:hAnsi="Wingdings"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28" w15:restartNumberingAfterBreak="0">
    <w:nsid w:val="4C035F7E"/>
    <w:multiLevelType w:val="hybridMultilevel"/>
    <w:tmpl w:val="4252B10A"/>
    <w:lvl w:ilvl="0" w:tplc="041B0001">
      <w:start w:val="1"/>
      <w:numFmt w:val="bullet"/>
      <w:lvlText w:val=""/>
      <w:lvlJc w:val="left"/>
      <w:pPr>
        <w:ind w:left="2160" w:hanging="360"/>
      </w:pPr>
      <w:rPr>
        <w:rFonts w:ascii="Symbol" w:hAnsi="Symbol" w:hint="default"/>
      </w:rPr>
    </w:lvl>
    <w:lvl w:ilvl="1" w:tplc="041B0003" w:tentative="1">
      <w:start w:val="1"/>
      <w:numFmt w:val="bullet"/>
      <w:lvlText w:val="o"/>
      <w:lvlJc w:val="left"/>
      <w:pPr>
        <w:ind w:left="2880" w:hanging="360"/>
      </w:pPr>
      <w:rPr>
        <w:rFonts w:ascii="Courier New" w:hAnsi="Courier New" w:cs="Courier New" w:hint="default"/>
      </w:rPr>
    </w:lvl>
    <w:lvl w:ilvl="2" w:tplc="041B0005">
      <w:start w:val="1"/>
      <w:numFmt w:val="bullet"/>
      <w:lvlText w:val=""/>
      <w:lvlJc w:val="left"/>
      <w:pPr>
        <w:ind w:left="3600" w:hanging="360"/>
      </w:pPr>
      <w:rPr>
        <w:rFonts w:ascii="Wingdings" w:hAnsi="Wingdings" w:hint="default"/>
      </w:rPr>
    </w:lvl>
    <w:lvl w:ilvl="3" w:tplc="041B0001" w:tentative="1">
      <w:start w:val="1"/>
      <w:numFmt w:val="bullet"/>
      <w:lvlText w:val=""/>
      <w:lvlJc w:val="left"/>
      <w:pPr>
        <w:ind w:left="4320" w:hanging="360"/>
      </w:pPr>
      <w:rPr>
        <w:rFonts w:ascii="Symbol" w:hAnsi="Symbol" w:hint="default"/>
      </w:rPr>
    </w:lvl>
    <w:lvl w:ilvl="4" w:tplc="041B0003" w:tentative="1">
      <w:start w:val="1"/>
      <w:numFmt w:val="bullet"/>
      <w:lvlText w:val="o"/>
      <w:lvlJc w:val="left"/>
      <w:pPr>
        <w:ind w:left="5040" w:hanging="360"/>
      </w:pPr>
      <w:rPr>
        <w:rFonts w:ascii="Courier New" w:hAnsi="Courier New" w:cs="Courier New" w:hint="default"/>
      </w:rPr>
    </w:lvl>
    <w:lvl w:ilvl="5" w:tplc="041B0005" w:tentative="1">
      <w:start w:val="1"/>
      <w:numFmt w:val="bullet"/>
      <w:lvlText w:val=""/>
      <w:lvlJc w:val="left"/>
      <w:pPr>
        <w:ind w:left="5760" w:hanging="360"/>
      </w:pPr>
      <w:rPr>
        <w:rFonts w:ascii="Wingdings" w:hAnsi="Wingdings" w:hint="default"/>
      </w:rPr>
    </w:lvl>
    <w:lvl w:ilvl="6" w:tplc="041B0001" w:tentative="1">
      <w:start w:val="1"/>
      <w:numFmt w:val="bullet"/>
      <w:lvlText w:val=""/>
      <w:lvlJc w:val="left"/>
      <w:pPr>
        <w:ind w:left="6480" w:hanging="360"/>
      </w:pPr>
      <w:rPr>
        <w:rFonts w:ascii="Symbol" w:hAnsi="Symbol" w:hint="default"/>
      </w:rPr>
    </w:lvl>
    <w:lvl w:ilvl="7" w:tplc="041B0003" w:tentative="1">
      <w:start w:val="1"/>
      <w:numFmt w:val="bullet"/>
      <w:lvlText w:val="o"/>
      <w:lvlJc w:val="left"/>
      <w:pPr>
        <w:ind w:left="7200" w:hanging="360"/>
      </w:pPr>
      <w:rPr>
        <w:rFonts w:ascii="Courier New" w:hAnsi="Courier New" w:cs="Courier New" w:hint="default"/>
      </w:rPr>
    </w:lvl>
    <w:lvl w:ilvl="8" w:tplc="041B0005" w:tentative="1">
      <w:start w:val="1"/>
      <w:numFmt w:val="bullet"/>
      <w:lvlText w:val=""/>
      <w:lvlJc w:val="left"/>
      <w:pPr>
        <w:ind w:left="7920" w:hanging="360"/>
      </w:pPr>
      <w:rPr>
        <w:rFonts w:ascii="Wingdings" w:hAnsi="Wingdings" w:hint="default"/>
      </w:rPr>
    </w:lvl>
  </w:abstractNum>
  <w:abstractNum w:abstractNumId="29" w15:restartNumberingAfterBreak="0">
    <w:nsid w:val="4D201C97"/>
    <w:multiLevelType w:val="hybridMultilevel"/>
    <w:tmpl w:val="522A8CE8"/>
    <w:lvl w:ilvl="0" w:tplc="91FC043C">
      <w:start w:val="1"/>
      <w:numFmt w:val="decimal"/>
      <w:lvlText w:val="%1)"/>
      <w:lvlJc w:val="left"/>
      <w:pPr>
        <w:tabs>
          <w:tab w:val="num" w:pos="720"/>
        </w:tabs>
        <w:ind w:left="720" w:hanging="360"/>
      </w:pPr>
      <w:rPr>
        <w:rFonts w:cs="Times New Roman" w:hint="default"/>
      </w:rPr>
    </w:lvl>
    <w:lvl w:ilvl="1" w:tplc="0409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4FA8230C"/>
    <w:multiLevelType w:val="hybridMultilevel"/>
    <w:tmpl w:val="BE3478AE"/>
    <w:lvl w:ilvl="0" w:tplc="041B000F">
      <w:start w:val="1"/>
      <w:numFmt w:val="decimal"/>
      <w:lvlText w:val="%1."/>
      <w:lvlJc w:val="left"/>
      <w:pPr>
        <w:ind w:left="720" w:hanging="360"/>
      </w:pPr>
      <w:rPr>
        <w:rFonts w:cs="Times New Roman" w:hint="default"/>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1" w15:restartNumberingAfterBreak="0">
    <w:nsid w:val="5364692D"/>
    <w:multiLevelType w:val="hybridMultilevel"/>
    <w:tmpl w:val="83F84782"/>
    <w:lvl w:ilvl="0" w:tplc="C15A3F48">
      <w:start w:val="1"/>
      <w:numFmt w:val="lowerLetter"/>
      <w:lvlText w:val="%1)"/>
      <w:lvlJc w:val="left"/>
      <w:pPr>
        <w:tabs>
          <w:tab w:val="num" w:pos="720"/>
        </w:tabs>
        <w:ind w:left="720" w:hanging="360"/>
      </w:pPr>
      <w:rPr>
        <w:rFonts w:ascii="Times New Roman" w:eastAsia="Times New Roman" w:hAnsi="Times New Roman"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54BE3A62"/>
    <w:multiLevelType w:val="multilevel"/>
    <w:tmpl w:val="F6DE3D54"/>
    <w:lvl w:ilvl="0">
      <w:start w:val="1"/>
      <w:numFmt w:val="decimal"/>
      <w:lvlText w:val="%1"/>
      <w:lvlJc w:val="left"/>
      <w:pPr>
        <w:ind w:left="360" w:hanging="360"/>
      </w:pPr>
      <w:rPr>
        <w:rFonts w:cs="Times New Roman" w:hint="default"/>
      </w:rPr>
    </w:lvl>
    <w:lvl w:ilvl="1">
      <w:start w:val="5"/>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3" w15:restartNumberingAfterBreak="0">
    <w:nsid w:val="587B308B"/>
    <w:multiLevelType w:val="hybridMultilevel"/>
    <w:tmpl w:val="C4628026"/>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B">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4" w15:restartNumberingAfterBreak="0">
    <w:nsid w:val="5973647A"/>
    <w:multiLevelType w:val="hybridMultilevel"/>
    <w:tmpl w:val="E54AFF64"/>
    <w:lvl w:ilvl="0" w:tplc="041B0001">
      <w:start w:val="1"/>
      <w:numFmt w:val="bullet"/>
      <w:lvlText w:val=""/>
      <w:lvlJc w:val="left"/>
      <w:pPr>
        <w:ind w:left="3054" w:hanging="360"/>
      </w:pPr>
      <w:rPr>
        <w:rFonts w:ascii="Symbol" w:hAnsi="Symbol" w:hint="default"/>
      </w:rPr>
    </w:lvl>
    <w:lvl w:ilvl="1" w:tplc="041B0003" w:tentative="1">
      <w:start w:val="1"/>
      <w:numFmt w:val="bullet"/>
      <w:lvlText w:val="o"/>
      <w:lvlJc w:val="left"/>
      <w:pPr>
        <w:ind w:left="3774" w:hanging="360"/>
      </w:pPr>
      <w:rPr>
        <w:rFonts w:ascii="Courier New" w:hAnsi="Courier New" w:cs="Courier New" w:hint="default"/>
      </w:rPr>
    </w:lvl>
    <w:lvl w:ilvl="2" w:tplc="041B0005" w:tentative="1">
      <w:start w:val="1"/>
      <w:numFmt w:val="bullet"/>
      <w:lvlText w:val=""/>
      <w:lvlJc w:val="left"/>
      <w:pPr>
        <w:ind w:left="4494" w:hanging="360"/>
      </w:pPr>
      <w:rPr>
        <w:rFonts w:ascii="Wingdings" w:hAnsi="Wingdings" w:hint="default"/>
      </w:rPr>
    </w:lvl>
    <w:lvl w:ilvl="3" w:tplc="041B0001" w:tentative="1">
      <w:start w:val="1"/>
      <w:numFmt w:val="bullet"/>
      <w:lvlText w:val=""/>
      <w:lvlJc w:val="left"/>
      <w:pPr>
        <w:ind w:left="5214" w:hanging="360"/>
      </w:pPr>
      <w:rPr>
        <w:rFonts w:ascii="Symbol" w:hAnsi="Symbol" w:hint="default"/>
      </w:rPr>
    </w:lvl>
    <w:lvl w:ilvl="4" w:tplc="041B0003" w:tentative="1">
      <w:start w:val="1"/>
      <w:numFmt w:val="bullet"/>
      <w:lvlText w:val="o"/>
      <w:lvlJc w:val="left"/>
      <w:pPr>
        <w:ind w:left="5934" w:hanging="360"/>
      </w:pPr>
      <w:rPr>
        <w:rFonts w:ascii="Courier New" w:hAnsi="Courier New" w:cs="Courier New" w:hint="default"/>
      </w:rPr>
    </w:lvl>
    <w:lvl w:ilvl="5" w:tplc="041B0005" w:tentative="1">
      <w:start w:val="1"/>
      <w:numFmt w:val="bullet"/>
      <w:lvlText w:val=""/>
      <w:lvlJc w:val="left"/>
      <w:pPr>
        <w:ind w:left="6654" w:hanging="360"/>
      </w:pPr>
      <w:rPr>
        <w:rFonts w:ascii="Wingdings" w:hAnsi="Wingdings" w:hint="default"/>
      </w:rPr>
    </w:lvl>
    <w:lvl w:ilvl="6" w:tplc="041B0001" w:tentative="1">
      <w:start w:val="1"/>
      <w:numFmt w:val="bullet"/>
      <w:lvlText w:val=""/>
      <w:lvlJc w:val="left"/>
      <w:pPr>
        <w:ind w:left="7374" w:hanging="360"/>
      </w:pPr>
      <w:rPr>
        <w:rFonts w:ascii="Symbol" w:hAnsi="Symbol" w:hint="default"/>
      </w:rPr>
    </w:lvl>
    <w:lvl w:ilvl="7" w:tplc="041B0003" w:tentative="1">
      <w:start w:val="1"/>
      <w:numFmt w:val="bullet"/>
      <w:lvlText w:val="o"/>
      <w:lvlJc w:val="left"/>
      <w:pPr>
        <w:ind w:left="8094" w:hanging="360"/>
      </w:pPr>
      <w:rPr>
        <w:rFonts w:ascii="Courier New" w:hAnsi="Courier New" w:cs="Courier New" w:hint="default"/>
      </w:rPr>
    </w:lvl>
    <w:lvl w:ilvl="8" w:tplc="041B0005" w:tentative="1">
      <w:start w:val="1"/>
      <w:numFmt w:val="bullet"/>
      <w:lvlText w:val=""/>
      <w:lvlJc w:val="left"/>
      <w:pPr>
        <w:ind w:left="8814" w:hanging="360"/>
      </w:pPr>
      <w:rPr>
        <w:rFonts w:ascii="Wingdings" w:hAnsi="Wingdings" w:hint="default"/>
      </w:rPr>
    </w:lvl>
  </w:abstractNum>
  <w:abstractNum w:abstractNumId="35" w15:restartNumberingAfterBreak="0">
    <w:nsid w:val="5A2A3DDB"/>
    <w:multiLevelType w:val="hybridMultilevel"/>
    <w:tmpl w:val="ECCE3740"/>
    <w:lvl w:ilvl="0" w:tplc="041B000F">
      <w:start w:val="1"/>
      <w:numFmt w:val="decimal"/>
      <w:lvlText w:val="%1."/>
      <w:lvlJc w:val="left"/>
      <w:pPr>
        <w:ind w:left="360" w:hanging="360"/>
      </w:pPr>
      <w:rPr>
        <w:rFonts w:cs="Times New Roman" w:hint="default"/>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36" w15:restartNumberingAfterBreak="0">
    <w:nsid w:val="5C197498"/>
    <w:multiLevelType w:val="hybridMultilevel"/>
    <w:tmpl w:val="641871D4"/>
    <w:lvl w:ilvl="0" w:tplc="041B000B">
      <w:start w:val="1"/>
      <w:numFmt w:val="bullet"/>
      <w:lvlText w:val=""/>
      <w:lvlJc w:val="left"/>
      <w:pPr>
        <w:ind w:left="1077" w:hanging="360"/>
      </w:pPr>
      <w:rPr>
        <w:rFonts w:ascii="Wingdings" w:hAnsi="Wingdings" w:hint="default"/>
      </w:rPr>
    </w:lvl>
    <w:lvl w:ilvl="1" w:tplc="041B0003" w:tentative="1">
      <w:start w:val="1"/>
      <w:numFmt w:val="bullet"/>
      <w:lvlText w:val="o"/>
      <w:lvlJc w:val="left"/>
      <w:pPr>
        <w:ind w:left="1797" w:hanging="360"/>
      </w:pPr>
      <w:rPr>
        <w:rFonts w:ascii="Courier New" w:hAnsi="Courier New" w:cs="Courier New" w:hint="default"/>
      </w:rPr>
    </w:lvl>
    <w:lvl w:ilvl="2" w:tplc="041B0005" w:tentative="1">
      <w:start w:val="1"/>
      <w:numFmt w:val="bullet"/>
      <w:lvlText w:val=""/>
      <w:lvlJc w:val="left"/>
      <w:pPr>
        <w:ind w:left="2517" w:hanging="360"/>
      </w:pPr>
      <w:rPr>
        <w:rFonts w:ascii="Wingdings" w:hAnsi="Wingdings" w:hint="default"/>
      </w:rPr>
    </w:lvl>
    <w:lvl w:ilvl="3" w:tplc="041B0001" w:tentative="1">
      <w:start w:val="1"/>
      <w:numFmt w:val="bullet"/>
      <w:lvlText w:val=""/>
      <w:lvlJc w:val="left"/>
      <w:pPr>
        <w:ind w:left="3237" w:hanging="360"/>
      </w:pPr>
      <w:rPr>
        <w:rFonts w:ascii="Symbol" w:hAnsi="Symbol" w:hint="default"/>
      </w:rPr>
    </w:lvl>
    <w:lvl w:ilvl="4" w:tplc="041B0003" w:tentative="1">
      <w:start w:val="1"/>
      <w:numFmt w:val="bullet"/>
      <w:lvlText w:val="o"/>
      <w:lvlJc w:val="left"/>
      <w:pPr>
        <w:ind w:left="3957" w:hanging="360"/>
      </w:pPr>
      <w:rPr>
        <w:rFonts w:ascii="Courier New" w:hAnsi="Courier New" w:cs="Courier New" w:hint="default"/>
      </w:rPr>
    </w:lvl>
    <w:lvl w:ilvl="5" w:tplc="041B0005" w:tentative="1">
      <w:start w:val="1"/>
      <w:numFmt w:val="bullet"/>
      <w:lvlText w:val=""/>
      <w:lvlJc w:val="left"/>
      <w:pPr>
        <w:ind w:left="4677" w:hanging="360"/>
      </w:pPr>
      <w:rPr>
        <w:rFonts w:ascii="Wingdings" w:hAnsi="Wingdings" w:hint="default"/>
      </w:rPr>
    </w:lvl>
    <w:lvl w:ilvl="6" w:tplc="041B0001" w:tentative="1">
      <w:start w:val="1"/>
      <w:numFmt w:val="bullet"/>
      <w:lvlText w:val=""/>
      <w:lvlJc w:val="left"/>
      <w:pPr>
        <w:ind w:left="5397" w:hanging="360"/>
      </w:pPr>
      <w:rPr>
        <w:rFonts w:ascii="Symbol" w:hAnsi="Symbol" w:hint="default"/>
      </w:rPr>
    </w:lvl>
    <w:lvl w:ilvl="7" w:tplc="041B0003" w:tentative="1">
      <w:start w:val="1"/>
      <w:numFmt w:val="bullet"/>
      <w:lvlText w:val="o"/>
      <w:lvlJc w:val="left"/>
      <w:pPr>
        <w:ind w:left="6117" w:hanging="360"/>
      </w:pPr>
      <w:rPr>
        <w:rFonts w:ascii="Courier New" w:hAnsi="Courier New" w:cs="Courier New" w:hint="default"/>
      </w:rPr>
    </w:lvl>
    <w:lvl w:ilvl="8" w:tplc="041B0005" w:tentative="1">
      <w:start w:val="1"/>
      <w:numFmt w:val="bullet"/>
      <w:lvlText w:val=""/>
      <w:lvlJc w:val="left"/>
      <w:pPr>
        <w:ind w:left="6837" w:hanging="360"/>
      </w:pPr>
      <w:rPr>
        <w:rFonts w:ascii="Wingdings" w:hAnsi="Wingdings" w:hint="default"/>
      </w:rPr>
    </w:lvl>
  </w:abstractNum>
  <w:abstractNum w:abstractNumId="37" w15:restartNumberingAfterBreak="0">
    <w:nsid w:val="5D610C38"/>
    <w:multiLevelType w:val="hybridMultilevel"/>
    <w:tmpl w:val="F1AACC46"/>
    <w:lvl w:ilvl="0" w:tplc="7D825F4A">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8" w15:restartNumberingAfterBreak="0">
    <w:nsid w:val="60CE76F3"/>
    <w:multiLevelType w:val="hybridMultilevel"/>
    <w:tmpl w:val="8B802390"/>
    <w:lvl w:ilvl="0" w:tplc="1BA29520">
      <w:start w:val="2"/>
      <w:numFmt w:val="bullet"/>
      <w:lvlText w:val="-"/>
      <w:lvlJc w:val="left"/>
      <w:pPr>
        <w:ind w:left="1647" w:hanging="360"/>
      </w:pPr>
      <w:rPr>
        <w:rFonts w:ascii="Times New Roman" w:eastAsia="Times New Roman" w:hAnsi="Times New Roman" w:hint="default"/>
      </w:rPr>
    </w:lvl>
    <w:lvl w:ilvl="1" w:tplc="041B0003">
      <w:start w:val="1"/>
      <w:numFmt w:val="bullet"/>
      <w:lvlText w:val="o"/>
      <w:lvlJc w:val="left"/>
      <w:pPr>
        <w:ind w:left="2367" w:hanging="360"/>
      </w:pPr>
      <w:rPr>
        <w:rFonts w:ascii="Courier New" w:hAnsi="Courier New" w:hint="default"/>
      </w:rPr>
    </w:lvl>
    <w:lvl w:ilvl="2" w:tplc="041B0005" w:tentative="1">
      <w:start w:val="1"/>
      <w:numFmt w:val="bullet"/>
      <w:lvlText w:val=""/>
      <w:lvlJc w:val="left"/>
      <w:pPr>
        <w:ind w:left="3087" w:hanging="360"/>
      </w:pPr>
      <w:rPr>
        <w:rFonts w:ascii="Wingdings" w:hAnsi="Wingdings" w:hint="default"/>
      </w:rPr>
    </w:lvl>
    <w:lvl w:ilvl="3" w:tplc="041B0001" w:tentative="1">
      <w:start w:val="1"/>
      <w:numFmt w:val="bullet"/>
      <w:lvlText w:val=""/>
      <w:lvlJc w:val="left"/>
      <w:pPr>
        <w:ind w:left="3807" w:hanging="360"/>
      </w:pPr>
      <w:rPr>
        <w:rFonts w:ascii="Symbol" w:hAnsi="Symbol" w:hint="default"/>
      </w:rPr>
    </w:lvl>
    <w:lvl w:ilvl="4" w:tplc="041B0003" w:tentative="1">
      <w:start w:val="1"/>
      <w:numFmt w:val="bullet"/>
      <w:lvlText w:val="o"/>
      <w:lvlJc w:val="left"/>
      <w:pPr>
        <w:ind w:left="4527" w:hanging="360"/>
      </w:pPr>
      <w:rPr>
        <w:rFonts w:ascii="Courier New" w:hAnsi="Courier New" w:hint="default"/>
      </w:rPr>
    </w:lvl>
    <w:lvl w:ilvl="5" w:tplc="041B0005" w:tentative="1">
      <w:start w:val="1"/>
      <w:numFmt w:val="bullet"/>
      <w:lvlText w:val=""/>
      <w:lvlJc w:val="left"/>
      <w:pPr>
        <w:ind w:left="5247" w:hanging="360"/>
      </w:pPr>
      <w:rPr>
        <w:rFonts w:ascii="Wingdings" w:hAnsi="Wingdings" w:hint="default"/>
      </w:rPr>
    </w:lvl>
    <w:lvl w:ilvl="6" w:tplc="041B0001" w:tentative="1">
      <w:start w:val="1"/>
      <w:numFmt w:val="bullet"/>
      <w:lvlText w:val=""/>
      <w:lvlJc w:val="left"/>
      <w:pPr>
        <w:ind w:left="5967" w:hanging="360"/>
      </w:pPr>
      <w:rPr>
        <w:rFonts w:ascii="Symbol" w:hAnsi="Symbol" w:hint="default"/>
      </w:rPr>
    </w:lvl>
    <w:lvl w:ilvl="7" w:tplc="041B0003" w:tentative="1">
      <w:start w:val="1"/>
      <w:numFmt w:val="bullet"/>
      <w:lvlText w:val="o"/>
      <w:lvlJc w:val="left"/>
      <w:pPr>
        <w:ind w:left="6687" w:hanging="360"/>
      </w:pPr>
      <w:rPr>
        <w:rFonts w:ascii="Courier New" w:hAnsi="Courier New" w:hint="default"/>
      </w:rPr>
    </w:lvl>
    <w:lvl w:ilvl="8" w:tplc="041B0005" w:tentative="1">
      <w:start w:val="1"/>
      <w:numFmt w:val="bullet"/>
      <w:lvlText w:val=""/>
      <w:lvlJc w:val="left"/>
      <w:pPr>
        <w:ind w:left="7407" w:hanging="360"/>
      </w:pPr>
      <w:rPr>
        <w:rFonts w:ascii="Wingdings" w:hAnsi="Wingdings" w:hint="default"/>
      </w:rPr>
    </w:lvl>
  </w:abstractNum>
  <w:abstractNum w:abstractNumId="39" w15:restartNumberingAfterBreak="0">
    <w:nsid w:val="616400A7"/>
    <w:multiLevelType w:val="hybridMultilevel"/>
    <w:tmpl w:val="0680C9BE"/>
    <w:lvl w:ilvl="0" w:tplc="FCC0E9FA">
      <w:start w:val="24"/>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61E137F7"/>
    <w:multiLevelType w:val="multilevel"/>
    <w:tmpl w:val="1EDE7092"/>
    <w:lvl w:ilvl="0">
      <w:start w:val="2"/>
      <w:numFmt w:val="decimal"/>
      <w:lvlText w:val="%1"/>
      <w:lvlJc w:val="left"/>
      <w:pPr>
        <w:tabs>
          <w:tab w:val="num" w:pos="480"/>
        </w:tabs>
        <w:ind w:left="480" w:hanging="480"/>
      </w:pPr>
      <w:rPr>
        <w:rFonts w:cs="Times New Roman" w:hint="default"/>
        <w:b w:val="0"/>
        <w:bCs w:val="0"/>
      </w:rPr>
    </w:lvl>
    <w:lvl w:ilvl="1">
      <w:start w:val="2"/>
      <w:numFmt w:val="decimal"/>
      <w:lvlText w:val="%1.%2"/>
      <w:lvlJc w:val="left"/>
      <w:pPr>
        <w:tabs>
          <w:tab w:val="num" w:pos="763"/>
        </w:tabs>
        <w:ind w:left="763" w:hanging="480"/>
      </w:pPr>
      <w:rPr>
        <w:rFonts w:cs="Times New Roman" w:hint="default"/>
        <w:b w:val="0"/>
        <w:bCs w:val="0"/>
      </w:rPr>
    </w:lvl>
    <w:lvl w:ilvl="2">
      <w:start w:val="1"/>
      <w:numFmt w:val="lowerLetter"/>
      <w:lvlText w:val="%3)"/>
      <w:lvlJc w:val="left"/>
      <w:pPr>
        <w:tabs>
          <w:tab w:val="num" w:pos="1286"/>
        </w:tabs>
        <w:ind w:left="1286" w:hanging="720"/>
      </w:pPr>
      <w:rPr>
        <w:rFonts w:ascii="Times New Roman" w:eastAsia="Times New Roman" w:hAnsi="Times New Roman" w:cs="Times New Roman"/>
        <w:b w:val="0"/>
        <w:bCs w:val="0"/>
      </w:rPr>
    </w:lvl>
    <w:lvl w:ilvl="3">
      <w:start w:val="1"/>
      <w:numFmt w:val="decimal"/>
      <w:lvlText w:val="%1.%2.%3.%4"/>
      <w:lvlJc w:val="left"/>
      <w:pPr>
        <w:tabs>
          <w:tab w:val="num" w:pos="1569"/>
        </w:tabs>
        <w:ind w:left="1569" w:hanging="720"/>
      </w:pPr>
      <w:rPr>
        <w:rFonts w:cs="Times New Roman" w:hint="default"/>
      </w:rPr>
    </w:lvl>
    <w:lvl w:ilvl="4">
      <w:start w:val="1"/>
      <w:numFmt w:val="decimal"/>
      <w:lvlText w:val="%1.%2.%3.%4.%5"/>
      <w:lvlJc w:val="left"/>
      <w:pPr>
        <w:tabs>
          <w:tab w:val="num" w:pos="2212"/>
        </w:tabs>
        <w:ind w:left="2212" w:hanging="1080"/>
      </w:pPr>
      <w:rPr>
        <w:rFonts w:cs="Times New Roman" w:hint="default"/>
      </w:rPr>
    </w:lvl>
    <w:lvl w:ilvl="5">
      <w:start w:val="1"/>
      <w:numFmt w:val="decimal"/>
      <w:lvlText w:val="%1.%2.%3.%4.%5.%6"/>
      <w:lvlJc w:val="left"/>
      <w:pPr>
        <w:tabs>
          <w:tab w:val="num" w:pos="2495"/>
        </w:tabs>
        <w:ind w:left="2495" w:hanging="1080"/>
      </w:pPr>
      <w:rPr>
        <w:rFonts w:cs="Times New Roman" w:hint="default"/>
      </w:rPr>
    </w:lvl>
    <w:lvl w:ilvl="6">
      <w:start w:val="1"/>
      <w:numFmt w:val="decimal"/>
      <w:lvlText w:val="%1.%2.%3.%4.%5.%6.%7"/>
      <w:lvlJc w:val="left"/>
      <w:pPr>
        <w:tabs>
          <w:tab w:val="num" w:pos="3138"/>
        </w:tabs>
        <w:ind w:left="3138" w:hanging="1440"/>
      </w:pPr>
      <w:rPr>
        <w:rFonts w:cs="Times New Roman" w:hint="default"/>
      </w:rPr>
    </w:lvl>
    <w:lvl w:ilvl="7">
      <w:start w:val="1"/>
      <w:numFmt w:val="decimal"/>
      <w:lvlText w:val="%1.%2.%3.%4.%5.%6.%7.%8"/>
      <w:lvlJc w:val="left"/>
      <w:pPr>
        <w:tabs>
          <w:tab w:val="num" w:pos="3421"/>
        </w:tabs>
        <w:ind w:left="3421" w:hanging="1440"/>
      </w:pPr>
      <w:rPr>
        <w:rFonts w:cs="Times New Roman" w:hint="default"/>
      </w:rPr>
    </w:lvl>
    <w:lvl w:ilvl="8">
      <w:start w:val="1"/>
      <w:numFmt w:val="decimal"/>
      <w:lvlText w:val="%1.%2.%3.%4.%5.%6.%7.%8.%9"/>
      <w:lvlJc w:val="left"/>
      <w:pPr>
        <w:tabs>
          <w:tab w:val="num" w:pos="4064"/>
        </w:tabs>
        <w:ind w:left="4064" w:hanging="1800"/>
      </w:pPr>
      <w:rPr>
        <w:rFonts w:cs="Times New Roman" w:hint="default"/>
      </w:rPr>
    </w:lvl>
  </w:abstractNum>
  <w:abstractNum w:abstractNumId="41" w15:restartNumberingAfterBreak="0">
    <w:nsid w:val="69790D78"/>
    <w:multiLevelType w:val="hybridMultilevel"/>
    <w:tmpl w:val="76E6B4E0"/>
    <w:lvl w:ilvl="0" w:tplc="8BA8365C">
      <w:start w:val="1"/>
      <w:numFmt w:val="lowerLetter"/>
      <w:lvlText w:val="%1)"/>
      <w:lvlJc w:val="left"/>
      <w:pPr>
        <w:ind w:left="720" w:hanging="360"/>
      </w:pPr>
      <w:rPr>
        <w:rFonts w:ascii="Times New Roman" w:eastAsiaTheme="minorHAnsi" w:hAnsi="Times New Roman" w:cs="Times New Roman" w:hint="default"/>
        <w:sz w:val="20"/>
        <w:szCs w:val="2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2" w15:restartNumberingAfterBreak="0">
    <w:nsid w:val="6BF44DC6"/>
    <w:multiLevelType w:val="multilevel"/>
    <w:tmpl w:val="F1609F68"/>
    <w:lvl w:ilvl="0">
      <w:start w:val="3"/>
      <w:numFmt w:val="decimal"/>
      <w:lvlText w:val="%1"/>
      <w:lvlJc w:val="left"/>
      <w:pPr>
        <w:ind w:left="360" w:hanging="360"/>
      </w:pPr>
      <w:rPr>
        <w:rFonts w:cs="Times New Roman" w:hint="default"/>
      </w:rPr>
    </w:lvl>
    <w:lvl w:ilvl="1">
      <w:start w:val="1"/>
      <w:numFmt w:val="lowerLetter"/>
      <w:lvlText w:val="%2)"/>
      <w:lvlJc w:val="left"/>
      <w:pPr>
        <w:ind w:left="360" w:hanging="360"/>
      </w:pPr>
      <w:rPr>
        <w:rFonts w:ascii="Times New Roman" w:eastAsia="Times New Roman" w:hAnsi="Times New Roman" w:cs="Times New Roman"/>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3" w15:restartNumberingAfterBreak="0">
    <w:nsid w:val="6CD20FCB"/>
    <w:multiLevelType w:val="hybridMultilevel"/>
    <w:tmpl w:val="BD0C17CE"/>
    <w:lvl w:ilvl="0" w:tplc="5F060748">
      <w:start w:val="1"/>
      <w:numFmt w:val="lowerLetter"/>
      <w:lvlText w:val="%1)"/>
      <w:lvlJc w:val="left"/>
      <w:pPr>
        <w:tabs>
          <w:tab w:val="num" w:pos="2115"/>
        </w:tabs>
        <w:ind w:left="2115" w:hanging="1410"/>
      </w:pPr>
      <w:rPr>
        <w:rFonts w:ascii="Times New Roman" w:eastAsia="Times New Roman" w:hAnsi="Times New Roman" w:cs="Times New Roman"/>
        <w:b w:val="0"/>
        <w:caps w:val="0"/>
      </w:rPr>
    </w:lvl>
    <w:lvl w:ilvl="1" w:tplc="BFCA1ECE">
      <w:start w:val="1"/>
      <w:numFmt w:val="lowerLetter"/>
      <w:lvlText w:val="%2)"/>
      <w:lvlJc w:val="left"/>
      <w:pPr>
        <w:ind w:left="1785" w:hanging="360"/>
      </w:pPr>
      <w:rPr>
        <w:rFonts w:ascii="Times New Roman" w:eastAsia="Times New Roman" w:hAnsi="Times New Roman" w:cs="Times New Roman"/>
      </w:rPr>
    </w:lvl>
    <w:lvl w:ilvl="2" w:tplc="041B001B" w:tentative="1">
      <w:start w:val="1"/>
      <w:numFmt w:val="lowerRoman"/>
      <w:lvlText w:val="%3."/>
      <w:lvlJc w:val="right"/>
      <w:pPr>
        <w:tabs>
          <w:tab w:val="num" w:pos="2505"/>
        </w:tabs>
        <w:ind w:left="2505" w:hanging="180"/>
      </w:pPr>
      <w:rPr>
        <w:rFonts w:cs="Times New Roman"/>
      </w:rPr>
    </w:lvl>
    <w:lvl w:ilvl="3" w:tplc="041B000F" w:tentative="1">
      <w:start w:val="1"/>
      <w:numFmt w:val="decimal"/>
      <w:lvlText w:val="%4."/>
      <w:lvlJc w:val="left"/>
      <w:pPr>
        <w:tabs>
          <w:tab w:val="num" w:pos="3225"/>
        </w:tabs>
        <w:ind w:left="3225" w:hanging="360"/>
      </w:pPr>
      <w:rPr>
        <w:rFonts w:cs="Times New Roman"/>
      </w:rPr>
    </w:lvl>
    <w:lvl w:ilvl="4" w:tplc="041B0019" w:tentative="1">
      <w:start w:val="1"/>
      <w:numFmt w:val="lowerLetter"/>
      <w:lvlText w:val="%5."/>
      <w:lvlJc w:val="left"/>
      <w:pPr>
        <w:tabs>
          <w:tab w:val="num" w:pos="3945"/>
        </w:tabs>
        <w:ind w:left="3945" w:hanging="360"/>
      </w:pPr>
      <w:rPr>
        <w:rFonts w:cs="Times New Roman"/>
      </w:rPr>
    </w:lvl>
    <w:lvl w:ilvl="5" w:tplc="041B001B" w:tentative="1">
      <w:start w:val="1"/>
      <w:numFmt w:val="lowerRoman"/>
      <w:lvlText w:val="%6."/>
      <w:lvlJc w:val="right"/>
      <w:pPr>
        <w:tabs>
          <w:tab w:val="num" w:pos="4665"/>
        </w:tabs>
        <w:ind w:left="4665" w:hanging="180"/>
      </w:pPr>
      <w:rPr>
        <w:rFonts w:cs="Times New Roman"/>
      </w:rPr>
    </w:lvl>
    <w:lvl w:ilvl="6" w:tplc="041B000F" w:tentative="1">
      <w:start w:val="1"/>
      <w:numFmt w:val="decimal"/>
      <w:lvlText w:val="%7."/>
      <w:lvlJc w:val="left"/>
      <w:pPr>
        <w:tabs>
          <w:tab w:val="num" w:pos="5385"/>
        </w:tabs>
        <w:ind w:left="5385" w:hanging="360"/>
      </w:pPr>
      <w:rPr>
        <w:rFonts w:cs="Times New Roman"/>
      </w:rPr>
    </w:lvl>
    <w:lvl w:ilvl="7" w:tplc="041B0019" w:tentative="1">
      <w:start w:val="1"/>
      <w:numFmt w:val="lowerLetter"/>
      <w:lvlText w:val="%8."/>
      <w:lvlJc w:val="left"/>
      <w:pPr>
        <w:tabs>
          <w:tab w:val="num" w:pos="6105"/>
        </w:tabs>
        <w:ind w:left="6105" w:hanging="360"/>
      </w:pPr>
      <w:rPr>
        <w:rFonts w:cs="Times New Roman"/>
      </w:rPr>
    </w:lvl>
    <w:lvl w:ilvl="8" w:tplc="041B001B" w:tentative="1">
      <w:start w:val="1"/>
      <w:numFmt w:val="lowerRoman"/>
      <w:lvlText w:val="%9."/>
      <w:lvlJc w:val="right"/>
      <w:pPr>
        <w:tabs>
          <w:tab w:val="num" w:pos="6825"/>
        </w:tabs>
        <w:ind w:left="6825" w:hanging="180"/>
      </w:pPr>
      <w:rPr>
        <w:rFonts w:cs="Times New Roman"/>
      </w:rPr>
    </w:lvl>
  </w:abstractNum>
  <w:abstractNum w:abstractNumId="44" w15:restartNumberingAfterBreak="0">
    <w:nsid w:val="6D261FC1"/>
    <w:multiLevelType w:val="hybridMultilevel"/>
    <w:tmpl w:val="B2561B44"/>
    <w:lvl w:ilvl="0" w:tplc="041B0001">
      <w:start w:val="1"/>
      <w:numFmt w:val="bullet"/>
      <w:lvlText w:val=""/>
      <w:lvlJc w:val="left"/>
      <w:pPr>
        <w:ind w:left="1140" w:hanging="360"/>
      </w:pPr>
      <w:rPr>
        <w:rFonts w:ascii="Symbol" w:hAnsi="Symbol" w:hint="default"/>
      </w:rPr>
    </w:lvl>
    <w:lvl w:ilvl="1" w:tplc="041B0003" w:tentative="1">
      <w:start w:val="1"/>
      <w:numFmt w:val="bullet"/>
      <w:lvlText w:val="o"/>
      <w:lvlJc w:val="left"/>
      <w:pPr>
        <w:ind w:left="1860" w:hanging="360"/>
      </w:pPr>
      <w:rPr>
        <w:rFonts w:ascii="Courier New" w:hAnsi="Courier New" w:hint="default"/>
      </w:rPr>
    </w:lvl>
    <w:lvl w:ilvl="2" w:tplc="041B0005" w:tentative="1">
      <w:start w:val="1"/>
      <w:numFmt w:val="bullet"/>
      <w:lvlText w:val=""/>
      <w:lvlJc w:val="left"/>
      <w:pPr>
        <w:ind w:left="2580" w:hanging="360"/>
      </w:pPr>
      <w:rPr>
        <w:rFonts w:ascii="Wingdings" w:hAnsi="Wingdings" w:hint="default"/>
      </w:rPr>
    </w:lvl>
    <w:lvl w:ilvl="3" w:tplc="041B0001" w:tentative="1">
      <w:start w:val="1"/>
      <w:numFmt w:val="bullet"/>
      <w:lvlText w:val=""/>
      <w:lvlJc w:val="left"/>
      <w:pPr>
        <w:ind w:left="3300" w:hanging="360"/>
      </w:pPr>
      <w:rPr>
        <w:rFonts w:ascii="Symbol" w:hAnsi="Symbol" w:hint="default"/>
      </w:rPr>
    </w:lvl>
    <w:lvl w:ilvl="4" w:tplc="041B0003" w:tentative="1">
      <w:start w:val="1"/>
      <w:numFmt w:val="bullet"/>
      <w:lvlText w:val="o"/>
      <w:lvlJc w:val="left"/>
      <w:pPr>
        <w:ind w:left="4020" w:hanging="360"/>
      </w:pPr>
      <w:rPr>
        <w:rFonts w:ascii="Courier New" w:hAnsi="Courier New" w:hint="default"/>
      </w:rPr>
    </w:lvl>
    <w:lvl w:ilvl="5" w:tplc="041B0005" w:tentative="1">
      <w:start w:val="1"/>
      <w:numFmt w:val="bullet"/>
      <w:lvlText w:val=""/>
      <w:lvlJc w:val="left"/>
      <w:pPr>
        <w:ind w:left="4740" w:hanging="360"/>
      </w:pPr>
      <w:rPr>
        <w:rFonts w:ascii="Wingdings" w:hAnsi="Wingdings" w:hint="default"/>
      </w:rPr>
    </w:lvl>
    <w:lvl w:ilvl="6" w:tplc="041B0001" w:tentative="1">
      <w:start w:val="1"/>
      <w:numFmt w:val="bullet"/>
      <w:lvlText w:val=""/>
      <w:lvlJc w:val="left"/>
      <w:pPr>
        <w:ind w:left="5460" w:hanging="360"/>
      </w:pPr>
      <w:rPr>
        <w:rFonts w:ascii="Symbol" w:hAnsi="Symbol" w:hint="default"/>
      </w:rPr>
    </w:lvl>
    <w:lvl w:ilvl="7" w:tplc="041B0003" w:tentative="1">
      <w:start w:val="1"/>
      <w:numFmt w:val="bullet"/>
      <w:lvlText w:val="o"/>
      <w:lvlJc w:val="left"/>
      <w:pPr>
        <w:ind w:left="6180" w:hanging="360"/>
      </w:pPr>
      <w:rPr>
        <w:rFonts w:ascii="Courier New" w:hAnsi="Courier New" w:hint="default"/>
      </w:rPr>
    </w:lvl>
    <w:lvl w:ilvl="8" w:tplc="041B0005" w:tentative="1">
      <w:start w:val="1"/>
      <w:numFmt w:val="bullet"/>
      <w:lvlText w:val=""/>
      <w:lvlJc w:val="left"/>
      <w:pPr>
        <w:ind w:left="6900" w:hanging="360"/>
      </w:pPr>
      <w:rPr>
        <w:rFonts w:ascii="Wingdings" w:hAnsi="Wingdings" w:hint="default"/>
      </w:rPr>
    </w:lvl>
  </w:abstractNum>
  <w:abstractNum w:abstractNumId="45" w15:restartNumberingAfterBreak="0">
    <w:nsid w:val="6DC14A7B"/>
    <w:multiLevelType w:val="hybridMultilevel"/>
    <w:tmpl w:val="D43E08B2"/>
    <w:lvl w:ilvl="0" w:tplc="04B289A0">
      <w:start w:val="1"/>
      <w:numFmt w:val="decimal"/>
      <w:lvlText w:val="%1."/>
      <w:lvlJc w:val="left"/>
      <w:pPr>
        <w:ind w:left="720" w:hanging="360"/>
      </w:pPr>
      <w:rPr>
        <w:rFonts w:cs="Times New Roman" w:hint="default"/>
        <w:b w:val="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6" w15:restartNumberingAfterBreak="0">
    <w:nsid w:val="6F1B3B19"/>
    <w:multiLevelType w:val="hybridMultilevel"/>
    <w:tmpl w:val="88B057CC"/>
    <w:lvl w:ilvl="0" w:tplc="A7084DB2">
      <w:start w:val="1"/>
      <w:numFmt w:val="lowerLetter"/>
      <w:lvlText w:val="%1)"/>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7" w15:restartNumberingAfterBreak="0">
    <w:nsid w:val="73ED17BA"/>
    <w:multiLevelType w:val="hybridMultilevel"/>
    <w:tmpl w:val="052E12BC"/>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8" w15:restartNumberingAfterBreak="0">
    <w:nsid w:val="743B3D3B"/>
    <w:multiLevelType w:val="multilevel"/>
    <w:tmpl w:val="041B001D"/>
    <w:styleLink w:val="tl1"/>
    <w:lvl w:ilvl="0">
      <w:start w:val="12"/>
      <w:numFmt w:val="decimal"/>
      <w:lvlText w:val="%1)"/>
      <w:lvlJc w:val="left"/>
      <w:pPr>
        <w:ind w:left="360" w:hanging="360"/>
      </w:pPr>
      <w:rPr>
        <w:rFonts w:ascii="Times New Roman" w:hAnsi="Times New Roman" w:cs="Times New Roman"/>
        <w:sz w:val="24"/>
        <w:szCs w:val="24"/>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49" w15:restartNumberingAfterBreak="0">
    <w:nsid w:val="77926BA2"/>
    <w:multiLevelType w:val="hybridMultilevel"/>
    <w:tmpl w:val="089E028A"/>
    <w:lvl w:ilvl="0" w:tplc="041B0011">
      <w:start w:val="1"/>
      <w:numFmt w:val="decimal"/>
      <w:lvlText w:val="%1)"/>
      <w:lvlJc w:val="left"/>
      <w:pPr>
        <w:ind w:left="644" w:hanging="360"/>
      </w:p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50" w15:restartNumberingAfterBreak="0">
    <w:nsid w:val="786E5E18"/>
    <w:multiLevelType w:val="hybridMultilevel"/>
    <w:tmpl w:val="314EF10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15:restartNumberingAfterBreak="0">
    <w:nsid w:val="79F80215"/>
    <w:multiLevelType w:val="hybridMultilevel"/>
    <w:tmpl w:val="3C9A55C6"/>
    <w:lvl w:ilvl="0" w:tplc="041B000B">
      <w:start w:val="1"/>
      <w:numFmt w:val="bullet"/>
      <w:lvlText w:val=""/>
      <w:lvlJc w:val="left"/>
      <w:pPr>
        <w:ind w:left="1077" w:hanging="360"/>
      </w:pPr>
      <w:rPr>
        <w:rFonts w:ascii="Wingdings" w:hAnsi="Wingdings" w:hint="default"/>
      </w:rPr>
    </w:lvl>
    <w:lvl w:ilvl="1" w:tplc="041B0003" w:tentative="1">
      <w:start w:val="1"/>
      <w:numFmt w:val="bullet"/>
      <w:lvlText w:val="o"/>
      <w:lvlJc w:val="left"/>
      <w:pPr>
        <w:ind w:left="1797" w:hanging="360"/>
      </w:pPr>
      <w:rPr>
        <w:rFonts w:ascii="Courier New" w:hAnsi="Courier New" w:hint="default"/>
      </w:rPr>
    </w:lvl>
    <w:lvl w:ilvl="2" w:tplc="041B0005" w:tentative="1">
      <w:start w:val="1"/>
      <w:numFmt w:val="bullet"/>
      <w:lvlText w:val=""/>
      <w:lvlJc w:val="left"/>
      <w:pPr>
        <w:ind w:left="2517" w:hanging="360"/>
      </w:pPr>
      <w:rPr>
        <w:rFonts w:ascii="Wingdings" w:hAnsi="Wingdings" w:hint="default"/>
      </w:rPr>
    </w:lvl>
    <w:lvl w:ilvl="3" w:tplc="041B0001" w:tentative="1">
      <w:start w:val="1"/>
      <w:numFmt w:val="bullet"/>
      <w:lvlText w:val=""/>
      <w:lvlJc w:val="left"/>
      <w:pPr>
        <w:ind w:left="3237" w:hanging="360"/>
      </w:pPr>
      <w:rPr>
        <w:rFonts w:ascii="Symbol" w:hAnsi="Symbol" w:hint="default"/>
      </w:rPr>
    </w:lvl>
    <w:lvl w:ilvl="4" w:tplc="041B0003" w:tentative="1">
      <w:start w:val="1"/>
      <w:numFmt w:val="bullet"/>
      <w:lvlText w:val="o"/>
      <w:lvlJc w:val="left"/>
      <w:pPr>
        <w:ind w:left="3957" w:hanging="360"/>
      </w:pPr>
      <w:rPr>
        <w:rFonts w:ascii="Courier New" w:hAnsi="Courier New" w:hint="default"/>
      </w:rPr>
    </w:lvl>
    <w:lvl w:ilvl="5" w:tplc="041B0005" w:tentative="1">
      <w:start w:val="1"/>
      <w:numFmt w:val="bullet"/>
      <w:lvlText w:val=""/>
      <w:lvlJc w:val="left"/>
      <w:pPr>
        <w:ind w:left="4677" w:hanging="360"/>
      </w:pPr>
      <w:rPr>
        <w:rFonts w:ascii="Wingdings" w:hAnsi="Wingdings" w:hint="default"/>
      </w:rPr>
    </w:lvl>
    <w:lvl w:ilvl="6" w:tplc="041B0001" w:tentative="1">
      <w:start w:val="1"/>
      <w:numFmt w:val="bullet"/>
      <w:lvlText w:val=""/>
      <w:lvlJc w:val="left"/>
      <w:pPr>
        <w:ind w:left="5397" w:hanging="360"/>
      </w:pPr>
      <w:rPr>
        <w:rFonts w:ascii="Symbol" w:hAnsi="Symbol" w:hint="default"/>
      </w:rPr>
    </w:lvl>
    <w:lvl w:ilvl="7" w:tplc="041B0003" w:tentative="1">
      <w:start w:val="1"/>
      <w:numFmt w:val="bullet"/>
      <w:lvlText w:val="o"/>
      <w:lvlJc w:val="left"/>
      <w:pPr>
        <w:ind w:left="6117" w:hanging="360"/>
      </w:pPr>
      <w:rPr>
        <w:rFonts w:ascii="Courier New" w:hAnsi="Courier New" w:hint="default"/>
      </w:rPr>
    </w:lvl>
    <w:lvl w:ilvl="8" w:tplc="041B0005" w:tentative="1">
      <w:start w:val="1"/>
      <w:numFmt w:val="bullet"/>
      <w:lvlText w:val=""/>
      <w:lvlJc w:val="left"/>
      <w:pPr>
        <w:ind w:left="6837" w:hanging="360"/>
      </w:pPr>
      <w:rPr>
        <w:rFonts w:ascii="Wingdings" w:hAnsi="Wingdings" w:hint="default"/>
      </w:rPr>
    </w:lvl>
  </w:abstractNum>
  <w:abstractNum w:abstractNumId="52" w15:restartNumberingAfterBreak="0">
    <w:nsid w:val="7A752FB7"/>
    <w:multiLevelType w:val="hybridMultilevel"/>
    <w:tmpl w:val="EAA6A65C"/>
    <w:lvl w:ilvl="0" w:tplc="041B000B">
      <w:start w:val="1"/>
      <w:numFmt w:val="bullet"/>
      <w:lvlText w:val=""/>
      <w:lvlJc w:val="left"/>
      <w:pPr>
        <w:tabs>
          <w:tab w:val="num" w:pos="357"/>
        </w:tabs>
        <w:ind w:left="357" w:hanging="360"/>
      </w:pPr>
      <w:rPr>
        <w:rFonts w:ascii="Wingdings" w:hAnsi="Wingdings" w:hint="default"/>
        <w:b w:val="0"/>
      </w:rPr>
    </w:lvl>
    <w:lvl w:ilvl="1" w:tplc="041B0019">
      <w:start w:val="1"/>
      <w:numFmt w:val="lowerLetter"/>
      <w:lvlText w:val="%2."/>
      <w:lvlJc w:val="left"/>
      <w:pPr>
        <w:tabs>
          <w:tab w:val="num" w:pos="1077"/>
        </w:tabs>
        <w:ind w:left="1077" w:hanging="360"/>
      </w:pPr>
      <w:rPr>
        <w:rFonts w:cs="Times New Roman"/>
      </w:rPr>
    </w:lvl>
    <w:lvl w:ilvl="2" w:tplc="041B001B" w:tentative="1">
      <w:start w:val="1"/>
      <w:numFmt w:val="lowerRoman"/>
      <w:lvlText w:val="%3."/>
      <w:lvlJc w:val="right"/>
      <w:pPr>
        <w:tabs>
          <w:tab w:val="num" w:pos="1797"/>
        </w:tabs>
        <w:ind w:left="1797" w:hanging="180"/>
      </w:pPr>
      <w:rPr>
        <w:rFonts w:cs="Times New Roman"/>
      </w:rPr>
    </w:lvl>
    <w:lvl w:ilvl="3" w:tplc="041B000F" w:tentative="1">
      <w:start w:val="1"/>
      <w:numFmt w:val="decimal"/>
      <w:lvlText w:val="%4."/>
      <w:lvlJc w:val="left"/>
      <w:pPr>
        <w:tabs>
          <w:tab w:val="num" w:pos="2517"/>
        </w:tabs>
        <w:ind w:left="2517" w:hanging="360"/>
      </w:pPr>
      <w:rPr>
        <w:rFonts w:cs="Times New Roman"/>
      </w:rPr>
    </w:lvl>
    <w:lvl w:ilvl="4" w:tplc="041B0019" w:tentative="1">
      <w:start w:val="1"/>
      <w:numFmt w:val="lowerLetter"/>
      <w:lvlText w:val="%5."/>
      <w:lvlJc w:val="left"/>
      <w:pPr>
        <w:tabs>
          <w:tab w:val="num" w:pos="3237"/>
        </w:tabs>
        <w:ind w:left="3237" w:hanging="360"/>
      </w:pPr>
      <w:rPr>
        <w:rFonts w:cs="Times New Roman"/>
      </w:rPr>
    </w:lvl>
    <w:lvl w:ilvl="5" w:tplc="041B001B" w:tentative="1">
      <w:start w:val="1"/>
      <w:numFmt w:val="lowerRoman"/>
      <w:lvlText w:val="%6."/>
      <w:lvlJc w:val="right"/>
      <w:pPr>
        <w:tabs>
          <w:tab w:val="num" w:pos="3957"/>
        </w:tabs>
        <w:ind w:left="3957" w:hanging="180"/>
      </w:pPr>
      <w:rPr>
        <w:rFonts w:cs="Times New Roman"/>
      </w:rPr>
    </w:lvl>
    <w:lvl w:ilvl="6" w:tplc="041B000F" w:tentative="1">
      <w:start w:val="1"/>
      <w:numFmt w:val="decimal"/>
      <w:lvlText w:val="%7."/>
      <w:lvlJc w:val="left"/>
      <w:pPr>
        <w:tabs>
          <w:tab w:val="num" w:pos="4677"/>
        </w:tabs>
        <w:ind w:left="4677" w:hanging="360"/>
      </w:pPr>
      <w:rPr>
        <w:rFonts w:cs="Times New Roman"/>
      </w:rPr>
    </w:lvl>
    <w:lvl w:ilvl="7" w:tplc="041B0019" w:tentative="1">
      <w:start w:val="1"/>
      <w:numFmt w:val="lowerLetter"/>
      <w:lvlText w:val="%8."/>
      <w:lvlJc w:val="left"/>
      <w:pPr>
        <w:tabs>
          <w:tab w:val="num" w:pos="5397"/>
        </w:tabs>
        <w:ind w:left="5397" w:hanging="360"/>
      </w:pPr>
      <w:rPr>
        <w:rFonts w:cs="Times New Roman"/>
      </w:rPr>
    </w:lvl>
    <w:lvl w:ilvl="8" w:tplc="041B001B" w:tentative="1">
      <w:start w:val="1"/>
      <w:numFmt w:val="lowerRoman"/>
      <w:lvlText w:val="%9."/>
      <w:lvlJc w:val="right"/>
      <w:pPr>
        <w:tabs>
          <w:tab w:val="num" w:pos="6117"/>
        </w:tabs>
        <w:ind w:left="6117" w:hanging="180"/>
      </w:pPr>
      <w:rPr>
        <w:rFonts w:cs="Times New Roman"/>
      </w:rPr>
    </w:lvl>
  </w:abstractNum>
  <w:abstractNum w:abstractNumId="53" w15:restartNumberingAfterBreak="0">
    <w:nsid w:val="7CB74EEF"/>
    <w:multiLevelType w:val="hybridMultilevel"/>
    <w:tmpl w:val="F2D0D41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54" w15:restartNumberingAfterBreak="0">
    <w:nsid w:val="7D8E108C"/>
    <w:multiLevelType w:val="hybridMultilevel"/>
    <w:tmpl w:val="D80CE81C"/>
    <w:lvl w:ilvl="0" w:tplc="041B000D">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5" w15:restartNumberingAfterBreak="0">
    <w:nsid w:val="7DB7394C"/>
    <w:multiLevelType w:val="hybridMultilevel"/>
    <w:tmpl w:val="C060DBCC"/>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6" w15:restartNumberingAfterBreak="0">
    <w:nsid w:val="7EDD2AAC"/>
    <w:multiLevelType w:val="hybridMultilevel"/>
    <w:tmpl w:val="50181DC0"/>
    <w:lvl w:ilvl="0" w:tplc="9AB6D612">
      <w:start w:val="1"/>
      <w:numFmt w:val="decimal"/>
      <w:lvlText w:val="%1."/>
      <w:lvlJc w:val="left"/>
      <w:pPr>
        <w:ind w:left="720" w:hanging="360"/>
      </w:pPr>
      <w:rPr>
        <w:rFonts w:cs="Times New Roman" w:hint="default"/>
        <w:b w:val="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abstractNumId w:val="40"/>
  </w:num>
  <w:num w:numId="2">
    <w:abstractNumId w:val="48"/>
  </w:num>
  <w:num w:numId="3">
    <w:abstractNumId w:val="55"/>
  </w:num>
  <w:num w:numId="4">
    <w:abstractNumId w:val="24"/>
  </w:num>
  <w:num w:numId="5">
    <w:abstractNumId w:val="17"/>
  </w:num>
  <w:num w:numId="6">
    <w:abstractNumId w:val="43"/>
  </w:num>
  <w:num w:numId="7">
    <w:abstractNumId w:val="31"/>
  </w:num>
  <w:num w:numId="8">
    <w:abstractNumId w:val="9"/>
  </w:num>
  <w:num w:numId="9">
    <w:abstractNumId w:val="7"/>
  </w:num>
  <w:num w:numId="10">
    <w:abstractNumId w:val="22"/>
  </w:num>
  <w:num w:numId="11">
    <w:abstractNumId w:val="15"/>
  </w:num>
  <w:num w:numId="12">
    <w:abstractNumId w:val="32"/>
  </w:num>
  <w:num w:numId="13">
    <w:abstractNumId w:val="23"/>
  </w:num>
  <w:num w:numId="14">
    <w:abstractNumId w:val="42"/>
  </w:num>
  <w:num w:numId="15">
    <w:abstractNumId w:val="16"/>
  </w:num>
  <w:num w:numId="16">
    <w:abstractNumId w:val="26"/>
  </w:num>
  <w:num w:numId="17">
    <w:abstractNumId w:val="29"/>
  </w:num>
  <w:num w:numId="18">
    <w:abstractNumId w:val="3"/>
  </w:num>
  <w:num w:numId="19">
    <w:abstractNumId w:val="35"/>
  </w:num>
  <w:num w:numId="20">
    <w:abstractNumId w:val="38"/>
  </w:num>
  <w:num w:numId="21">
    <w:abstractNumId w:val="4"/>
  </w:num>
  <w:num w:numId="22">
    <w:abstractNumId w:val="45"/>
  </w:num>
  <w:num w:numId="23">
    <w:abstractNumId w:val="18"/>
  </w:num>
  <w:num w:numId="24">
    <w:abstractNumId w:val="19"/>
  </w:num>
  <w:num w:numId="25">
    <w:abstractNumId w:val="14"/>
  </w:num>
  <w:num w:numId="26">
    <w:abstractNumId w:val="56"/>
  </w:num>
  <w:num w:numId="27">
    <w:abstractNumId w:val="25"/>
  </w:num>
  <w:num w:numId="28">
    <w:abstractNumId w:val="30"/>
  </w:num>
  <w:num w:numId="29">
    <w:abstractNumId w:val="13"/>
  </w:num>
  <w:num w:numId="30">
    <w:abstractNumId w:val="0"/>
  </w:num>
  <w:num w:numId="31">
    <w:abstractNumId w:val="44"/>
  </w:num>
  <w:num w:numId="32">
    <w:abstractNumId w:val="27"/>
  </w:num>
  <w:num w:numId="33">
    <w:abstractNumId w:val="33"/>
  </w:num>
  <w:num w:numId="34">
    <w:abstractNumId w:val="28"/>
  </w:num>
  <w:num w:numId="35">
    <w:abstractNumId w:val="39"/>
  </w:num>
  <w:num w:numId="36">
    <w:abstractNumId w:val="36"/>
  </w:num>
  <w:num w:numId="37">
    <w:abstractNumId w:val="51"/>
  </w:num>
  <w:num w:numId="38">
    <w:abstractNumId w:val="46"/>
  </w:num>
  <w:num w:numId="39">
    <w:abstractNumId w:val="41"/>
  </w:num>
  <w:num w:numId="40">
    <w:abstractNumId w:val="10"/>
  </w:num>
  <w:num w:numId="41">
    <w:abstractNumId w:val="11"/>
  </w:num>
  <w:num w:numId="42">
    <w:abstractNumId w:val="20"/>
  </w:num>
  <w:num w:numId="43">
    <w:abstractNumId w:val="12"/>
  </w:num>
  <w:num w:numId="44">
    <w:abstractNumId w:val="37"/>
  </w:num>
  <w:num w:numId="45">
    <w:abstractNumId w:val="2"/>
  </w:num>
  <w:num w:numId="46">
    <w:abstractNumId w:val="54"/>
  </w:num>
  <w:num w:numId="47">
    <w:abstractNumId w:val="50"/>
  </w:num>
  <w:num w:numId="48">
    <w:abstractNumId w:val="5"/>
  </w:num>
  <w:num w:numId="49">
    <w:abstractNumId w:val="8"/>
  </w:num>
  <w:num w:numId="50">
    <w:abstractNumId w:val="52"/>
  </w:num>
  <w:num w:numId="51">
    <w:abstractNumId w:val="6"/>
  </w:num>
  <w:num w:numId="52">
    <w:abstractNumId w:val="21"/>
  </w:num>
  <w:num w:numId="53">
    <w:abstractNumId w:val="1"/>
  </w:num>
  <w:num w:numId="54">
    <w:abstractNumId w:val="34"/>
  </w:num>
  <w:num w:numId="55">
    <w:abstractNumId w:val="49"/>
  </w:num>
  <w:num w:numId="56">
    <w:abstractNumId w:val="53"/>
  </w:num>
  <w:num w:numId="57">
    <w:abstractNumId w:val="47"/>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08"/>
  <w:hyphenationZone w:val="425"/>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F9C"/>
    <w:rsid w:val="00004921"/>
    <w:rsid w:val="00006082"/>
    <w:rsid w:val="00011960"/>
    <w:rsid w:val="00011FD7"/>
    <w:rsid w:val="00012036"/>
    <w:rsid w:val="000218BD"/>
    <w:rsid w:val="000267B5"/>
    <w:rsid w:val="000354F4"/>
    <w:rsid w:val="00036EE2"/>
    <w:rsid w:val="000526D0"/>
    <w:rsid w:val="000547D0"/>
    <w:rsid w:val="000578D0"/>
    <w:rsid w:val="00062B23"/>
    <w:rsid w:val="00062F51"/>
    <w:rsid w:val="00066032"/>
    <w:rsid w:val="000759F0"/>
    <w:rsid w:val="00075F05"/>
    <w:rsid w:val="000805E8"/>
    <w:rsid w:val="000853A6"/>
    <w:rsid w:val="000863E3"/>
    <w:rsid w:val="000869E4"/>
    <w:rsid w:val="000901D4"/>
    <w:rsid w:val="00090947"/>
    <w:rsid w:val="00092959"/>
    <w:rsid w:val="000958FC"/>
    <w:rsid w:val="000A22E1"/>
    <w:rsid w:val="000A377F"/>
    <w:rsid w:val="000A4349"/>
    <w:rsid w:val="000A6A17"/>
    <w:rsid w:val="000B1F13"/>
    <w:rsid w:val="000B4059"/>
    <w:rsid w:val="000B74F6"/>
    <w:rsid w:val="000C6D4A"/>
    <w:rsid w:val="000D1E90"/>
    <w:rsid w:val="000D2A14"/>
    <w:rsid w:val="000D40DA"/>
    <w:rsid w:val="000D47D0"/>
    <w:rsid w:val="000E37EE"/>
    <w:rsid w:val="000E61AE"/>
    <w:rsid w:val="000E68D7"/>
    <w:rsid w:val="000F01AD"/>
    <w:rsid w:val="000F1646"/>
    <w:rsid w:val="000F1DC3"/>
    <w:rsid w:val="000F26E2"/>
    <w:rsid w:val="000F6500"/>
    <w:rsid w:val="000F7AA9"/>
    <w:rsid w:val="001127C2"/>
    <w:rsid w:val="00112E79"/>
    <w:rsid w:val="00114A93"/>
    <w:rsid w:val="00115322"/>
    <w:rsid w:val="0011658C"/>
    <w:rsid w:val="001175EA"/>
    <w:rsid w:val="001204B3"/>
    <w:rsid w:val="00120D52"/>
    <w:rsid w:val="00127ED1"/>
    <w:rsid w:val="001342B3"/>
    <w:rsid w:val="00134DDA"/>
    <w:rsid w:val="00134E37"/>
    <w:rsid w:val="00135F44"/>
    <w:rsid w:val="00137638"/>
    <w:rsid w:val="0014027B"/>
    <w:rsid w:val="00142901"/>
    <w:rsid w:val="001443FA"/>
    <w:rsid w:val="00146B66"/>
    <w:rsid w:val="001509B1"/>
    <w:rsid w:val="00150F8F"/>
    <w:rsid w:val="00152FA4"/>
    <w:rsid w:val="00154893"/>
    <w:rsid w:val="001559EC"/>
    <w:rsid w:val="001610B4"/>
    <w:rsid w:val="001720B4"/>
    <w:rsid w:val="0018098D"/>
    <w:rsid w:val="001867B6"/>
    <w:rsid w:val="001913FA"/>
    <w:rsid w:val="001917F3"/>
    <w:rsid w:val="001937E0"/>
    <w:rsid w:val="00193C1C"/>
    <w:rsid w:val="00197E98"/>
    <w:rsid w:val="001A219F"/>
    <w:rsid w:val="001A36C0"/>
    <w:rsid w:val="001A7CB9"/>
    <w:rsid w:val="001B3308"/>
    <w:rsid w:val="001B3B49"/>
    <w:rsid w:val="001B5128"/>
    <w:rsid w:val="001B5549"/>
    <w:rsid w:val="001C0A96"/>
    <w:rsid w:val="001C151F"/>
    <w:rsid w:val="001C2B1D"/>
    <w:rsid w:val="001C46F9"/>
    <w:rsid w:val="001C5239"/>
    <w:rsid w:val="001D4115"/>
    <w:rsid w:val="001D785B"/>
    <w:rsid w:val="001E09FE"/>
    <w:rsid w:val="001E10EB"/>
    <w:rsid w:val="001E2138"/>
    <w:rsid w:val="001E6A06"/>
    <w:rsid w:val="001F099E"/>
    <w:rsid w:val="001F10FF"/>
    <w:rsid w:val="001F14D3"/>
    <w:rsid w:val="001F2001"/>
    <w:rsid w:val="001F65D2"/>
    <w:rsid w:val="002023E2"/>
    <w:rsid w:val="00206600"/>
    <w:rsid w:val="00206CFF"/>
    <w:rsid w:val="00211816"/>
    <w:rsid w:val="00220C38"/>
    <w:rsid w:val="00223FD1"/>
    <w:rsid w:val="002244A6"/>
    <w:rsid w:val="002325E0"/>
    <w:rsid w:val="00234438"/>
    <w:rsid w:val="002344DA"/>
    <w:rsid w:val="00236474"/>
    <w:rsid w:val="00240CF5"/>
    <w:rsid w:val="002437C1"/>
    <w:rsid w:val="00243DDB"/>
    <w:rsid w:val="00244FE9"/>
    <w:rsid w:val="002464FE"/>
    <w:rsid w:val="002474F0"/>
    <w:rsid w:val="00247EE8"/>
    <w:rsid w:val="00251B96"/>
    <w:rsid w:val="002535A1"/>
    <w:rsid w:val="00253C36"/>
    <w:rsid w:val="002546CB"/>
    <w:rsid w:val="00255CE3"/>
    <w:rsid w:val="00256248"/>
    <w:rsid w:val="002576AC"/>
    <w:rsid w:val="00261A5B"/>
    <w:rsid w:val="00261B4B"/>
    <w:rsid w:val="0026278E"/>
    <w:rsid w:val="002642F3"/>
    <w:rsid w:val="002677B8"/>
    <w:rsid w:val="002716A3"/>
    <w:rsid w:val="0027271F"/>
    <w:rsid w:val="00273274"/>
    <w:rsid w:val="0027378B"/>
    <w:rsid w:val="00275058"/>
    <w:rsid w:val="00277A31"/>
    <w:rsid w:val="00277D7A"/>
    <w:rsid w:val="00283FA2"/>
    <w:rsid w:val="002859DB"/>
    <w:rsid w:val="00285FF8"/>
    <w:rsid w:val="00286990"/>
    <w:rsid w:val="00292BC3"/>
    <w:rsid w:val="00293F8B"/>
    <w:rsid w:val="0029567F"/>
    <w:rsid w:val="0029684C"/>
    <w:rsid w:val="002A5282"/>
    <w:rsid w:val="002A6222"/>
    <w:rsid w:val="002A76E5"/>
    <w:rsid w:val="002B3E18"/>
    <w:rsid w:val="002B7232"/>
    <w:rsid w:val="002C0553"/>
    <w:rsid w:val="002C2B89"/>
    <w:rsid w:val="002C319D"/>
    <w:rsid w:val="002C341C"/>
    <w:rsid w:val="002C453C"/>
    <w:rsid w:val="002C6553"/>
    <w:rsid w:val="002C6B0D"/>
    <w:rsid w:val="002C7A93"/>
    <w:rsid w:val="002C7E11"/>
    <w:rsid w:val="002D0A3A"/>
    <w:rsid w:val="002D18E3"/>
    <w:rsid w:val="002D2254"/>
    <w:rsid w:val="002D7517"/>
    <w:rsid w:val="002E04E5"/>
    <w:rsid w:val="002E07AA"/>
    <w:rsid w:val="002E553D"/>
    <w:rsid w:val="002E5B4C"/>
    <w:rsid w:val="002E7DC2"/>
    <w:rsid w:val="002F102F"/>
    <w:rsid w:val="002F34F0"/>
    <w:rsid w:val="002F3607"/>
    <w:rsid w:val="002F385B"/>
    <w:rsid w:val="0030680E"/>
    <w:rsid w:val="00315A9A"/>
    <w:rsid w:val="00321BD5"/>
    <w:rsid w:val="00321F2F"/>
    <w:rsid w:val="00323556"/>
    <w:rsid w:val="003257EC"/>
    <w:rsid w:val="00326BDB"/>
    <w:rsid w:val="00330109"/>
    <w:rsid w:val="00333443"/>
    <w:rsid w:val="00336091"/>
    <w:rsid w:val="00345B68"/>
    <w:rsid w:val="00346143"/>
    <w:rsid w:val="00350D00"/>
    <w:rsid w:val="0035431D"/>
    <w:rsid w:val="00354951"/>
    <w:rsid w:val="00370190"/>
    <w:rsid w:val="0037023C"/>
    <w:rsid w:val="003708F4"/>
    <w:rsid w:val="00374231"/>
    <w:rsid w:val="0037456B"/>
    <w:rsid w:val="003754BE"/>
    <w:rsid w:val="00376B5C"/>
    <w:rsid w:val="003802D2"/>
    <w:rsid w:val="00382299"/>
    <w:rsid w:val="00382527"/>
    <w:rsid w:val="003843CC"/>
    <w:rsid w:val="00387389"/>
    <w:rsid w:val="003878C6"/>
    <w:rsid w:val="0039089F"/>
    <w:rsid w:val="00391E2F"/>
    <w:rsid w:val="003920DE"/>
    <w:rsid w:val="00396E64"/>
    <w:rsid w:val="003A6E14"/>
    <w:rsid w:val="003A766D"/>
    <w:rsid w:val="003B1750"/>
    <w:rsid w:val="003B5A81"/>
    <w:rsid w:val="003C05AD"/>
    <w:rsid w:val="003C0D2F"/>
    <w:rsid w:val="003C6805"/>
    <w:rsid w:val="003D1483"/>
    <w:rsid w:val="003D2C1D"/>
    <w:rsid w:val="003D336D"/>
    <w:rsid w:val="003E174F"/>
    <w:rsid w:val="003E1C5C"/>
    <w:rsid w:val="003E21F5"/>
    <w:rsid w:val="003E39FE"/>
    <w:rsid w:val="003E593F"/>
    <w:rsid w:val="003E69A6"/>
    <w:rsid w:val="003E6C57"/>
    <w:rsid w:val="003E7585"/>
    <w:rsid w:val="003F3789"/>
    <w:rsid w:val="003F434B"/>
    <w:rsid w:val="003F4497"/>
    <w:rsid w:val="0040012A"/>
    <w:rsid w:val="004016A6"/>
    <w:rsid w:val="0040484D"/>
    <w:rsid w:val="004062A3"/>
    <w:rsid w:val="00412BC8"/>
    <w:rsid w:val="004178F0"/>
    <w:rsid w:val="00417C72"/>
    <w:rsid w:val="00420139"/>
    <w:rsid w:val="004201BD"/>
    <w:rsid w:val="0042159D"/>
    <w:rsid w:val="004254D9"/>
    <w:rsid w:val="00425CEE"/>
    <w:rsid w:val="00434783"/>
    <w:rsid w:val="00437B36"/>
    <w:rsid w:val="00440199"/>
    <w:rsid w:val="00447884"/>
    <w:rsid w:val="004549A2"/>
    <w:rsid w:val="00454F9C"/>
    <w:rsid w:val="004559FC"/>
    <w:rsid w:val="00461CCE"/>
    <w:rsid w:val="004672EC"/>
    <w:rsid w:val="00467A33"/>
    <w:rsid w:val="0047118B"/>
    <w:rsid w:val="00474EA3"/>
    <w:rsid w:val="00477338"/>
    <w:rsid w:val="0047785E"/>
    <w:rsid w:val="00482FB2"/>
    <w:rsid w:val="00493C60"/>
    <w:rsid w:val="0049641E"/>
    <w:rsid w:val="00496F49"/>
    <w:rsid w:val="00497D15"/>
    <w:rsid w:val="004A0069"/>
    <w:rsid w:val="004A4488"/>
    <w:rsid w:val="004A556B"/>
    <w:rsid w:val="004A750A"/>
    <w:rsid w:val="004B399A"/>
    <w:rsid w:val="004C02E6"/>
    <w:rsid w:val="004C052B"/>
    <w:rsid w:val="004C5010"/>
    <w:rsid w:val="004C572D"/>
    <w:rsid w:val="004C7278"/>
    <w:rsid w:val="004D1250"/>
    <w:rsid w:val="004D21D1"/>
    <w:rsid w:val="004E123F"/>
    <w:rsid w:val="004E20FF"/>
    <w:rsid w:val="004E542C"/>
    <w:rsid w:val="004E6E93"/>
    <w:rsid w:val="004E75FE"/>
    <w:rsid w:val="004F0D5E"/>
    <w:rsid w:val="004F1F2B"/>
    <w:rsid w:val="004F25E6"/>
    <w:rsid w:val="004F5E45"/>
    <w:rsid w:val="004F73BC"/>
    <w:rsid w:val="005011E2"/>
    <w:rsid w:val="00502060"/>
    <w:rsid w:val="0050206B"/>
    <w:rsid w:val="0050324B"/>
    <w:rsid w:val="0050569B"/>
    <w:rsid w:val="00505C23"/>
    <w:rsid w:val="00507B71"/>
    <w:rsid w:val="00507EAD"/>
    <w:rsid w:val="005125B1"/>
    <w:rsid w:val="005145FF"/>
    <w:rsid w:val="00514ED1"/>
    <w:rsid w:val="00516E45"/>
    <w:rsid w:val="00524959"/>
    <w:rsid w:val="00525DC8"/>
    <w:rsid w:val="00526013"/>
    <w:rsid w:val="0052639C"/>
    <w:rsid w:val="00526FA6"/>
    <w:rsid w:val="005312D7"/>
    <w:rsid w:val="0054083C"/>
    <w:rsid w:val="005425B0"/>
    <w:rsid w:val="00544219"/>
    <w:rsid w:val="00544C3E"/>
    <w:rsid w:val="00545402"/>
    <w:rsid w:val="00545A31"/>
    <w:rsid w:val="0055091B"/>
    <w:rsid w:val="00553895"/>
    <w:rsid w:val="00560D2A"/>
    <w:rsid w:val="00560D61"/>
    <w:rsid w:val="00560D67"/>
    <w:rsid w:val="00562765"/>
    <w:rsid w:val="00562EEF"/>
    <w:rsid w:val="00565C09"/>
    <w:rsid w:val="00567B0A"/>
    <w:rsid w:val="00571692"/>
    <w:rsid w:val="005751E6"/>
    <w:rsid w:val="0057642A"/>
    <w:rsid w:val="00577420"/>
    <w:rsid w:val="00580CB3"/>
    <w:rsid w:val="0058719F"/>
    <w:rsid w:val="005917D8"/>
    <w:rsid w:val="0059620F"/>
    <w:rsid w:val="005A41FD"/>
    <w:rsid w:val="005A6E93"/>
    <w:rsid w:val="005B2FB8"/>
    <w:rsid w:val="005B532F"/>
    <w:rsid w:val="005B6483"/>
    <w:rsid w:val="005B66AE"/>
    <w:rsid w:val="005C0520"/>
    <w:rsid w:val="005C14C8"/>
    <w:rsid w:val="005C40C2"/>
    <w:rsid w:val="005C4892"/>
    <w:rsid w:val="005C516F"/>
    <w:rsid w:val="005D06D7"/>
    <w:rsid w:val="005D241F"/>
    <w:rsid w:val="005D59B2"/>
    <w:rsid w:val="005D7052"/>
    <w:rsid w:val="005E2EEC"/>
    <w:rsid w:val="005E3A57"/>
    <w:rsid w:val="005E6503"/>
    <w:rsid w:val="005E6E56"/>
    <w:rsid w:val="005E7B73"/>
    <w:rsid w:val="005F1829"/>
    <w:rsid w:val="005F32D4"/>
    <w:rsid w:val="005F3DD0"/>
    <w:rsid w:val="005F5DCC"/>
    <w:rsid w:val="006028F4"/>
    <w:rsid w:val="00602C23"/>
    <w:rsid w:val="00604AAA"/>
    <w:rsid w:val="00604C0D"/>
    <w:rsid w:val="00606565"/>
    <w:rsid w:val="006118E4"/>
    <w:rsid w:val="006122B8"/>
    <w:rsid w:val="0061234B"/>
    <w:rsid w:val="006138C9"/>
    <w:rsid w:val="00617261"/>
    <w:rsid w:val="006207C5"/>
    <w:rsid w:val="00620AC3"/>
    <w:rsid w:val="00626BA2"/>
    <w:rsid w:val="00632848"/>
    <w:rsid w:val="006361E9"/>
    <w:rsid w:val="00636993"/>
    <w:rsid w:val="006423D2"/>
    <w:rsid w:val="00642FB1"/>
    <w:rsid w:val="006514C5"/>
    <w:rsid w:val="00656C5B"/>
    <w:rsid w:val="00661949"/>
    <w:rsid w:val="00661C20"/>
    <w:rsid w:val="00662F8D"/>
    <w:rsid w:val="00664833"/>
    <w:rsid w:val="006649C0"/>
    <w:rsid w:val="006713B7"/>
    <w:rsid w:val="006716CF"/>
    <w:rsid w:val="00673D0C"/>
    <w:rsid w:val="0067480D"/>
    <w:rsid w:val="0068006C"/>
    <w:rsid w:val="00682536"/>
    <w:rsid w:val="006878D4"/>
    <w:rsid w:val="00690ABC"/>
    <w:rsid w:val="006A046C"/>
    <w:rsid w:val="006A21AF"/>
    <w:rsid w:val="006A268C"/>
    <w:rsid w:val="006A350C"/>
    <w:rsid w:val="006A3EEE"/>
    <w:rsid w:val="006A55ED"/>
    <w:rsid w:val="006A5B69"/>
    <w:rsid w:val="006A7C3E"/>
    <w:rsid w:val="006B01C2"/>
    <w:rsid w:val="006B573E"/>
    <w:rsid w:val="006B7107"/>
    <w:rsid w:val="006B7D6C"/>
    <w:rsid w:val="006C58F5"/>
    <w:rsid w:val="006C7D54"/>
    <w:rsid w:val="006D0CE9"/>
    <w:rsid w:val="006D4F39"/>
    <w:rsid w:val="006D5C9A"/>
    <w:rsid w:val="006D69E0"/>
    <w:rsid w:val="006E23AA"/>
    <w:rsid w:val="006E25DD"/>
    <w:rsid w:val="006F1474"/>
    <w:rsid w:val="006F1BFC"/>
    <w:rsid w:val="006F25E1"/>
    <w:rsid w:val="006F3C1A"/>
    <w:rsid w:val="006F4814"/>
    <w:rsid w:val="006F5C96"/>
    <w:rsid w:val="006F7A8C"/>
    <w:rsid w:val="007006FE"/>
    <w:rsid w:val="00700F0F"/>
    <w:rsid w:val="00705E94"/>
    <w:rsid w:val="0070628D"/>
    <w:rsid w:val="00710E31"/>
    <w:rsid w:val="0071247B"/>
    <w:rsid w:val="00713B87"/>
    <w:rsid w:val="00713CCD"/>
    <w:rsid w:val="00715F0C"/>
    <w:rsid w:val="00716E63"/>
    <w:rsid w:val="007214E9"/>
    <w:rsid w:val="00721586"/>
    <w:rsid w:val="00721FF7"/>
    <w:rsid w:val="00725E0D"/>
    <w:rsid w:val="007355BE"/>
    <w:rsid w:val="00742B34"/>
    <w:rsid w:val="00747BF9"/>
    <w:rsid w:val="00750C12"/>
    <w:rsid w:val="00751322"/>
    <w:rsid w:val="00751C90"/>
    <w:rsid w:val="007544D8"/>
    <w:rsid w:val="00755A7F"/>
    <w:rsid w:val="007564FE"/>
    <w:rsid w:val="00763234"/>
    <w:rsid w:val="00764F6B"/>
    <w:rsid w:val="00766EBA"/>
    <w:rsid w:val="0077702D"/>
    <w:rsid w:val="00780500"/>
    <w:rsid w:val="00781F21"/>
    <w:rsid w:val="0078647B"/>
    <w:rsid w:val="00786758"/>
    <w:rsid w:val="007879D0"/>
    <w:rsid w:val="00796350"/>
    <w:rsid w:val="00796A11"/>
    <w:rsid w:val="00797341"/>
    <w:rsid w:val="00797602"/>
    <w:rsid w:val="007A1F81"/>
    <w:rsid w:val="007A223B"/>
    <w:rsid w:val="007A5C38"/>
    <w:rsid w:val="007B358F"/>
    <w:rsid w:val="007B5ACC"/>
    <w:rsid w:val="007C02E6"/>
    <w:rsid w:val="007C1510"/>
    <w:rsid w:val="007C1D76"/>
    <w:rsid w:val="007C2194"/>
    <w:rsid w:val="007D1D80"/>
    <w:rsid w:val="007E799B"/>
    <w:rsid w:val="007F0812"/>
    <w:rsid w:val="007F2673"/>
    <w:rsid w:val="007F4F2A"/>
    <w:rsid w:val="007F78D1"/>
    <w:rsid w:val="008002B3"/>
    <w:rsid w:val="00804029"/>
    <w:rsid w:val="00806FB9"/>
    <w:rsid w:val="00814683"/>
    <w:rsid w:val="0081629D"/>
    <w:rsid w:val="008307E4"/>
    <w:rsid w:val="008321C5"/>
    <w:rsid w:val="0083601F"/>
    <w:rsid w:val="00836026"/>
    <w:rsid w:val="008412AC"/>
    <w:rsid w:val="0084670D"/>
    <w:rsid w:val="00846712"/>
    <w:rsid w:val="00853077"/>
    <w:rsid w:val="008568AE"/>
    <w:rsid w:val="008618AD"/>
    <w:rsid w:val="00861DE5"/>
    <w:rsid w:val="0086300C"/>
    <w:rsid w:val="00863CF6"/>
    <w:rsid w:val="00866E19"/>
    <w:rsid w:val="00871140"/>
    <w:rsid w:val="00873902"/>
    <w:rsid w:val="00883136"/>
    <w:rsid w:val="008832E9"/>
    <w:rsid w:val="00885A3F"/>
    <w:rsid w:val="00890B43"/>
    <w:rsid w:val="008918B5"/>
    <w:rsid w:val="00891940"/>
    <w:rsid w:val="00892EFF"/>
    <w:rsid w:val="00896164"/>
    <w:rsid w:val="00896C45"/>
    <w:rsid w:val="008A1451"/>
    <w:rsid w:val="008A624B"/>
    <w:rsid w:val="008B0C6A"/>
    <w:rsid w:val="008B2152"/>
    <w:rsid w:val="008C3DE5"/>
    <w:rsid w:val="008C5D04"/>
    <w:rsid w:val="008D429C"/>
    <w:rsid w:val="008D7243"/>
    <w:rsid w:val="008E3F36"/>
    <w:rsid w:val="008F103B"/>
    <w:rsid w:val="008F18B8"/>
    <w:rsid w:val="008F3083"/>
    <w:rsid w:val="008F46D2"/>
    <w:rsid w:val="008F5342"/>
    <w:rsid w:val="008F7AD9"/>
    <w:rsid w:val="00900A2D"/>
    <w:rsid w:val="00901A55"/>
    <w:rsid w:val="00902E0B"/>
    <w:rsid w:val="00903E17"/>
    <w:rsid w:val="00904A83"/>
    <w:rsid w:val="00907F84"/>
    <w:rsid w:val="00917B3B"/>
    <w:rsid w:val="00922230"/>
    <w:rsid w:val="009250BE"/>
    <w:rsid w:val="00926135"/>
    <w:rsid w:val="00926720"/>
    <w:rsid w:val="00933391"/>
    <w:rsid w:val="00936E67"/>
    <w:rsid w:val="009371E9"/>
    <w:rsid w:val="00940570"/>
    <w:rsid w:val="00941993"/>
    <w:rsid w:val="0094215D"/>
    <w:rsid w:val="00943B54"/>
    <w:rsid w:val="0094710C"/>
    <w:rsid w:val="009528A7"/>
    <w:rsid w:val="00954446"/>
    <w:rsid w:val="00955386"/>
    <w:rsid w:val="00955E6D"/>
    <w:rsid w:val="009611C4"/>
    <w:rsid w:val="00962494"/>
    <w:rsid w:val="00965036"/>
    <w:rsid w:val="00966AF3"/>
    <w:rsid w:val="00966B92"/>
    <w:rsid w:val="009767C9"/>
    <w:rsid w:val="009806F2"/>
    <w:rsid w:val="009807BD"/>
    <w:rsid w:val="00982005"/>
    <w:rsid w:val="009830FD"/>
    <w:rsid w:val="00983B59"/>
    <w:rsid w:val="009940FF"/>
    <w:rsid w:val="009947CB"/>
    <w:rsid w:val="00995315"/>
    <w:rsid w:val="009A02C4"/>
    <w:rsid w:val="009A781E"/>
    <w:rsid w:val="009B49A5"/>
    <w:rsid w:val="009B65BF"/>
    <w:rsid w:val="009B724E"/>
    <w:rsid w:val="009B7D87"/>
    <w:rsid w:val="009C26DE"/>
    <w:rsid w:val="009C4CB4"/>
    <w:rsid w:val="009C7921"/>
    <w:rsid w:val="009D05F3"/>
    <w:rsid w:val="009D2A31"/>
    <w:rsid w:val="009D3AE9"/>
    <w:rsid w:val="009D5118"/>
    <w:rsid w:val="009D5556"/>
    <w:rsid w:val="009D61BB"/>
    <w:rsid w:val="009D6E59"/>
    <w:rsid w:val="009E21DC"/>
    <w:rsid w:val="009E3BF3"/>
    <w:rsid w:val="009E473D"/>
    <w:rsid w:val="009F4EFC"/>
    <w:rsid w:val="009F64F5"/>
    <w:rsid w:val="009F68E5"/>
    <w:rsid w:val="00A05038"/>
    <w:rsid w:val="00A054E7"/>
    <w:rsid w:val="00A05DF5"/>
    <w:rsid w:val="00A13C00"/>
    <w:rsid w:val="00A1586D"/>
    <w:rsid w:val="00A15EBB"/>
    <w:rsid w:val="00A20D97"/>
    <w:rsid w:val="00A20E4C"/>
    <w:rsid w:val="00A219DE"/>
    <w:rsid w:val="00A2346F"/>
    <w:rsid w:val="00A272BB"/>
    <w:rsid w:val="00A3549A"/>
    <w:rsid w:val="00A359B4"/>
    <w:rsid w:val="00A35DEB"/>
    <w:rsid w:val="00A41891"/>
    <w:rsid w:val="00A43475"/>
    <w:rsid w:val="00A44C89"/>
    <w:rsid w:val="00A51E54"/>
    <w:rsid w:val="00A55CA8"/>
    <w:rsid w:val="00A56240"/>
    <w:rsid w:val="00A571FA"/>
    <w:rsid w:val="00A63278"/>
    <w:rsid w:val="00A7384E"/>
    <w:rsid w:val="00A80DBD"/>
    <w:rsid w:val="00A80E81"/>
    <w:rsid w:val="00A817EB"/>
    <w:rsid w:val="00A82B2A"/>
    <w:rsid w:val="00A864BD"/>
    <w:rsid w:val="00A87A1E"/>
    <w:rsid w:val="00A9040C"/>
    <w:rsid w:val="00A90FB7"/>
    <w:rsid w:val="00A93C74"/>
    <w:rsid w:val="00A94113"/>
    <w:rsid w:val="00A9566B"/>
    <w:rsid w:val="00AA3660"/>
    <w:rsid w:val="00AA4077"/>
    <w:rsid w:val="00AA44D9"/>
    <w:rsid w:val="00AB363C"/>
    <w:rsid w:val="00AB4FB4"/>
    <w:rsid w:val="00AB6C65"/>
    <w:rsid w:val="00AB70AC"/>
    <w:rsid w:val="00AC28C7"/>
    <w:rsid w:val="00AC4F69"/>
    <w:rsid w:val="00AD0FF3"/>
    <w:rsid w:val="00AD2D26"/>
    <w:rsid w:val="00AE09D4"/>
    <w:rsid w:val="00AE1B8C"/>
    <w:rsid w:val="00AE36AA"/>
    <w:rsid w:val="00AF206C"/>
    <w:rsid w:val="00AF7488"/>
    <w:rsid w:val="00B015E6"/>
    <w:rsid w:val="00B04A4F"/>
    <w:rsid w:val="00B104C7"/>
    <w:rsid w:val="00B11343"/>
    <w:rsid w:val="00B11B08"/>
    <w:rsid w:val="00B157CC"/>
    <w:rsid w:val="00B15A7C"/>
    <w:rsid w:val="00B16FE7"/>
    <w:rsid w:val="00B20EC6"/>
    <w:rsid w:val="00B21492"/>
    <w:rsid w:val="00B218C2"/>
    <w:rsid w:val="00B21F06"/>
    <w:rsid w:val="00B26191"/>
    <w:rsid w:val="00B27BFE"/>
    <w:rsid w:val="00B30F41"/>
    <w:rsid w:val="00B3179B"/>
    <w:rsid w:val="00B35410"/>
    <w:rsid w:val="00B37D69"/>
    <w:rsid w:val="00B41C0C"/>
    <w:rsid w:val="00B42CDD"/>
    <w:rsid w:val="00B456E4"/>
    <w:rsid w:val="00B4779E"/>
    <w:rsid w:val="00B516CA"/>
    <w:rsid w:val="00B52172"/>
    <w:rsid w:val="00B54ECE"/>
    <w:rsid w:val="00B56E7B"/>
    <w:rsid w:val="00B6014D"/>
    <w:rsid w:val="00B609C3"/>
    <w:rsid w:val="00B60DD2"/>
    <w:rsid w:val="00B629BD"/>
    <w:rsid w:val="00B6459C"/>
    <w:rsid w:val="00B65212"/>
    <w:rsid w:val="00B6621B"/>
    <w:rsid w:val="00B74680"/>
    <w:rsid w:val="00B81216"/>
    <w:rsid w:val="00B81C7F"/>
    <w:rsid w:val="00B82D11"/>
    <w:rsid w:val="00B846FA"/>
    <w:rsid w:val="00B8690C"/>
    <w:rsid w:val="00B904AC"/>
    <w:rsid w:val="00B92247"/>
    <w:rsid w:val="00B942DE"/>
    <w:rsid w:val="00B94FD0"/>
    <w:rsid w:val="00B96A3D"/>
    <w:rsid w:val="00B96FC1"/>
    <w:rsid w:val="00BA05C5"/>
    <w:rsid w:val="00BA1457"/>
    <w:rsid w:val="00BA38AC"/>
    <w:rsid w:val="00BA713B"/>
    <w:rsid w:val="00BB2AFF"/>
    <w:rsid w:val="00BC4C03"/>
    <w:rsid w:val="00BC74C8"/>
    <w:rsid w:val="00BC7995"/>
    <w:rsid w:val="00BD20D5"/>
    <w:rsid w:val="00BD37B8"/>
    <w:rsid w:val="00BD4E85"/>
    <w:rsid w:val="00BD6F9B"/>
    <w:rsid w:val="00BE02BF"/>
    <w:rsid w:val="00BE43F1"/>
    <w:rsid w:val="00BE5E07"/>
    <w:rsid w:val="00BF146F"/>
    <w:rsid w:val="00BF485D"/>
    <w:rsid w:val="00C00F2A"/>
    <w:rsid w:val="00C01D52"/>
    <w:rsid w:val="00C0227D"/>
    <w:rsid w:val="00C02E7A"/>
    <w:rsid w:val="00C03E75"/>
    <w:rsid w:val="00C114E7"/>
    <w:rsid w:val="00C13E82"/>
    <w:rsid w:val="00C20DE7"/>
    <w:rsid w:val="00C212CD"/>
    <w:rsid w:val="00C23BA6"/>
    <w:rsid w:val="00C2474F"/>
    <w:rsid w:val="00C2593A"/>
    <w:rsid w:val="00C25BD0"/>
    <w:rsid w:val="00C33ED8"/>
    <w:rsid w:val="00C35406"/>
    <w:rsid w:val="00C43225"/>
    <w:rsid w:val="00C47F66"/>
    <w:rsid w:val="00C52C29"/>
    <w:rsid w:val="00C53C98"/>
    <w:rsid w:val="00C63606"/>
    <w:rsid w:val="00C64C84"/>
    <w:rsid w:val="00C659FE"/>
    <w:rsid w:val="00C662CA"/>
    <w:rsid w:val="00C831C9"/>
    <w:rsid w:val="00C840E0"/>
    <w:rsid w:val="00C85358"/>
    <w:rsid w:val="00C8746F"/>
    <w:rsid w:val="00C87DC5"/>
    <w:rsid w:val="00C931C7"/>
    <w:rsid w:val="00C96482"/>
    <w:rsid w:val="00C977C6"/>
    <w:rsid w:val="00CA0942"/>
    <w:rsid w:val="00CA257D"/>
    <w:rsid w:val="00CA50A3"/>
    <w:rsid w:val="00CA7330"/>
    <w:rsid w:val="00CA7759"/>
    <w:rsid w:val="00CB0DC0"/>
    <w:rsid w:val="00CB1393"/>
    <w:rsid w:val="00CB7031"/>
    <w:rsid w:val="00CC0CC6"/>
    <w:rsid w:val="00CC2A37"/>
    <w:rsid w:val="00CC2A3C"/>
    <w:rsid w:val="00CC3704"/>
    <w:rsid w:val="00CC3CF2"/>
    <w:rsid w:val="00CC7BC9"/>
    <w:rsid w:val="00CD1D1F"/>
    <w:rsid w:val="00CD3973"/>
    <w:rsid w:val="00CD5EAB"/>
    <w:rsid w:val="00CD7E4C"/>
    <w:rsid w:val="00CE00FF"/>
    <w:rsid w:val="00CE078B"/>
    <w:rsid w:val="00CE381C"/>
    <w:rsid w:val="00CF56D6"/>
    <w:rsid w:val="00CF620A"/>
    <w:rsid w:val="00CF6DCF"/>
    <w:rsid w:val="00D00703"/>
    <w:rsid w:val="00D1154B"/>
    <w:rsid w:val="00D125CA"/>
    <w:rsid w:val="00D170C6"/>
    <w:rsid w:val="00D21503"/>
    <w:rsid w:val="00D2457D"/>
    <w:rsid w:val="00D267E2"/>
    <w:rsid w:val="00D318D1"/>
    <w:rsid w:val="00D31955"/>
    <w:rsid w:val="00D36FEB"/>
    <w:rsid w:val="00D3767E"/>
    <w:rsid w:val="00D450AF"/>
    <w:rsid w:val="00D45AC6"/>
    <w:rsid w:val="00D45FDF"/>
    <w:rsid w:val="00D46B3D"/>
    <w:rsid w:val="00D479BF"/>
    <w:rsid w:val="00D50D99"/>
    <w:rsid w:val="00D51FBF"/>
    <w:rsid w:val="00D53137"/>
    <w:rsid w:val="00D56242"/>
    <w:rsid w:val="00D664C2"/>
    <w:rsid w:val="00D74135"/>
    <w:rsid w:val="00D7533A"/>
    <w:rsid w:val="00D75923"/>
    <w:rsid w:val="00D77C06"/>
    <w:rsid w:val="00D82EF0"/>
    <w:rsid w:val="00D856CF"/>
    <w:rsid w:val="00D86A00"/>
    <w:rsid w:val="00D86E06"/>
    <w:rsid w:val="00D871DB"/>
    <w:rsid w:val="00D9218C"/>
    <w:rsid w:val="00D94439"/>
    <w:rsid w:val="00D95392"/>
    <w:rsid w:val="00DA223C"/>
    <w:rsid w:val="00DA225C"/>
    <w:rsid w:val="00DA55B8"/>
    <w:rsid w:val="00DA61E3"/>
    <w:rsid w:val="00DB3733"/>
    <w:rsid w:val="00DB376E"/>
    <w:rsid w:val="00DB4EAB"/>
    <w:rsid w:val="00DB6C65"/>
    <w:rsid w:val="00DC206A"/>
    <w:rsid w:val="00DC2762"/>
    <w:rsid w:val="00DC2B8C"/>
    <w:rsid w:val="00DC3B77"/>
    <w:rsid w:val="00DC3CB8"/>
    <w:rsid w:val="00DC420B"/>
    <w:rsid w:val="00DC593C"/>
    <w:rsid w:val="00DC6585"/>
    <w:rsid w:val="00DD198A"/>
    <w:rsid w:val="00DD2C79"/>
    <w:rsid w:val="00DD5B56"/>
    <w:rsid w:val="00DE1DFF"/>
    <w:rsid w:val="00DE422B"/>
    <w:rsid w:val="00DE5B30"/>
    <w:rsid w:val="00DE6BC4"/>
    <w:rsid w:val="00DE714C"/>
    <w:rsid w:val="00DF2649"/>
    <w:rsid w:val="00DF5FA6"/>
    <w:rsid w:val="00DF74D0"/>
    <w:rsid w:val="00E01BAE"/>
    <w:rsid w:val="00E07D47"/>
    <w:rsid w:val="00E11881"/>
    <w:rsid w:val="00E11EB4"/>
    <w:rsid w:val="00E16C7D"/>
    <w:rsid w:val="00E16DE2"/>
    <w:rsid w:val="00E26E46"/>
    <w:rsid w:val="00E32CC3"/>
    <w:rsid w:val="00E35EEC"/>
    <w:rsid w:val="00E36F14"/>
    <w:rsid w:val="00E37410"/>
    <w:rsid w:val="00E44563"/>
    <w:rsid w:val="00E473C5"/>
    <w:rsid w:val="00E5454A"/>
    <w:rsid w:val="00E578B7"/>
    <w:rsid w:val="00E61E1B"/>
    <w:rsid w:val="00E6402A"/>
    <w:rsid w:val="00E644A8"/>
    <w:rsid w:val="00E65303"/>
    <w:rsid w:val="00E66148"/>
    <w:rsid w:val="00E70273"/>
    <w:rsid w:val="00E75B17"/>
    <w:rsid w:val="00E838A7"/>
    <w:rsid w:val="00E83DE9"/>
    <w:rsid w:val="00E84A6D"/>
    <w:rsid w:val="00E875A8"/>
    <w:rsid w:val="00E9117C"/>
    <w:rsid w:val="00EA1EBD"/>
    <w:rsid w:val="00EA55B6"/>
    <w:rsid w:val="00EA5640"/>
    <w:rsid w:val="00EA600A"/>
    <w:rsid w:val="00EA6951"/>
    <w:rsid w:val="00EB7BA5"/>
    <w:rsid w:val="00EC3282"/>
    <w:rsid w:val="00ED020A"/>
    <w:rsid w:val="00ED4E76"/>
    <w:rsid w:val="00ED764B"/>
    <w:rsid w:val="00ED7E20"/>
    <w:rsid w:val="00ED7F1B"/>
    <w:rsid w:val="00EE144E"/>
    <w:rsid w:val="00EE1A7D"/>
    <w:rsid w:val="00EE2752"/>
    <w:rsid w:val="00EF4B87"/>
    <w:rsid w:val="00EF657E"/>
    <w:rsid w:val="00F028F1"/>
    <w:rsid w:val="00F07917"/>
    <w:rsid w:val="00F07DAD"/>
    <w:rsid w:val="00F130B2"/>
    <w:rsid w:val="00F1684F"/>
    <w:rsid w:val="00F16BF8"/>
    <w:rsid w:val="00F17050"/>
    <w:rsid w:val="00F178AF"/>
    <w:rsid w:val="00F20100"/>
    <w:rsid w:val="00F20258"/>
    <w:rsid w:val="00F228C0"/>
    <w:rsid w:val="00F300CB"/>
    <w:rsid w:val="00F31D48"/>
    <w:rsid w:val="00F34D78"/>
    <w:rsid w:val="00F404BA"/>
    <w:rsid w:val="00F405DA"/>
    <w:rsid w:val="00F4102F"/>
    <w:rsid w:val="00F420DB"/>
    <w:rsid w:val="00F435C7"/>
    <w:rsid w:val="00F45CB2"/>
    <w:rsid w:val="00F4660D"/>
    <w:rsid w:val="00F47414"/>
    <w:rsid w:val="00F54EF7"/>
    <w:rsid w:val="00F565F9"/>
    <w:rsid w:val="00F57169"/>
    <w:rsid w:val="00F635DE"/>
    <w:rsid w:val="00F64049"/>
    <w:rsid w:val="00F745AB"/>
    <w:rsid w:val="00F76F5D"/>
    <w:rsid w:val="00F770B0"/>
    <w:rsid w:val="00F82F11"/>
    <w:rsid w:val="00F85157"/>
    <w:rsid w:val="00F86D22"/>
    <w:rsid w:val="00F9280B"/>
    <w:rsid w:val="00FA076B"/>
    <w:rsid w:val="00FA53DD"/>
    <w:rsid w:val="00FB0B0E"/>
    <w:rsid w:val="00FB1675"/>
    <w:rsid w:val="00FB1A5E"/>
    <w:rsid w:val="00FB3A22"/>
    <w:rsid w:val="00FB45F7"/>
    <w:rsid w:val="00FB6126"/>
    <w:rsid w:val="00FC0AE7"/>
    <w:rsid w:val="00FC260F"/>
    <w:rsid w:val="00FC290D"/>
    <w:rsid w:val="00FC5F43"/>
    <w:rsid w:val="00FC7BFF"/>
    <w:rsid w:val="00FD0373"/>
    <w:rsid w:val="00FD3441"/>
    <w:rsid w:val="00FD6A17"/>
    <w:rsid w:val="00FD738B"/>
    <w:rsid w:val="00FE53CC"/>
    <w:rsid w:val="00FF764D"/>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C80B9DAF-67A0-491A-8934-E48DC08D4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sk-SK" w:eastAsia="sk-SK"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51322"/>
    <w:pPr>
      <w:spacing w:after="160" w:line="259" w:lineRule="auto"/>
    </w:pPr>
    <w:rPr>
      <w:rFonts w:cs="Calibri"/>
      <w:sz w:val="20"/>
      <w:szCs w:val="20"/>
      <w:lang w:eastAsia="en-US"/>
    </w:rPr>
  </w:style>
  <w:style w:type="paragraph" w:styleId="Nadpis1">
    <w:name w:val="heading 1"/>
    <w:basedOn w:val="Normlny"/>
    <w:next w:val="Zkladntext"/>
    <w:link w:val="Nadpis1Char"/>
    <w:uiPriority w:val="99"/>
    <w:qFormat/>
    <w:rsid w:val="0018098D"/>
    <w:pPr>
      <w:keepNext/>
      <w:keepLines/>
      <w:pBdr>
        <w:top w:val="single" w:sz="48" w:space="3" w:color="FFFFFF"/>
        <w:left w:val="single" w:sz="6" w:space="3" w:color="FFFFFF"/>
        <w:bottom w:val="single" w:sz="6" w:space="3" w:color="FFFFFF"/>
      </w:pBdr>
      <w:shd w:val="solid" w:color="auto" w:fill="auto"/>
      <w:spacing w:after="240" w:line="240" w:lineRule="atLeast"/>
      <w:ind w:left="120"/>
      <w:outlineLvl w:val="0"/>
    </w:pPr>
    <w:rPr>
      <w:rFonts w:ascii="Arial Black" w:hAnsi="Arial Black" w:cs="Arial Black"/>
      <w:color w:val="FFFFFF"/>
      <w:spacing w:val="-10"/>
      <w:kern w:val="20"/>
      <w:sz w:val="24"/>
      <w:szCs w:val="24"/>
      <w:lang w:eastAsia="sk-SK"/>
    </w:rPr>
  </w:style>
  <w:style w:type="paragraph" w:styleId="Nadpis2">
    <w:name w:val="heading 2"/>
    <w:basedOn w:val="Normlny"/>
    <w:next w:val="Normlny"/>
    <w:link w:val="Nadpis2Char"/>
    <w:uiPriority w:val="99"/>
    <w:qFormat/>
    <w:locked/>
    <w:rsid w:val="0047118B"/>
    <w:pPr>
      <w:keepNext/>
      <w:keepLines/>
      <w:spacing w:before="40" w:after="0"/>
      <w:outlineLvl w:val="1"/>
    </w:pPr>
    <w:rPr>
      <w:rFonts w:ascii="Cambria" w:eastAsia="Times New Roman" w:hAnsi="Cambria" w:cs="Times New Roman"/>
      <w:color w:val="365F91"/>
      <w:sz w:val="26"/>
      <w:szCs w:val="26"/>
    </w:rPr>
  </w:style>
  <w:style w:type="paragraph" w:styleId="Nadpis3">
    <w:name w:val="heading 3"/>
    <w:basedOn w:val="Normlny"/>
    <w:next w:val="Normlny"/>
    <w:link w:val="Nadpis3Char"/>
    <w:uiPriority w:val="99"/>
    <w:qFormat/>
    <w:locked/>
    <w:rsid w:val="0047118B"/>
    <w:pPr>
      <w:keepNext/>
      <w:keepLines/>
      <w:spacing w:before="40" w:after="0"/>
      <w:outlineLvl w:val="2"/>
    </w:pPr>
    <w:rPr>
      <w:rFonts w:ascii="Cambria" w:eastAsia="Times New Roman" w:hAnsi="Cambria" w:cs="Times New Roman"/>
      <w:color w:val="243F60"/>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locked/>
    <w:rsid w:val="0018098D"/>
    <w:rPr>
      <w:rFonts w:ascii="Arial Black" w:hAnsi="Arial Black" w:cs="Arial Black"/>
      <w:color w:val="FFFFFF"/>
      <w:spacing w:val="-10"/>
      <w:kern w:val="20"/>
      <w:sz w:val="20"/>
      <w:szCs w:val="20"/>
      <w:shd w:val="solid" w:color="auto" w:fill="auto"/>
      <w:lang w:eastAsia="sk-SK"/>
    </w:rPr>
  </w:style>
  <w:style w:type="character" w:customStyle="1" w:styleId="Nadpis2Char">
    <w:name w:val="Nadpis 2 Char"/>
    <w:basedOn w:val="Predvolenpsmoodseku"/>
    <w:link w:val="Nadpis2"/>
    <w:uiPriority w:val="99"/>
    <w:locked/>
    <w:rsid w:val="0047118B"/>
    <w:rPr>
      <w:rFonts w:ascii="Cambria" w:hAnsi="Cambria" w:cs="Times New Roman"/>
      <w:color w:val="365F91"/>
      <w:sz w:val="26"/>
      <w:szCs w:val="26"/>
      <w:lang w:eastAsia="en-US"/>
    </w:rPr>
  </w:style>
  <w:style w:type="character" w:customStyle="1" w:styleId="Nadpis3Char">
    <w:name w:val="Nadpis 3 Char"/>
    <w:basedOn w:val="Predvolenpsmoodseku"/>
    <w:link w:val="Nadpis3"/>
    <w:uiPriority w:val="99"/>
    <w:locked/>
    <w:rsid w:val="0047118B"/>
    <w:rPr>
      <w:rFonts w:ascii="Cambria" w:hAnsi="Cambria" w:cs="Times New Roman"/>
      <w:color w:val="243F60"/>
      <w:sz w:val="24"/>
      <w:szCs w:val="24"/>
      <w:lang w:eastAsia="en-US"/>
    </w:rPr>
  </w:style>
  <w:style w:type="paragraph" w:styleId="Textbubliny">
    <w:name w:val="Balloon Text"/>
    <w:basedOn w:val="Normlny"/>
    <w:link w:val="TextbublinyChar"/>
    <w:uiPriority w:val="99"/>
    <w:semiHidden/>
    <w:rsid w:val="00E01BAE"/>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locked/>
    <w:rsid w:val="00E01BAE"/>
    <w:rPr>
      <w:rFonts w:ascii="Tahoma" w:hAnsi="Tahoma" w:cs="Tahoma"/>
      <w:sz w:val="16"/>
      <w:szCs w:val="16"/>
    </w:rPr>
  </w:style>
  <w:style w:type="paragraph" w:customStyle="1" w:styleId="Default">
    <w:name w:val="Default"/>
    <w:uiPriority w:val="99"/>
    <w:rsid w:val="00751322"/>
    <w:pPr>
      <w:autoSpaceDE w:val="0"/>
      <w:autoSpaceDN w:val="0"/>
      <w:adjustRightInd w:val="0"/>
    </w:pPr>
    <w:rPr>
      <w:rFonts w:cs="Calibri"/>
      <w:color w:val="000000"/>
      <w:sz w:val="24"/>
      <w:szCs w:val="24"/>
      <w:lang w:eastAsia="en-US"/>
    </w:rPr>
  </w:style>
  <w:style w:type="paragraph" w:styleId="Hlavika">
    <w:name w:val="header"/>
    <w:aliases w:val="1"/>
    <w:basedOn w:val="Normlny"/>
    <w:link w:val="HlavikaChar"/>
    <w:uiPriority w:val="99"/>
    <w:rsid w:val="00751322"/>
    <w:pPr>
      <w:tabs>
        <w:tab w:val="center" w:pos="4536"/>
        <w:tab w:val="right" w:pos="9072"/>
      </w:tabs>
      <w:spacing w:after="0" w:line="240" w:lineRule="auto"/>
    </w:pPr>
  </w:style>
  <w:style w:type="character" w:customStyle="1" w:styleId="HeaderChar">
    <w:name w:val="Header Char"/>
    <w:aliases w:val="1 Char"/>
    <w:basedOn w:val="Predvolenpsmoodseku"/>
    <w:uiPriority w:val="99"/>
    <w:semiHidden/>
    <w:locked/>
    <w:rsid w:val="001F65D2"/>
    <w:rPr>
      <w:rFonts w:cs="Calibri"/>
      <w:lang w:eastAsia="en-US"/>
    </w:rPr>
  </w:style>
  <w:style w:type="character" w:customStyle="1" w:styleId="HlavikaChar">
    <w:name w:val="Hlavička Char"/>
    <w:aliases w:val="1 Char1"/>
    <w:basedOn w:val="Predvolenpsmoodseku"/>
    <w:link w:val="Hlavika"/>
    <w:uiPriority w:val="99"/>
    <w:locked/>
    <w:rsid w:val="00751322"/>
    <w:rPr>
      <w:rFonts w:cs="Times New Roman"/>
    </w:rPr>
  </w:style>
  <w:style w:type="paragraph" w:styleId="Pta">
    <w:name w:val="footer"/>
    <w:basedOn w:val="Normlny"/>
    <w:link w:val="PtaChar"/>
    <w:uiPriority w:val="99"/>
    <w:rsid w:val="00751322"/>
    <w:pPr>
      <w:tabs>
        <w:tab w:val="center" w:pos="4536"/>
        <w:tab w:val="right" w:pos="9072"/>
      </w:tabs>
      <w:spacing w:after="0" w:line="240" w:lineRule="auto"/>
    </w:pPr>
  </w:style>
  <w:style w:type="character" w:customStyle="1" w:styleId="PtaChar">
    <w:name w:val="Päta Char"/>
    <w:basedOn w:val="Predvolenpsmoodseku"/>
    <w:link w:val="Pta"/>
    <w:uiPriority w:val="99"/>
    <w:locked/>
    <w:rsid w:val="00751322"/>
    <w:rPr>
      <w:rFonts w:cs="Times New Roman"/>
    </w:rPr>
  </w:style>
  <w:style w:type="paragraph" w:styleId="Odsekzoznamu">
    <w:name w:val="List Paragraph"/>
    <w:aliases w:val="Odsek,body"/>
    <w:basedOn w:val="Normlny"/>
    <w:link w:val="OdsekzoznamuChar"/>
    <w:uiPriority w:val="99"/>
    <w:qFormat/>
    <w:rsid w:val="00751322"/>
    <w:pPr>
      <w:ind w:left="720"/>
    </w:pPr>
  </w:style>
  <w:style w:type="table" w:styleId="Mriekatabuky">
    <w:name w:val="Table Grid"/>
    <w:basedOn w:val="Normlnatabuka"/>
    <w:uiPriority w:val="59"/>
    <w:rsid w:val="00751322"/>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y"/>
    <w:link w:val="ZkladntextChar"/>
    <w:uiPriority w:val="99"/>
    <w:rsid w:val="007A223B"/>
    <w:pPr>
      <w:spacing w:after="240" w:line="240" w:lineRule="atLeast"/>
      <w:ind w:left="1080"/>
      <w:jc w:val="both"/>
    </w:pPr>
    <w:rPr>
      <w:rFonts w:ascii="Arial" w:hAnsi="Arial" w:cs="Arial"/>
      <w:spacing w:val="-5"/>
      <w:lang w:eastAsia="sk-SK"/>
    </w:rPr>
  </w:style>
  <w:style w:type="character" w:customStyle="1" w:styleId="ZkladntextChar">
    <w:name w:val="Základný text Char"/>
    <w:basedOn w:val="Predvolenpsmoodseku"/>
    <w:link w:val="Zkladntext"/>
    <w:uiPriority w:val="99"/>
    <w:locked/>
    <w:rsid w:val="007A223B"/>
    <w:rPr>
      <w:rFonts w:ascii="Arial" w:hAnsi="Arial" w:cs="Arial"/>
      <w:spacing w:val="-5"/>
      <w:sz w:val="20"/>
      <w:szCs w:val="20"/>
      <w:lang w:eastAsia="sk-SK"/>
    </w:rPr>
  </w:style>
  <w:style w:type="paragraph" w:customStyle="1" w:styleId="Odsekzoznamu2">
    <w:name w:val="Odsek zoznamu2"/>
    <w:basedOn w:val="Normlny"/>
    <w:uiPriority w:val="99"/>
    <w:rsid w:val="00A1586D"/>
    <w:pPr>
      <w:spacing w:after="0" w:line="240" w:lineRule="auto"/>
      <w:ind w:left="720"/>
    </w:pPr>
    <w:rPr>
      <w:rFonts w:ascii="Arial" w:hAnsi="Arial" w:cs="Arial"/>
      <w:spacing w:val="-5"/>
    </w:rPr>
  </w:style>
  <w:style w:type="character" w:customStyle="1" w:styleId="OdsekzoznamuChar">
    <w:name w:val="Odsek zoznamu Char"/>
    <w:aliases w:val="Odsek Char1,body Char"/>
    <w:link w:val="Odsekzoznamu"/>
    <w:uiPriority w:val="99"/>
    <w:locked/>
    <w:rsid w:val="00A1586D"/>
  </w:style>
  <w:style w:type="character" w:styleId="Hypertextovprepojenie">
    <w:name w:val="Hyperlink"/>
    <w:basedOn w:val="Predvolenpsmoodseku"/>
    <w:uiPriority w:val="99"/>
    <w:rsid w:val="00507B71"/>
    <w:rPr>
      <w:rFonts w:cs="Times New Roman"/>
      <w:color w:val="0000FF"/>
      <w:u w:val="single"/>
    </w:rPr>
  </w:style>
  <w:style w:type="paragraph" w:styleId="Normlnywebov">
    <w:name w:val="Normal (Web)"/>
    <w:basedOn w:val="Normlny"/>
    <w:uiPriority w:val="99"/>
    <w:rsid w:val="0070628D"/>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styleId="Zarkazkladnhotextu">
    <w:name w:val="Body Text Indent"/>
    <w:basedOn w:val="Normlny"/>
    <w:link w:val="ZarkazkladnhotextuChar"/>
    <w:uiPriority w:val="99"/>
    <w:semiHidden/>
    <w:rsid w:val="00493C60"/>
    <w:pPr>
      <w:spacing w:after="120"/>
      <w:ind w:left="283"/>
    </w:pPr>
  </w:style>
  <w:style w:type="character" w:customStyle="1" w:styleId="ZarkazkladnhotextuChar">
    <w:name w:val="Zarážka základného textu Char"/>
    <w:basedOn w:val="Predvolenpsmoodseku"/>
    <w:link w:val="Zarkazkladnhotextu"/>
    <w:uiPriority w:val="99"/>
    <w:semiHidden/>
    <w:locked/>
    <w:rsid w:val="00493C60"/>
    <w:rPr>
      <w:rFonts w:cs="Times New Roman"/>
    </w:rPr>
  </w:style>
  <w:style w:type="paragraph" w:customStyle="1" w:styleId="Odsekzoznamu1">
    <w:name w:val="Odsek zoznamu1"/>
    <w:basedOn w:val="Normlny"/>
    <w:link w:val="ListParagraphChar"/>
    <w:uiPriority w:val="99"/>
    <w:rsid w:val="00933391"/>
    <w:pPr>
      <w:ind w:left="720"/>
    </w:pPr>
    <w:rPr>
      <w:rFonts w:cs="Times New Roman"/>
      <w:lang w:eastAsia="sk-SK"/>
    </w:rPr>
  </w:style>
  <w:style w:type="character" w:customStyle="1" w:styleId="ListParagraphChar">
    <w:name w:val="List Paragraph Char"/>
    <w:link w:val="Odsekzoznamu1"/>
    <w:uiPriority w:val="99"/>
    <w:locked/>
    <w:rsid w:val="00933391"/>
    <w:rPr>
      <w:rFonts w:ascii="Calibri" w:hAnsi="Calibri"/>
    </w:rPr>
  </w:style>
  <w:style w:type="paragraph" w:styleId="Zoznam2">
    <w:name w:val="List 2"/>
    <w:basedOn w:val="Zoznam"/>
    <w:uiPriority w:val="99"/>
    <w:rsid w:val="00933391"/>
    <w:pPr>
      <w:spacing w:after="0" w:line="240" w:lineRule="auto"/>
      <w:ind w:left="1800" w:firstLine="0"/>
      <w:jc w:val="both"/>
    </w:pPr>
    <w:rPr>
      <w:spacing w:val="-5"/>
      <w:sz w:val="24"/>
      <w:szCs w:val="24"/>
      <w:lang w:eastAsia="sk-SK"/>
    </w:rPr>
  </w:style>
  <w:style w:type="paragraph" w:styleId="Zoznam">
    <w:name w:val="List"/>
    <w:basedOn w:val="Normlny"/>
    <w:uiPriority w:val="99"/>
    <w:semiHidden/>
    <w:rsid w:val="00933391"/>
    <w:pPr>
      <w:ind w:left="283" w:hanging="283"/>
    </w:pPr>
  </w:style>
  <w:style w:type="character" w:styleId="Siln">
    <w:name w:val="Strong"/>
    <w:basedOn w:val="Predvolenpsmoodseku"/>
    <w:qFormat/>
    <w:rsid w:val="00234438"/>
    <w:rPr>
      <w:rFonts w:cs="Times New Roman"/>
      <w:b/>
      <w:bCs/>
    </w:rPr>
  </w:style>
  <w:style w:type="character" w:customStyle="1" w:styleId="OdsekzoznamuChar1">
    <w:name w:val="Odsek zoznamu Char1"/>
    <w:aliases w:val="Odsek Char"/>
    <w:uiPriority w:val="99"/>
    <w:locked/>
    <w:rsid w:val="00FC260F"/>
    <w:rPr>
      <w:rFonts w:ascii="Arial" w:hAnsi="Arial"/>
      <w:spacing w:val="-5"/>
      <w:sz w:val="20"/>
      <w:lang w:eastAsia="sk-SK"/>
    </w:rPr>
  </w:style>
  <w:style w:type="paragraph" w:customStyle="1" w:styleId="Standard">
    <w:name w:val="Standard"/>
    <w:uiPriority w:val="99"/>
    <w:rsid w:val="00FC260F"/>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styleId="Bezriadkovania">
    <w:name w:val="No Spacing"/>
    <w:uiPriority w:val="99"/>
    <w:qFormat/>
    <w:rsid w:val="008F7AD9"/>
    <w:rPr>
      <w:sz w:val="20"/>
      <w:szCs w:val="20"/>
      <w:lang w:eastAsia="en-US"/>
    </w:rPr>
  </w:style>
  <w:style w:type="character" w:customStyle="1" w:styleId="hps">
    <w:name w:val="hps"/>
    <w:uiPriority w:val="99"/>
    <w:rsid w:val="008F7AD9"/>
  </w:style>
  <w:style w:type="paragraph" w:styleId="Textpoznmkypodiarou">
    <w:name w:val="footnote text"/>
    <w:aliases w:val="Text poznámky pod čiarou 007,_Poznámka pod čiarou,Schriftart: 9 pt,Schriftart: 10 pt,Schriftart: 8 pt,Schriftart: 8 pt Char Char Char,Schriftart: 8 pt Char"/>
    <w:basedOn w:val="Normlny"/>
    <w:link w:val="TextpoznmkypodiarouChar"/>
    <w:uiPriority w:val="99"/>
    <w:rsid w:val="00553895"/>
    <w:pPr>
      <w:spacing w:after="0" w:line="240" w:lineRule="auto"/>
      <w:ind w:left="2160"/>
    </w:pPr>
    <w:rPr>
      <w:rFonts w:eastAsia="Times New Roman" w:cs="Times New Roman"/>
      <w:color w:val="5A5A5A"/>
    </w:rPr>
  </w:style>
  <w:style w:type="character" w:customStyle="1" w:styleId="TextpoznmkypodiarouChar">
    <w:name w:val="Text poznámky pod čiarou Char"/>
    <w:aliases w:val="Text poznámky pod čiarou 007 Char,_Poznámka pod čiarou Char,Schriftart: 9 pt Char,Schriftart: 10 pt Char,Schriftart: 8 pt Char1,Schriftart: 8 pt Char Char Char Char,Schriftart: 8 pt Char Char"/>
    <w:basedOn w:val="Predvolenpsmoodseku"/>
    <w:link w:val="Textpoznmkypodiarou"/>
    <w:uiPriority w:val="99"/>
    <w:locked/>
    <w:rsid w:val="00553895"/>
    <w:rPr>
      <w:rFonts w:ascii="Calibri" w:hAnsi="Calibri" w:cs="Times New Roman"/>
      <w:color w:val="5A5A5A"/>
      <w:sz w:val="20"/>
      <w:szCs w:val="20"/>
      <w:lang w:eastAsia="en-US"/>
    </w:rPr>
  </w:style>
  <w:style w:type="character" w:styleId="Odkaznapoznmkupodiarou">
    <w:name w:val="footnote reference"/>
    <w:basedOn w:val="Predvolenpsmoodseku"/>
    <w:uiPriority w:val="99"/>
    <w:rsid w:val="00553895"/>
    <w:rPr>
      <w:rFonts w:cs="Times New Roman"/>
      <w:vertAlign w:val="superscript"/>
    </w:rPr>
  </w:style>
  <w:style w:type="table" w:customStyle="1" w:styleId="Mriekatabukysvetl1">
    <w:name w:val="Mriežka tabuľky – svetlá1"/>
    <w:uiPriority w:val="40"/>
    <w:rsid w:val="00553895"/>
    <w:rPr>
      <w:sz w:val="20"/>
      <w:szCs w:val="20"/>
      <w:lang w:eastAsia="en-US"/>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paragraph" w:styleId="Zkladntext3">
    <w:name w:val="Body Text 3"/>
    <w:basedOn w:val="Normlny"/>
    <w:link w:val="Zkladntext3Char"/>
    <w:uiPriority w:val="99"/>
    <w:semiHidden/>
    <w:rsid w:val="00E26E46"/>
    <w:pPr>
      <w:spacing w:after="120"/>
    </w:pPr>
    <w:rPr>
      <w:sz w:val="16"/>
      <w:szCs w:val="16"/>
    </w:rPr>
  </w:style>
  <w:style w:type="character" w:customStyle="1" w:styleId="Zkladntext3Char">
    <w:name w:val="Základný text 3 Char"/>
    <w:basedOn w:val="Predvolenpsmoodseku"/>
    <w:link w:val="Zkladntext3"/>
    <w:uiPriority w:val="99"/>
    <w:semiHidden/>
    <w:locked/>
    <w:rsid w:val="00E26E46"/>
    <w:rPr>
      <w:rFonts w:cs="Calibri"/>
      <w:sz w:val="16"/>
      <w:szCs w:val="16"/>
      <w:lang w:eastAsia="en-US"/>
    </w:rPr>
  </w:style>
  <w:style w:type="character" w:styleId="slostrany">
    <w:name w:val="page number"/>
    <w:basedOn w:val="Predvolenpsmoodseku"/>
    <w:uiPriority w:val="99"/>
    <w:rsid w:val="00E26E46"/>
    <w:rPr>
      <w:rFonts w:cs="Times New Roman"/>
    </w:rPr>
  </w:style>
  <w:style w:type="paragraph" w:styleId="Zarkazkladnhotextu2">
    <w:name w:val="Body Text Indent 2"/>
    <w:basedOn w:val="Normlny"/>
    <w:link w:val="Zarkazkladnhotextu2Char"/>
    <w:uiPriority w:val="99"/>
    <w:semiHidden/>
    <w:rsid w:val="00E26E46"/>
    <w:pPr>
      <w:spacing w:after="120" w:line="480" w:lineRule="auto"/>
      <w:ind w:left="283"/>
    </w:pPr>
    <w:rPr>
      <w:rFonts w:ascii="Times New Roman" w:eastAsia="Times New Roman" w:hAnsi="Times New Roman" w:cs="Times New Roman"/>
      <w:sz w:val="24"/>
      <w:szCs w:val="24"/>
      <w:lang w:eastAsia="sk-SK"/>
    </w:rPr>
  </w:style>
  <w:style w:type="character" w:customStyle="1" w:styleId="Zarkazkladnhotextu2Char">
    <w:name w:val="Zarážka základného textu 2 Char"/>
    <w:basedOn w:val="Predvolenpsmoodseku"/>
    <w:link w:val="Zarkazkladnhotextu2"/>
    <w:uiPriority w:val="99"/>
    <w:semiHidden/>
    <w:locked/>
    <w:rsid w:val="00E26E46"/>
    <w:rPr>
      <w:rFonts w:ascii="Times New Roman" w:hAnsi="Times New Roman" w:cs="Times New Roman"/>
      <w:sz w:val="24"/>
      <w:szCs w:val="24"/>
    </w:rPr>
  </w:style>
  <w:style w:type="character" w:customStyle="1" w:styleId="HlavikaChar1">
    <w:name w:val="Hlavička Char1"/>
    <w:aliases w:val="1 Char2"/>
    <w:basedOn w:val="Predvolenpsmoodseku"/>
    <w:uiPriority w:val="99"/>
    <w:locked/>
    <w:rsid w:val="005A41FD"/>
    <w:rPr>
      <w:rFonts w:ascii="Arial" w:hAnsi="Arial" w:cs="Times New Roman"/>
      <w:spacing w:val="-5"/>
      <w:lang w:val="sk-SK" w:eastAsia="sk-SK" w:bidi="ar-SA"/>
    </w:rPr>
  </w:style>
  <w:style w:type="paragraph" w:customStyle="1" w:styleId="Odsekzoznamu3">
    <w:name w:val="Odsek zoznamu3"/>
    <w:basedOn w:val="Normlny"/>
    <w:uiPriority w:val="99"/>
    <w:rsid w:val="005A41FD"/>
    <w:pPr>
      <w:spacing w:after="200" w:line="276" w:lineRule="auto"/>
      <w:ind w:left="720"/>
      <w:contextualSpacing/>
    </w:pPr>
    <w:rPr>
      <w:rFonts w:eastAsia="Times New Roman" w:cs="Times New Roman"/>
    </w:rPr>
  </w:style>
  <w:style w:type="paragraph" w:styleId="Hlavikaobsahu">
    <w:name w:val="TOC Heading"/>
    <w:basedOn w:val="Nadpis1"/>
    <w:next w:val="Normlny"/>
    <w:uiPriority w:val="99"/>
    <w:qFormat/>
    <w:rsid w:val="00926135"/>
    <w:pPr>
      <w:pBdr>
        <w:top w:val="none" w:sz="0" w:space="0" w:color="auto"/>
        <w:left w:val="none" w:sz="0" w:space="0" w:color="auto"/>
        <w:bottom w:val="none" w:sz="0" w:space="0" w:color="auto"/>
      </w:pBdr>
      <w:shd w:val="clear" w:color="auto" w:fill="auto"/>
      <w:spacing w:before="240" w:after="0" w:line="259" w:lineRule="auto"/>
      <w:ind w:left="0"/>
      <w:outlineLvl w:val="9"/>
    </w:pPr>
    <w:rPr>
      <w:rFonts w:ascii="Cambria" w:eastAsia="Times New Roman" w:hAnsi="Cambria" w:cs="Times New Roman"/>
      <w:color w:val="365F91"/>
      <w:spacing w:val="0"/>
      <w:kern w:val="0"/>
      <w:sz w:val="32"/>
      <w:szCs w:val="32"/>
      <w:lang w:val="en-US" w:eastAsia="en-US"/>
    </w:rPr>
  </w:style>
  <w:style w:type="paragraph" w:styleId="Obsah2">
    <w:name w:val="toc 2"/>
    <w:basedOn w:val="Normlny"/>
    <w:next w:val="Normlny"/>
    <w:autoRedefine/>
    <w:uiPriority w:val="99"/>
    <w:locked/>
    <w:rsid w:val="004E542C"/>
    <w:pPr>
      <w:tabs>
        <w:tab w:val="right" w:leader="dot" w:pos="9062"/>
      </w:tabs>
      <w:spacing w:after="100"/>
      <w:ind w:left="220"/>
      <w:jc w:val="both"/>
    </w:pPr>
    <w:rPr>
      <w:rFonts w:ascii="Times New Roman" w:hAnsi="Times New Roman" w:cs="Times New Roman"/>
      <w:b/>
      <w:noProof/>
    </w:rPr>
  </w:style>
  <w:style w:type="paragraph" w:styleId="Obsah1">
    <w:name w:val="toc 1"/>
    <w:basedOn w:val="Normlny"/>
    <w:next w:val="Normlny"/>
    <w:autoRedefine/>
    <w:uiPriority w:val="99"/>
    <w:locked/>
    <w:rsid w:val="00926135"/>
    <w:pPr>
      <w:spacing w:after="100"/>
    </w:pPr>
  </w:style>
  <w:style w:type="character" w:styleId="Odkaznakomentr">
    <w:name w:val="annotation reference"/>
    <w:basedOn w:val="Predvolenpsmoodseku"/>
    <w:uiPriority w:val="99"/>
    <w:semiHidden/>
    <w:rsid w:val="00C931C7"/>
    <w:rPr>
      <w:rFonts w:cs="Times New Roman"/>
      <w:sz w:val="16"/>
      <w:szCs w:val="16"/>
    </w:rPr>
  </w:style>
  <w:style w:type="paragraph" w:styleId="Textkomentra">
    <w:name w:val="annotation text"/>
    <w:basedOn w:val="Normlny"/>
    <w:link w:val="TextkomentraChar"/>
    <w:uiPriority w:val="99"/>
    <w:semiHidden/>
    <w:rsid w:val="00C931C7"/>
  </w:style>
  <w:style w:type="character" w:customStyle="1" w:styleId="TextkomentraChar">
    <w:name w:val="Text komentára Char"/>
    <w:basedOn w:val="Predvolenpsmoodseku"/>
    <w:link w:val="Textkomentra"/>
    <w:uiPriority w:val="99"/>
    <w:semiHidden/>
    <w:locked/>
    <w:rsid w:val="00C931C7"/>
    <w:rPr>
      <w:rFonts w:cs="Calibri"/>
      <w:sz w:val="20"/>
      <w:szCs w:val="20"/>
      <w:lang w:eastAsia="en-US"/>
    </w:rPr>
  </w:style>
  <w:style w:type="paragraph" w:styleId="Predmetkomentra">
    <w:name w:val="annotation subject"/>
    <w:basedOn w:val="Textkomentra"/>
    <w:next w:val="Textkomentra"/>
    <w:link w:val="PredmetkomentraChar"/>
    <w:uiPriority w:val="99"/>
    <w:semiHidden/>
    <w:rsid w:val="00C931C7"/>
    <w:rPr>
      <w:b/>
      <w:bCs/>
    </w:rPr>
  </w:style>
  <w:style w:type="character" w:customStyle="1" w:styleId="PredmetkomentraChar">
    <w:name w:val="Predmet komentára Char"/>
    <w:basedOn w:val="TextkomentraChar"/>
    <w:link w:val="Predmetkomentra"/>
    <w:uiPriority w:val="99"/>
    <w:semiHidden/>
    <w:locked/>
    <w:rsid w:val="00C931C7"/>
    <w:rPr>
      <w:rFonts w:cs="Calibri"/>
      <w:b/>
      <w:bCs/>
      <w:sz w:val="20"/>
      <w:szCs w:val="20"/>
      <w:lang w:eastAsia="en-US"/>
    </w:rPr>
  </w:style>
  <w:style w:type="paragraph" w:customStyle="1" w:styleId="Style4">
    <w:name w:val="Style4"/>
    <w:basedOn w:val="Normlny"/>
    <w:uiPriority w:val="99"/>
    <w:rsid w:val="009F68E5"/>
    <w:pPr>
      <w:widowControl w:val="0"/>
      <w:autoSpaceDE w:val="0"/>
      <w:autoSpaceDN w:val="0"/>
      <w:adjustRightInd w:val="0"/>
      <w:spacing w:after="0" w:line="283" w:lineRule="exact"/>
      <w:ind w:firstLine="202"/>
    </w:pPr>
    <w:rPr>
      <w:rFonts w:ascii="Times New Roman" w:eastAsia="Times New Roman" w:hAnsi="Times New Roman" w:cs="Times New Roman"/>
      <w:sz w:val="24"/>
      <w:szCs w:val="24"/>
      <w:lang w:eastAsia="sk-SK"/>
    </w:rPr>
  </w:style>
  <w:style w:type="character" w:customStyle="1" w:styleId="FontStyle78">
    <w:name w:val="Font Style78"/>
    <w:basedOn w:val="Predvolenpsmoodseku"/>
    <w:uiPriority w:val="99"/>
    <w:rsid w:val="009F68E5"/>
    <w:rPr>
      <w:rFonts w:ascii="Times New Roman" w:hAnsi="Times New Roman" w:cs="Times New Roman"/>
      <w:color w:val="000000"/>
      <w:sz w:val="22"/>
      <w:szCs w:val="22"/>
    </w:rPr>
  </w:style>
  <w:style w:type="paragraph" w:customStyle="1" w:styleId="Style29">
    <w:name w:val="Style29"/>
    <w:basedOn w:val="Normlny"/>
    <w:uiPriority w:val="99"/>
    <w:rsid w:val="009F68E5"/>
    <w:pPr>
      <w:widowControl w:val="0"/>
      <w:autoSpaceDE w:val="0"/>
      <w:autoSpaceDN w:val="0"/>
      <w:adjustRightInd w:val="0"/>
      <w:spacing w:after="0" w:line="317" w:lineRule="exact"/>
      <w:ind w:hanging="197"/>
    </w:pPr>
    <w:rPr>
      <w:rFonts w:ascii="Times New Roman" w:eastAsia="Times New Roman" w:hAnsi="Times New Roman" w:cs="Times New Roman"/>
      <w:sz w:val="24"/>
      <w:szCs w:val="24"/>
      <w:lang w:eastAsia="sk-SK"/>
    </w:rPr>
  </w:style>
  <w:style w:type="numbering" w:customStyle="1" w:styleId="tl1">
    <w:name w:val="Štýl1"/>
    <w:rsid w:val="00BA5185"/>
    <w:pPr>
      <w:numPr>
        <w:numId w:val="2"/>
      </w:numPr>
    </w:pPr>
  </w:style>
  <w:style w:type="paragraph" w:customStyle="1" w:styleId="NTnormal">
    <w:name w:val="+NT/normal"/>
    <w:basedOn w:val="Normlny"/>
    <w:rsid w:val="00DF5FA6"/>
    <w:pPr>
      <w:spacing w:before="100" w:beforeAutospacing="1" w:after="100" w:afterAutospacing="1" w:line="240" w:lineRule="auto"/>
      <w:ind w:left="1080"/>
      <w:jc w:val="both"/>
    </w:pPr>
    <w:rPr>
      <w:rFonts w:ascii="Garamond" w:hAnsi="Garamond" w:cs="Times New Roman"/>
      <w:spacing w:val="-5"/>
      <w:szCs w:val="24"/>
      <w:lang w:val="en-GB" w:eastAsia="sk-SK"/>
    </w:rPr>
  </w:style>
  <w:style w:type="character" w:styleId="PouitHypertextovPrepojenie">
    <w:name w:val="FollowedHyperlink"/>
    <w:basedOn w:val="Predvolenpsmoodseku"/>
    <w:uiPriority w:val="99"/>
    <w:semiHidden/>
    <w:unhideWhenUsed/>
    <w:rsid w:val="004E542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7001021">
      <w:marLeft w:val="0"/>
      <w:marRight w:val="0"/>
      <w:marTop w:val="0"/>
      <w:marBottom w:val="0"/>
      <w:divBdr>
        <w:top w:val="none" w:sz="0" w:space="0" w:color="auto"/>
        <w:left w:val="none" w:sz="0" w:space="0" w:color="auto"/>
        <w:bottom w:val="none" w:sz="0" w:space="0" w:color="auto"/>
        <w:right w:val="none" w:sz="0" w:space="0" w:color="auto"/>
      </w:divBdr>
      <w:divsChild>
        <w:div w:id="677001023">
          <w:marLeft w:val="0"/>
          <w:marRight w:val="0"/>
          <w:marTop w:val="0"/>
          <w:marBottom w:val="0"/>
          <w:divBdr>
            <w:top w:val="none" w:sz="0" w:space="0" w:color="auto"/>
            <w:left w:val="none" w:sz="0" w:space="0" w:color="auto"/>
            <w:bottom w:val="none" w:sz="0" w:space="0" w:color="auto"/>
            <w:right w:val="none" w:sz="0" w:space="0" w:color="auto"/>
          </w:divBdr>
          <w:divsChild>
            <w:div w:id="677001028">
              <w:marLeft w:val="0"/>
              <w:marRight w:val="0"/>
              <w:marTop w:val="0"/>
              <w:marBottom w:val="0"/>
              <w:divBdr>
                <w:top w:val="none" w:sz="0" w:space="0" w:color="auto"/>
                <w:left w:val="none" w:sz="0" w:space="0" w:color="auto"/>
                <w:bottom w:val="none" w:sz="0" w:space="0" w:color="auto"/>
                <w:right w:val="none" w:sz="0" w:space="0" w:color="auto"/>
              </w:divBdr>
              <w:divsChild>
                <w:div w:id="677001027">
                  <w:marLeft w:val="0"/>
                  <w:marRight w:val="240"/>
                  <w:marTop w:val="240"/>
                  <w:marBottom w:val="240"/>
                  <w:divBdr>
                    <w:top w:val="none" w:sz="0" w:space="0" w:color="auto"/>
                    <w:left w:val="none" w:sz="0" w:space="0" w:color="auto"/>
                    <w:bottom w:val="none" w:sz="0" w:space="0" w:color="auto"/>
                    <w:right w:val="none" w:sz="0" w:space="0" w:color="auto"/>
                  </w:divBdr>
                </w:div>
              </w:divsChild>
            </w:div>
          </w:divsChild>
        </w:div>
      </w:divsChild>
    </w:div>
    <w:div w:id="677001022">
      <w:marLeft w:val="0"/>
      <w:marRight w:val="0"/>
      <w:marTop w:val="0"/>
      <w:marBottom w:val="0"/>
      <w:divBdr>
        <w:top w:val="none" w:sz="0" w:space="0" w:color="auto"/>
        <w:left w:val="none" w:sz="0" w:space="0" w:color="auto"/>
        <w:bottom w:val="none" w:sz="0" w:space="0" w:color="auto"/>
        <w:right w:val="none" w:sz="0" w:space="0" w:color="auto"/>
      </w:divBdr>
      <w:divsChild>
        <w:div w:id="677001020">
          <w:marLeft w:val="0"/>
          <w:marRight w:val="0"/>
          <w:marTop w:val="0"/>
          <w:marBottom w:val="0"/>
          <w:divBdr>
            <w:top w:val="none" w:sz="0" w:space="0" w:color="auto"/>
            <w:left w:val="none" w:sz="0" w:space="0" w:color="auto"/>
            <w:bottom w:val="none" w:sz="0" w:space="0" w:color="auto"/>
            <w:right w:val="none" w:sz="0" w:space="0" w:color="auto"/>
          </w:divBdr>
          <w:divsChild>
            <w:div w:id="677001025">
              <w:marLeft w:val="0"/>
              <w:marRight w:val="0"/>
              <w:marTop w:val="0"/>
              <w:marBottom w:val="0"/>
              <w:divBdr>
                <w:top w:val="none" w:sz="0" w:space="0" w:color="auto"/>
                <w:left w:val="none" w:sz="0" w:space="0" w:color="auto"/>
                <w:bottom w:val="none" w:sz="0" w:space="0" w:color="auto"/>
                <w:right w:val="none" w:sz="0" w:space="0" w:color="auto"/>
              </w:divBdr>
              <w:divsChild>
                <w:div w:id="677001024">
                  <w:marLeft w:val="0"/>
                  <w:marRight w:val="240"/>
                  <w:marTop w:val="240"/>
                  <w:marBottom w:val="240"/>
                  <w:divBdr>
                    <w:top w:val="none" w:sz="0" w:space="0" w:color="auto"/>
                    <w:left w:val="none" w:sz="0" w:space="0" w:color="auto"/>
                    <w:bottom w:val="none" w:sz="0" w:space="0" w:color="auto"/>
                    <w:right w:val="none" w:sz="0" w:space="0" w:color="auto"/>
                  </w:divBdr>
                </w:div>
              </w:divsChild>
            </w:div>
          </w:divsChild>
        </w:div>
      </w:divsChild>
    </w:div>
    <w:div w:id="677001026">
      <w:marLeft w:val="0"/>
      <w:marRight w:val="0"/>
      <w:marTop w:val="0"/>
      <w:marBottom w:val="0"/>
      <w:divBdr>
        <w:top w:val="none" w:sz="0" w:space="0" w:color="auto"/>
        <w:left w:val="none" w:sz="0" w:space="0" w:color="auto"/>
        <w:bottom w:val="none" w:sz="0" w:space="0" w:color="auto"/>
        <w:right w:val="none" w:sz="0" w:space="0" w:color="auto"/>
      </w:divBdr>
    </w:div>
    <w:div w:id="1033076196">
      <w:bodyDiv w:val="1"/>
      <w:marLeft w:val="0"/>
      <w:marRight w:val="0"/>
      <w:marTop w:val="0"/>
      <w:marBottom w:val="0"/>
      <w:divBdr>
        <w:top w:val="none" w:sz="0" w:space="0" w:color="auto"/>
        <w:left w:val="none" w:sz="0" w:space="0" w:color="auto"/>
        <w:bottom w:val="none" w:sz="0" w:space="0" w:color="auto"/>
        <w:right w:val="none" w:sz="0" w:space="0" w:color="auto"/>
      </w:divBdr>
    </w:div>
    <w:div w:id="145124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nisa.varhelyiova@zpskomarno.sk"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3FD739-740E-4129-B008-79C478F947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2176</Words>
  <Characters>12407</Characters>
  <Application>Microsoft Office Word</Application>
  <DocSecurity>0</DocSecurity>
  <Lines>103</Lines>
  <Paragraphs>29</Paragraphs>
  <ScaleCrop>false</ScaleCrop>
  <HeadingPairs>
    <vt:vector size="2" baseType="variant">
      <vt:variant>
        <vt:lpstr>Názov</vt:lpstr>
      </vt:variant>
      <vt:variant>
        <vt:i4>1</vt:i4>
      </vt:variant>
    </vt:vector>
  </HeadingPairs>
  <TitlesOfParts>
    <vt:vector size="1" baseType="lpstr">
      <vt:lpstr>MESTO KOMÁRNO</vt:lpstr>
    </vt:vector>
  </TitlesOfParts>
  <Company>Obecný úrad Veľké Úľany</Company>
  <LinksUpToDate>false</LinksUpToDate>
  <CharactersWithSpaces>14554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MESTO KOMÁRNO</dc:title>
  <dc:creator>Acer</dc:creator>
  <cp:lastModifiedBy>morvayova</cp:lastModifiedBy>
  <cp:revision>3</cp:revision>
  <cp:lastPrinted>2019-12-03T09:53:00Z</cp:lastPrinted>
  <dcterms:created xsi:type="dcterms:W3CDTF">2019-12-04T08:52:00Z</dcterms:created>
  <dcterms:modified xsi:type="dcterms:W3CDTF">2019-12-04T08:53:00Z</dcterms:modified>
</cp:coreProperties>
</file>