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9554354" w14:textId="2704B4C6" w:rsidR="00346861" w:rsidRDefault="0034686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37BFA52C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70E9A6AF" w14:textId="77777777" w:rsidR="000B10F1" w:rsidRPr="000B461A" w:rsidRDefault="000B10F1" w:rsidP="000B10F1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b/>
          <w:bCs/>
          <w:iCs/>
          <w:color w:val="000000"/>
          <w:sz w:val="36"/>
          <w:szCs w:val="36"/>
        </w:rPr>
      </w:pPr>
      <w:r w:rsidRPr="000B461A">
        <w:rPr>
          <w:rFonts w:cs="Times New Roman"/>
          <w:b/>
          <w:bCs/>
          <w:iCs/>
          <w:color w:val="000000"/>
          <w:sz w:val="36"/>
          <w:szCs w:val="36"/>
        </w:rPr>
        <w:t>Zariadenie pre seniorov Komárno, ul. Špitálska 3434/16, 945 0</w:t>
      </w:r>
      <w:r>
        <w:rPr>
          <w:rFonts w:cs="Times New Roman"/>
          <w:b/>
          <w:bCs/>
          <w:iCs/>
          <w:color w:val="000000"/>
          <w:sz w:val="36"/>
          <w:szCs w:val="36"/>
        </w:rPr>
        <w:t>5</w:t>
      </w:r>
      <w:r w:rsidRPr="000B461A">
        <w:rPr>
          <w:rFonts w:cs="Times New Roman"/>
          <w:b/>
          <w:bCs/>
          <w:iCs/>
          <w:color w:val="000000"/>
          <w:sz w:val="36"/>
          <w:szCs w:val="36"/>
        </w:rPr>
        <w:t xml:space="preserve"> Komárno</w:t>
      </w:r>
    </w:p>
    <w:p w14:paraId="4EAC8D8C" w14:textId="77777777" w:rsidR="000B10F1" w:rsidRPr="000B461A" w:rsidRDefault="000B10F1" w:rsidP="000B10F1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4CBF0502" w14:textId="77777777" w:rsidR="000B10F1" w:rsidRPr="000B461A" w:rsidRDefault="000B10F1" w:rsidP="000B10F1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572FECB3" w14:textId="77777777" w:rsidR="000B10F1" w:rsidRPr="000B461A" w:rsidRDefault="000B10F1" w:rsidP="000B10F1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b/>
          <w:bCs/>
          <w:iCs/>
          <w:color w:val="000000"/>
          <w:sz w:val="36"/>
          <w:szCs w:val="36"/>
        </w:rPr>
      </w:pPr>
      <w:r>
        <w:rPr>
          <w:rFonts w:cs="Times New Roman"/>
          <w:b/>
          <w:bCs/>
          <w:iCs/>
          <w:color w:val="000000"/>
          <w:sz w:val="36"/>
          <w:szCs w:val="36"/>
        </w:rPr>
        <w:t>Výročná s</w:t>
      </w:r>
      <w:r w:rsidRPr="000B461A">
        <w:rPr>
          <w:rFonts w:cs="Times New Roman"/>
          <w:b/>
          <w:bCs/>
          <w:iCs/>
          <w:color w:val="000000"/>
          <w:sz w:val="36"/>
          <w:szCs w:val="36"/>
        </w:rPr>
        <w:t>práva o či</w:t>
      </w:r>
      <w:r>
        <w:rPr>
          <w:rFonts w:cs="Times New Roman"/>
          <w:b/>
          <w:bCs/>
          <w:iCs/>
          <w:color w:val="000000"/>
          <w:sz w:val="36"/>
          <w:szCs w:val="36"/>
        </w:rPr>
        <w:t>nnosti a hospodárení za rok 2019</w:t>
      </w:r>
    </w:p>
    <w:p w14:paraId="4E304D9E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2E1E8EED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655DDC7B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5CE05856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25A9CC89" w14:textId="2C9EC693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  <w:r w:rsidRPr="00346861">
        <w:rPr>
          <w:rFonts w:cs="Times New Roman"/>
          <w:b/>
          <w:bCs/>
          <w:iCs/>
          <w:noProof/>
          <w:color w:val="000000"/>
          <w:szCs w:val="24"/>
          <w:lang w:eastAsia="sk-SK"/>
        </w:rPr>
        <w:drawing>
          <wp:inline distT="0" distB="0" distL="0" distR="0" wp14:anchorId="6234BCF5" wp14:editId="12462C48">
            <wp:extent cx="5760720" cy="6010275"/>
            <wp:effectExtent l="0" t="0" r="0" b="9525"/>
            <wp:docPr id="53" name="Obrázo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87E41" w14:textId="77777777" w:rsidR="000B10F1" w:rsidRDefault="000B10F1" w:rsidP="000B10F1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  <w:r>
        <w:rPr>
          <w:rFonts w:cs="Times New Roman"/>
          <w:b/>
          <w:bCs/>
          <w:iCs/>
          <w:color w:val="000000"/>
          <w:szCs w:val="24"/>
        </w:rPr>
        <w:t>Komárno, august 2020</w:t>
      </w:r>
    </w:p>
    <w:p w14:paraId="7E186FD1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0A86B325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6C933CA0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6789AA14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2C596298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7C2839C8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3839CF2E" w14:textId="77777777" w:rsidR="000B10F1" w:rsidRPr="000B10F1" w:rsidRDefault="000B10F1" w:rsidP="000B10F1">
      <w:pPr>
        <w:spacing w:after="160" w:line="259" w:lineRule="auto"/>
        <w:jc w:val="left"/>
        <w:rPr>
          <w:rFonts w:ascii="Calibri" w:eastAsia="Calibri" w:hAnsi="Calibri" w:cs="Times New Roman"/>
          <w:b/>
          <w:sz w:val="28"/>
          <w:szCs w:val="28"/>
        </w:rPr>
      </w:pPr>
      <w:r w:rsidRPr="000B10F1">
        <w:rPr>
          <w:rFonts w:ascii="Calibri" w:eastAsia="Calibri" w:hAnsi="Calibri" w:cs="Times New Roman"/>
          <w:b/>
          <w:sz w:val="28"/>
          <w:szCs w:val="28"/>
        </w:rPr>
        <w:t>OBSAH</w:t>
      </w:r>
    </w:p>
    <w:p w14:paraId="1CCDE5F0" w14:textId="77777777" w:rsidR="000B10F1" w:rsidRPr="000B10F1" w:rsidRDefault="000B10F1" w:rsidP="000B10F1">
      <w:pPr>
        <w:tabs>
          <w:tab w:val="left" w:pos="7655"/>
          <w:tab w:val="left" w:pos="7938"/>
          <w:tab w:val="left" w:pos="8080"/>
        </w:tabs>
        <w:spacing w:after="160"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Predslov riaditeľky zariadenia ................................................................................................    2</w:t>
      </w:r>
    </w:p>
    <w:p w14:paraId="21FAF3F1" w14:textId="77777777" w:rsidR="000B10F1" w:rsidRPr="000B10F1" w:rsidRDefault="000B10F1" w:rsidP="000B10F1">
      <w:pPr>
        <w:numPr>
          <w:ilvl w:val="0"/>
          <w:numId w:val="26"/>
        </w:numPr>
        <w:tabs>
          <w:tab w:val="left" w:pos="7655"/>
          <w:tab w:val="left" w:pos="7938"/>
          <w:tab w:val="left" w:pos="8222"/>
        </w:tabs>
        <w:spacing w:after="160" w:line="259" w:lineRule="auto"/>
        <w:ind w:left="567" w:hanging="283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Postavenie poskytovateľa sociálnych služieb ...............................................................   3</w:t>
      </w:r>
    </w:p>
    <w:p w14:paraId="336D3087" w14:textId="77777777" w:rsidR="000B10F1" w:rsidRPr="000B10F1" w:rsidRDefault="000B10F1" w:rsidP="000B10F1">
      <w:pPr>
        <w:spacing w:after="160"/>
        <w:ind w:left="720"/>
        <w:contextualSpacing/>
        <w:jc w:val="left"/>
        <w:rPr>
          <w:rFonts w:ascii="Calibri" w:eastAsia="Calibri" w:hAnsi="Calibri" w:cs="Times New Roman"/>
          <w:sz w:val="22"/>
        </w:rPr>
      </w:pPr>
    </w:p>
    <w:p w14:paraId="7EEB8BEC" w14:textId="77777777" w:rsidR="000B10F1" w:rsidRPr="000B10F1" w:rsidRDefault="000B10F1" w:rsidP="000B10F1">
      <w:pPr>
        <w:numPr>
          <w:ilvl w:val="0"/>
          <w:numId w:val="26"/>
        </w:numPr>
        <w:tabs>
          <w:tab w:val="left" w:pos="7655"/>
          <w:tab w:val="left" w:pos="7797"/>
          <w:tab w:val="left" w:pos="8222"/>
          <w:tab w:val="left" w:pos="8364"/>
        </w:tabs>
        <w:spacing w:after="160" w:line="259" w:lineRule="auto"/>
        <w:ind w:left="567" w:hanging="283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Činnosť zariadenia.........................................................................................................   4</w:t>
      </w:r>
    </w:p>
    <w:p w14:paraId="2D63D79E" w14:textId="77777777" w:rsidR="000B10F1" w:rsidRPr="000B10F1" w:rsidRDefault="000B10F1" w:rsidP="000B10F1">
      <w:pPr>
        <w:spacing w:after="160"/>
        <w:ind w:left="720"/>
        <w:contextualSpacing/>
        <w:jc w:val="left"/>
        <w:rPr>
          <w:rFonts w:ascii="Calibri" w:eastAsia="Calibri" w:hAnsi="Calibri" w:cs="Times New Roman"/>
          <w:sz w:val="22"/>
        </w:rPr>
      </w:pPr>
    </w:p>
    <w:p w14:paraId="6A539E0A" w14:textId="77777777" w:rsidR="000B10F1" w:rsidRPr="000B10F1" w:rsidRDefault="000B10F1" w:rsidP="000B10F1">
      <w:pPr>
        <w:numPr>
          <w:ilvl w:val="1"/>
          <w:numId w:val="26"/>
        </w:numPr>
        <w:tabs>
          <w:tab w:val="left" w:pos="7655"/>
          <w:tab w:val="left" w:pos="8080"/>
        </w:tabs>
        <w:spacing w:after="160" w:line="259" w:lineRule="auto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 xml:space="preserve"> Odborná činnosť ................................................................................................    4</w:t>
      </w:r>
    </w:p>
    <w:p w14:paraId="24E2D714" w14:textId="77777777" w:rsidR="000B10F1" w:rsidRPr="000B10F1" w:rsidRDefault="000B10F1" w:rsidP="000B10F1">
      <w:pPr>
        <w:spacing w:after="160"/>
        <w:ind w:left="1080"/>
        <w:contextualSpacing/>
        <w:jc w:val="left"/>
        <w:rPr>
          <w:rFonts w:ascii="Calibri" w:eastAsia="Calibri" w:hAnsi="Calibri" w:cs="Times New Roman"/>
          <w:sz w:val="22"/>
        </w:rPr>
      </w:pPr>
    </w:p>
    <w:p w14:paraId="2D61CDE5" w14:textId="77777777" w:rsidR="000B10F1" w:rsidRPr="000B10F1" w:rsidRDefault="000B10F1" w:rsidP="000B10F1">
      <w:pPr>
        <w:numPr>
          <w:ilvl w:val="1"/>
          <w:numId w:val="26"/>
        </w:numPr>
        <w:tabs>
          <w:tab w:val="left" w:pos="7797"/>
          <w:tab w:val="left" w:pos="8080"/>
        </w:tabs>
        <w:spacing w:after="160" w:line="259" w:lineRule="auto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Obslužné činnosti ...............................................................................................    6</w:t>
      </w:r>
    </w:p>
    <w:p w14:paraId="1C248370" w14:textId="77777777" w:rsidR="000B10F1" w:rsidRPr="000B10F1" w:rsidRDefault="000B10F1" w:rsidP="000B10F1">
      <w:pPr>
        <w:tabs>
          <w:tab w:val="left" w:pos="7797"/>
          <w:tab w:val="left" w:pos="8080"/>
          <w:tab w:val="left" w:pos="8222"/>
        </w:tabs>
        <w:spacing w:after="160"/>
        <w:ind w:firstLine="284"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3.  Aktivity a podujatia v roku 2019  .................................................................................    7</w:t>
      </w:r>
    </w:p>
    <w:p w14:paraId="3FD330D6" w14:textId="77777777" w:rsidR="000B10F1" w:rsidRPr="000B10F1" w:rsidRDefault="000B10F1" w:rsidP="000B10F1">
      <w:pPr>
        <w:tabs>
          <w:tab w:val="left" w:pos="7797"/>
        </w:tabs>
        <w:spacing w:after="160"/>
        <w:ind w:left="993" w:hanging="709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4.  Štruktúra prijímateľov sociálnych služieb ...................................................................    28</w:t>
      </w:r>
    </w:p>
    <w:p w14:paraId="240550B8" w14:textId="77777777" w:rsidR="000B10F1" w:rsidRPr="000B10F1" w:rsidRDefault="000B10F1" w:rsidP="000B10F1">
      <w:pPr>
        <w:spacing w:after="160"/>
        <w:ind w:left="993" w:hanging="567"/>
        <w:contextualSpacing/>
        <w:jc w:val="left"/>
        <w:rPr>
          <w:rFonts w:ascii="Calibri" w:eastAsia="Calibri" w:hAnsi="Calibri" w:cs="Times New Roman"/>
          <w:sz w:val="22"/>
        </w:rPr>
      </w:pPr>
    </w:p>
    <w:p w14:paraId="7AF6678D" w14:textId="77777777" w:rsidR="000B10F1" w:rsidRPr="000B10F1" w:rsidRDefault="000B10F1" w:rsidP="000B10F1">
      <w:pPr>
        <w:tabs>
          <w:tab w:val="left" w:pos="7938"/>
        </w:tabs>
        <w:spacing w:after="160"/>
        <w:ind w:left="993" w:hanging="709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5.  Personálne podmienky v zariadení  ............................................................................    29</w:t>
      </w:r>
    </w:p>
    <w:p w14:paraId="59EF7BB7" w14:textId="77777777" w:rsidR="000B10F1" w:rsidRPr="000B10F1" w:rsidRDefault="000B10F1" w:rsidP="000B10F1">
      <w:pPr>
        <w:spacing w:after="160"/>
        <w:ind w:left="993" w:hanging="567"/>
        <w:contextualSpacing/>
        <w:jc w:val="left"/>
        <w:rPr>
          <w:rFonts w:ascii="Calibri" w:eastAsia="Calibri" w:hAnsi="Calibri" w:cs="Times New Roman"/>
          <w:sz w:val="22"/>
        </w:rPr>
      </w:pPr>
    </w:p>
    <w:p w14:paraId="536A001C" w14:textId="77777777" w:rsidR="000B10F1" w:rsidRPr="000B10F1" w:rsidRDefault="000B10F1" w:rsidP="000B10F1">
      <w:pPr>
        <w:tabs>
          <w:tab w:val="left" w:pos="8222"/>
        </w:tabs>
        <w:spacing w:after="160"/>
        <w:ind w:left="993" w:hanging="709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6.  Financovanie sociálnych služieb   ..............................................................................      30</w:t>
      </w:r>
    </w:p>
    <w:p w14:paraId="249309D7" w14:textId="77777777" w:rsidR="000B10F1" w:rsidRPr="000B10F1" w:rsidRDefault="000B10F1" w:rsidP="000B10F1">
      <w:pPr>
        <w:spacing w:after="160"/>
        <w:ind w:left="993" w:hanging="567"/>
        <w:contextualSpacing/>
        <w:jc w:val="left"/>
        <w:rPr>
          <w:rFonts w:ascii="Calibri" w:eastAsia="Calibri" w:hAnsi="Calibri" w:cs="Times New Roman"/>
          <w:sz w:val="22"/>
        </w:rPr>
      </w:pPr>
    </w:p>
    <w:p w14:paraId="37ED4483" w14:textId="77777777" w:rsidR="000B10F1" w:rsidRPr="000B10F1" w:rsidRDefault="000B10F1" w:rsidP="000B10F1">
      <w:pPr>
        <w:numPr>
          <w:ilvl w:val="0"/>
          <w:numId w:val="27"/>
        </w:numPr>
        <w:tabs>
          <w:tab w:val="left" w:pos="7797"/>
        </w:tabs>
        <w:spacing w:after="160" w:line="259" w:lineRule="auto"/>
        <w:ind w:left="1134" w:hanging="283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Príjmy       ............................................................................................................   30</w:t>
      </w:r>
    </w:p>
    <w:p w14:paraId="246A3367" w14:textId="77777777" w:rsidR="000B10F1" w:rsidRPr="000B10F1" w:rsidRDefault="000B10F1" w:rsidP="000B10F1">
      <w:pPr>
        <w:spacing w:after="160"/>
        <w:ind w:left="1446"/>
        <w:contextualSpacing/>
        <w:jc w:val="left"/>
        <w:rPr>
          <w:rFonts w:ascii="Calibri" w:eastAsia="Calibri" w:hAnsi="Calibri" w:cs="Times New Roman"/>
          <w:sz w:val="22"/>
        </w:rPr>
      </w:pPr>
    </w:p>
    <w:p w14:paraId="1942B9C8" w14:textId="77777777" w:rsidR="000B10F1" w:rsidRPr="000B10F1" w:rsidRDefault="000B10F1" w:rsidP="000B10F1">
      <w:pPr>
        <w:numPr>
          <w:ilvl w:val="0"/>
          <w:numId w:val="27"/>
        </w:numPr>
        <w:spacing w:after="160" w:line="259" w:lineRule="auto"/>
        <w:ind w:left="1134" w:hanging="283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Výdavky   ............................................................................................................   32</w:t>
      </w:r>
    </w:p>
    <w:p w14:paraId="2FDDEC73" w14:textId="77777777" w:rsidR="000B10F1" w:rsidRPr="000B10F1" w:rsidRDefault="000B10F1" w:rsidP="000B10F1">
      <w:pPr>
        <w:spacing w:after="160"/>
        <w:ind w:left="1446"/>
        <w:contextualSpacing/>
        <w:jc w:val="left"/>
        <w:rPr>
          <w:rFonts w:ascii="Calibri" w:eastAsia="Calibri" w:hAnsi="Calibri" w:cs="Times New Roman"/>
          <w:sz w:val="22"/>
        </w:rPr>
      </w:pPr>
    </w:p>
    <w:p w14:paraId="6FC4B37E" w14:textId="77777777" w:rsidR="000B10F1" w:rsidRPr="000B10F1" w:rsidRDefault="000B10F1" w:rsidP="000B10F1">
      <w:pPr>
        <w:numPr>
          <w:ilvl w:val="0"/>
          <w:numId w:val="28"/>
        </w:numPr>
        <w:tabs>
          <w:tab w:val="left" w:pos="8222"/>
        </w:tabs>
        <w:spacing w:after="160" w:line="259" w:lineRule="auto"/>
        <w:ind w:left="567" w:hanging="283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Rozbor jednotlivých skupín  .........................................................................................   34</w:t>
      </w:r>
    </w:p>
    <w:p w14:paraId="6826E00F" w14:textId="77777777" w:rsidR="000B10F1" w:rsidRPr="000B10F1" w:rsidRDefault="000B10F1" w:rsidP="000B10F1">
      <w:pPr>
        <w:tabs>
          <w:tab w:val="left" w:pos="1843"/>
        </w:tabs>
        <w:spacing w:after="160"/>
        <w:ind w:left="1806" w:hanging="1380"/>
        <w:contextualSpacing/>
        <w:jc w:val="left"/>
        <w:rPr>
          <w:rFonts w:ascii="Calibri" w:eastAsia="Calibri" w:hAnsi="Calibri" w:cs="Times New Roman"/>
          <w:sz w:val="22"/>
        </w:rPr>
      </w:pPr>
    </w:p>
    <w:p w14:paraId="366E7FE2" w14:textId="77777777" w:rsidR="000B10F1" w:rsidRPr="000B10F1" w:rsidRDefault="000B10F1" w:rsidP="000B10F1">
      <w:pPr>
        <w:numPr>
          <w:ilvl w:val="0"/>
          <w:numId w:val="28"/>
        </w:numPr>
        <w:tabs>
          <w:tab w:val="left" w:pos="8222"/>
        </w:tabs>
        <w:spacing w:after="160" w:line="259" w:lineRule="auto"/>
        <w:ind w:left="709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Náklady a výnosy     ....................................................................................................   36</w:t>
      </w:r>
    </w:p>
    <w:p w14:paraId="482CD22C" w14:textId="77777777" w:rsidR="000B10F1" w:rsidRPr="000B10F1" w:rsidRDefault="000B10F1" w:rsidP="000B10F1">
      <w:pPr>
        <w:spacing w:after="160"/>
        <w:ind w:left="709"/>
        <w:contextualSpacing/>
        <w:jc w:val="left"/>
        <w:rPr>
          <w:rFonts w:ascii="Calibri" w:eastAsia="Calibri" w:hAnsi="Calibri" w:cs="Times New Roman"/>
          <w:sz w:val="22"/>
        </w:rPr>
      </w:pPr>
    </w:p>
    <w:p w14:paraId="7A87D05A" w14:textId="77777777" w:rsidR="000B10F1" w:rsidRPr="000B10F1" w:rsidRDefault="000B10F1" w:rsidP="000B10F1">
      <w:pPr>
        <w:numPr>
          <w:ilvl w:val="0"/>
          <w:numId w:val="28"/>
        </w:numPr>
        <w:spacing w:after="160" w:line="259" w:lineRule="auto"/>
        <w:ind w:left="709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 xml:space="preserve">Súvaha    .....................................................................................................................   38 </w:t>
      </w:r>
    </w:p>
    <w:p w14:paraId="4750FBE4" w14:textId="77777777" w:rsidR="000B10F1" w:rsidRPr="000B10F1" w:rsidRDefault="000B10F1" w:rsidP="000B10F1">
      <w:pPr>
        <w:spacing w:after="160"/>
        <w:ind w:left="709"/>
        <w:contextualSpacing/>
        <w:jc w:val="left"/>
        <w:rPr>
          <w:rFonts w:ascii="Calibri" w:eastAsia="Calibri" w:hAnsi="Calibri" w:cs="Times New Roman"/>
          <w:sz w:val="22"/>
        </w:rPr>
      </w:pPr>
    </w:p>
    <w:p w14:paraId="08DC2296" w14:textId="77777777" w:rsidR="000B10F1" w:rsidRPr="000B10F1" w:rsidRDefault="000B10F1" w:rsidP="000B10F1">
      <w:pPr>
        <w:numPr>
          <w:ilvl w:val="0"/>
          <w:numId w:val="28"/>
        </w:numPr>
        <w:spacing w:after="160" w:line="259" w:lineRule="auto"/>
        <w:ind w:left="709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Výsledok hospodárenia ..............................................................................................   40</w:t>
      </w:r>
    </w:p>
    <w:p w14:paraId="00279649" w14:textId="77777777" w:rsidR="000B10F1" w:rsidRPr="000B10F1" w:rsidRDefault="000B10F1" w:rsidP="000B10F1">
      <w:pPr>
        <w:spacing w:after="160"/>
        <w:ind w:left="720"/>
        <w:contextualSpacing/>
        <w:jc w:val="left"/>
        <w:rPr>
          <w:rFonts w:ascii="Calibri" w:eastAsia="Calibri" w:hAnsi="Calibri" w:cs="Times New Roman"/>
          <w:sz w:val="22"/>
        </w:rPr>
      </w:pPr>
    </w:p>
    <w:p w14:paraId="09BD0E11" w14:textId="77777777" w:rsidR="000B10F1" w:rsidRPr="000B10F1" w:rsidRDefault="000B10F1" w:rsidP="000B10F1">
      <w:pPr>
        <w:numPr>
          <w:ilvl w:val="0"/>
          <w:numId w:val="28"/>
        </w:numPr>
        <w:spacing w:after="160" w:line="259" w:lineRule="auto"/>
        <w:ind w:left="709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Výsledok rozpočtového hospodárenia  ......................................................................   40</w:t>
      </w:r>
    </w:p>
    <w:p w14:paraId="34D167B6" w14:textId="77777777" w:rsidR="000B10F1" w:rsidRPr="000B10F1" w:rsidRDefault="000B10F1" w:rsidP="000B10F1">
      <w:pPr>
        <w:tabs>
          <w:tab w:val="left" w:pos="7530"/>
        </w:tabs>
        <w:spacing w:after="160"/>
        <w:ind w:left="720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ab/>
      </w:r>
    </w:p>
    <w:p w14:paraId="6084888C" w14:textId="77777777" w:rsidR="000B10F1" w:rsidRPr="000B10F1" w:rsidRDefault="000B10F1" w:rsidP="000B10F1">
      <w:pPr>
        <w:numPr>
          <w:ilvl w:val="0"/>
          <w:numId w:val="28"/>
        </w:numPr>
        <w:spacing w:after="160" w:line="259" w:lineRule="auto"/>
        <w:ind w:hanging="76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 xml:space="preserve"> Dotácie a projekty ......................................................................................................  41</w:t>
      </w:r>
    </w:p>
    <w:p w14:paraId="577752D7" w14:textId="77777777" w:rsidR="000B10F1" w:rsidRPr="000B10F1" w:rsidRDefault="000B10F1" w:rsidP="000B10F1">
      <w:pPr>
        <w:spacing w:after="160"/>
        <w:ind w:left="720"/>
        <w:contextualSpacing/>
        <w:jc w:val="left"/>
        <w:rPr>
          <w:rFonts w:ascii="Calibri" w:eastAsia="Calibri" w:hAnsi="Calibri" w:cs="Times New Roman"/>
          <w:sz w:val="22"/>
        </w:rPr>
      </w:pPr>
    </w:p>
    <w:p w14:paraId="17B1DA86" w14:textId="77777777" w:rsidR="000B10F1" w:rsidRPr="000B10F1" w:rsidRDefault="000B10F1" w:rsidP="000B10F1">
      <w:pPr>
        <w:numPr>
          <w:ilvl w:val="0"/>
          <w:numId w:val="28"/>
        </w:numPr>
        <w:spacing w:after="160" w:line="240" w:lineRule="auto"/>
        <w:ind w:left="709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Dary ............................................................................................................................   41</w:t>
      </w:r>
    </w:p>
    <w:p w14:paraId="1D19070C" w14:textId="77777777" w:rsidR="000B10F1" w:rsidRPr="000B10F1" w:rsidRDefault="000B10F1" w:rsidP="000B10F1">
      <w:pPr>
        <w:spacing w:after="160" w:line="240" w:lineRule="auto"/>
        <w:ind w:left="720"/>
        <w:contextualSpacing/>
        <w:jc w:val="left"/>
        <w:rPr>
          <w:rFonts w:ascii="Calibri" w:eastAsia="Calibri" w:hAnsi="Calibri" w:cs="Times New Roman"/>
          <w:sz w:val="22"/>
        </w:rPr>
      </w:pPr>
    </w:p>
    <w:p w14:paraId="64300BF5" w14:textId="77777777" w:rsidR="000B10F1" w:rsidRPr="000B10F1" w:rsidRDefault="000B10F1" w:rsidP="000B10F1">
      <w:pPr>
        <w:spacing w:after="160" w:line="240" w:lineRule="auto"/>
        <w:ind w:left="709"/>
        <w:contextualSpacing/>
        <w:jc w:val="left"/>
        <w:rPr>
          <w:rFonts w:ascii="Calibri" w:eastAsia="Calibri" w:hAnsi="Calibri" w:cs="Times New Roman"/>
          <w:sz w:val="22"/>
        </w:rPr>
      </w:pPr>
    </w:p>
    <w:p w14:paraId="2247A37A" w14:textId="77777777" w:rsidR="000B10F1" w:rsidRPr="000B10F1" w:rsidRDefault="000B10F1" w:rsidP="000B10F1">
      <w:pPr>
        <w:tabs>
          <w:tab w:val="left" w:pos="7655"/>
        </w:tabs>
        <w:spacing w:after="160" w:line="240" w:lineRule="auto"/>
        <w:ind w:left="360" w:right="-851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14. Riziká a neistoty zariadenia  ........................................................................................   41</w:t>
      </w:r>
    </w:p>
    <w:p w14:paraId="31574142" w14:textId="77777777" w:rsidR="000B10F1" w:rsidRPr="000B10F1" w:rsidRDefault="000B10F1" w:rsidP="000B10F1">
      <w:pPr>
        <w:tabs>
          <w:tab w:val="left" w:pos="7655"/>
        </w:tabs>
        <w:spacing w:after="160" w:line="360" w:lineRule="auto"/>
        <w:ind w:left="360" w:right="-851"/>
        <w:contextualSpacing/>
        <w:jc w:val="left"/>
        <w:rPr>
          <w:rFonts w:ascii="Calibri" w:eastAsia="Calibri" w:hAnsi="Calibri" w:cs="Times New Roman"/>
          <w:sz w:val="22"/>
        </w:rPr>
      </w:pPr>
    </w:p>
    <w:p w14:paraId="7B6F54D1" w14:textId="77777777" w:rsidR="000B10F1" w:rsidRPr="000B10F1" w:rsidRDefault="000B10F1" w:rsidP="000B10F1">
      <w:pPr>
        <w:tabs>
          <w:tab w:val="left" w:pos="7655"/>
          <w:tab w:val="left" w:pos="8364"/>
        </w:tabs>
        <w:spacing w:after="160" w:line="360" w:lineRule="auto"/>
        <w:ind w:right="-851"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 xml:space="preserve">       15.Plán na budúce obdobie ...............................................................................................  42</w:t>
      </w:r>
    </w:p>
    <w:p w14:paraId="7915DFF1" w14:textId="77777777" w:rsidR="000B10F1" w:rsidRPr="000B10F1" w:rsidRDefault="000B10F1" w:rsidP="000B10F1">
      <w:pPr>
        <w:numPr>
          <w:ilvl w:val="0"/>
          <w:numId w:val="29"/>
        </w:numPr>
        <w:tabs>
          <w:tab w:val="left" w:pos="7655"/>
          <w:tab w:val="left" w:pos="8222"/>
        </w:tabs>
        <w:spacing w:after="160" w:line="360" w:lineRule="auto"/>
        <w:contextualSpacing/>
        <w:jc w:val="left"/>
        <w:rPr>
          <w:rFonts w:ascii="Calibri" w:eastAsia="Calibri" w:hAnsi="Calibri" w:cs="Times New Roman"/>
          <w:sz w:val="22"/>
        </w:rPr>
      </w:pPr>
      <w:r w:rsidRPr="000B10F1">
        <w:rPr>
          <w:rFonts w:ascii="Calibri" w:eastAsia="Calibri" w:hAnsi="Calibri" w:cs="Times New Roman"/>
          <w:sz w:val="22"/>
        </w:rPr>
        <w:t>Záver ...........................................................................................................................   42</w:t>
      </w:r>
    </w:p>
    <w:p w14:paraId="2E3DA252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0D88F697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5A68A751" w14:textId="77777777" w:rsidR="000B10F1" w:rsidRDefault="000B10F1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0DFF3C4B" w14:textId="35DF69EB" w:rsidR="0010752D" w:rsidRPr="0010752D" w:rsidRDefault="0010752D" w:rsidP="0010752D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 w:val="28"/>
          <w:szCs w:val="28"/>
        </w:rPr>
      </w:pPr>
    </w:p>
    <w:p w14:paraId="7F9C2543" w14:textId="7FF3D371" w:rsidR="00B97B8B" w:rsidRDefault="0010752D" w:rsidP="0010752D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i/>
          <w:sz w:val="36"/>
          <w:szCs w:val="36"/>
        </w:rPr>
      </w:pPr>
      <w:r>
        <w:rPr>
          <w:rFonts w:cs="Times New Roman"/>
          <w:bCs/>
          <w:iCs/>
          <w:noProof/>
          <w:sz w:val="36"/>
          <w:szCs w:val="36"/>
          <w:lang w:eastAsia="sk-SK"/>
        </w:rPr>
        <w:lastRenderedPageBreak/>
        <w:drawing>
          <wp:inline distT="0" distB="0" distL="0" distR="0" wp14:anchorId="6014D91E" wp14:editId="116D0A9F">
            <wp:extent cx="1285875" cy="1562100"/>
            <wp:effectExtent l="0" t="0" r="9525" b="0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="Times New Roman"/>
          <w:b/>
          <w:i/>
          <w:sz w:val="36"/>
          <w:szCs w:val="36"/>
        </w:rPr>
        <w:t xml:space="preserve">      </w:t>
      </w:r>
      <w:r w:rsidR="00B97B8B" w:rsidRPr="00336BED">
        <w:rPr>
          <w:rFonts w:cs="Times New Roman"/>
          <w:b/>
          <w:i/>
          <w:sz w:val="36"/>
          <w:szCs w:val="36"/>
        </w:rPr>
        <w:t>P</w:t>
      </w:r>
      <w:r w:rsidR="008424CB" w:rsidRPr="00336BED">
        <w:rPr>
          <w:rFonts w:cs="Times New Roman"/>
          <w:b/>
          <w:i/>
          <w:sz w:val="36"/>
          <w:szCs w:val="36"/>
        </w:rPr>
        <w:t>redslov</w:t>
      </w:r>
      <w:r>
        <w:rPr>
          <w:rFonts w:cs="Times New Roman"/>
          <w:b/>
          <w:i/>
          <w:sz w:val="36"/>
          <w:szCs w:val="36"/>
        </w:rPr>
        <w:t xml:space="preserve">  </w:t>
      </w:r>
      <w:r w:rsidR="008424CB" w:rsidRPr="00336BED">
        <w:rPr>
          <w:rFonts w:cs="Times New Roman"/>
          <w:b/>
          <w:i/>
          <w:sz w:val="36"/>
          <w:szCs w:val="36"/>
        </w:rPr>
        <w:t xml:space="preserve"> riaditeľky </w:t>
      </w:r>
      <w:r>
        <w:rPr>
          <w:rFonts w:cs="Times New Roman"/>
          <w:b/>
          <w:i/>
          <w:sz w:val="36"/>
          <w:szCs w:val="36"/>
        </w:rPr>
        <w:t xml:space="preserve">   </w:t>
      </w:r>
      <w:r w:rsidR="008424CB" w:rsidRPr="00336BED">
        <w:rPr>
          <w:rFonts w:cs="Times New Roman"/>
          <w:b/>
          <w:i/>
          <w:sz w:val="36"/>
          <w:szCs w:val="36"/>
        </w:rPr>
        <w:t>zariadenia</w:t>
      </w:r>
    </w:p>
    <w:p w14:paraId="32CB7143" w14:textId="77777777" w:rsidR="00787CD9" w:rsidRPr="00336BED" w:rsidRDefault="00787CD9" w:rsidP="00B97B8B">
      <w:p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b/>
          <w:i/>
          <w:sz w:val="36"/>
          <w:szCs w:val="36"/>
        </w:rPr>
      </w:pPr>
    </w:p>
    <w:p w14:paraId="244E7374" w14:textId="77777777" w:rsidR="00B97B8B" w:rsidRPr="0010752D" w:rsidRDefault="00B97B8B" w:rsidP="008865F3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i/>
          <w:szCs w:val="24"/>
        </w:rPr>
      </w:pPr>
    </w:p>
    <w:p w14:paraId="35ED26DA" w14:textId="77777777" w:rsidR="00AF1CD4" w:rsidRPr="0010752D" w:rsidRDefault="006859EE" w:rsidP="008865F3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i/>
          <w:szCs w:val="24"/>
          <w:shd w:val="clear" w:color="auto" w:fill="FFFFFF"/>
        </w:rPr>
      </w:pPr>
      <w:r w:rsidRPr="0010752D">
        <w:rPr>
          <w:rFonts w:cs="Times New Roman"/>
          <w:b/>
          <w:i/>
          <w:szCs w:val="24"/>
          <w:shd w:val="clear" w:color="auto" w:fill="FFFFFF"/>
        </w:rPr>
        <w:t xml:space="preserve">                 </w:t>
      </w:r>
      <w:r w:rsidR="002339E2" w:rsidRPr="0010752D">
        <w:rPr>
          <w:rFonts w:cs="Times New Roman"/>
          <w:b/>
          <w:i/>
          <w:szCs w:val="24"/>
          <w:shd w:val="clear" w:color="auto" w:fill="FFFFFF"/>
        </w:rPr>
        <w:t xml:space="preserve">Obdobie, ktoré </w:t>
      </w:r>
      <w:r w:rsidR="00A84A62" w:rsidRPr="0010752D">
        <w:rPr>
          <w:rFonts w:cs="Times New Roman"/>
          <w:b/>
          <w:i/>
          <w:szCs w:val="24"/>
          <w:shd w:val="clear" w:color="auto" w:fill="FFFFFF"/>
        </w:rPr>
        <w:t xml:space="preserve">hodnotíme v tejto </w:t>
      </w:r>
      <w:r w:rsidR="002339E2" w:rsidRPr="0010752D">
        <w:rPr>
          <w:rFonts w:cs="Times New Roman"/>
          <w:b/>
          <w:i/>
          <w:szCs w:val="24"/>
          <w:shd w:val="clear" w:color="auto" w:fill="FFFFFF"/>
        </w:rPr>
        <w:t xml:space="preserve"> Výročn</w:t>
      </w:r>
      <w:r w:rsidR="00A84A62" w:rsidRPr="0010752D">
        <w:rPr>
          <w:rFonts w:cs="Times New Roman"/>
          <w:b/>
          <w:i/>
          <w:szCs w:val="24"/>
          <w:shd w:val="clear" w:color="auto" w:fill="FFFFFF"/>
        </w:rPr>
        <w:t>ej</w:t>
      </w:r>
      <w:r w:rsidR="002339E2" w:rsidRPr="0010752D">
        <w:rPr>
          <w:rFonts w:cs="Times New Roman"/>
          <w:b/>
          <w:i/>
          <w:szCs w:val="24"/>
          <w:shd w:val="clear" w:color="auto" w:fill="FFFFFF"/>
        </w:rPr>
        <w:t xml:space="preserve"> správ</w:t>
      </w:r>
      <w:r w:rsidR="00A84A62" w:rsidRPr="0010752D">
        <w:rPr>
          <w:rFonts w:cs="Times New Roman"/>
          <w:b/>
          <w:i/>
          <w:szCs w:val="24"/>
          <w:shd w:val="clear" w:color="auto" w:fill="FFFFFF"/>
        </w:rPr>
        <w:t>e</w:t>
      </w:r>
      <w:r w:rsidR="00001F34" w:rsidRPr="0010752D">
        <w:rPr>
          <w:rFonts w:cs="Times New Roman"/>
          <w:b/>
          <w:i/>
          <w:szCs w:val="24"/>
          <w:shd w:val="clear" w:color="auto" w:fill="FFFFFF"/>
        </w:rPr>
        <w:t xml:space="preserve"> </w:t>
      </w:r>
      <w:r w:rsidR="008362AA" w:rsidRPr="0010752D">
        <w:rPr>
          <w:rFonts w:cs="Times New Roman"/>
          <w:b/>
          <w:i/>
          <w:szCs w:val="24"/>
          <w:shd w:val="clear" w:color="auto" w:fill="FFFFFF"/>
        </w:rPr>
        <w:t xml:space="preserve">môžeme stručne charakterizovať </w:t>
      </w:r>
      <w:r w:rsidR="00AF1CD4" w:rsidRPr="0010752D">
        <w:rPr>
          <w:rFonts w:cs="Times New Roman"/>
          <w:b/>
          <w:i/>
          <w:szCs w:val="24"/>
          <w:shd w:val="clear" w:color="auto" w:fill="FFFFFF"/>
        </w:rPr>
        <w:t xml:space="preserve">so slovami  Aristotela: </w:t>
      </w:r>
    </w:p>
    <w:p w14:paraId="70AFE335" w14:textId="70CD3D64" w:rsidR="00B5165E" w:rsidRPr="0010752D" w:rsidRDefault="008362AA" w:rsidP="008865F3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i/>
          <w:szCs w:val="24"/>
          <w:shd w:val="clear" w:color="auto" w:fill="FFFFFF"/>
        </w:rPr>
      </w:pPr>
      <w:r w:rsidRPr="0010752D">
        <w:rPr>
          <w:rFonts w:cs="Times New Roman"/>
          <w:b/>
          <w:i/>
          <w:szCs w:val="24"/>
          <w:shd w:val="clear" w:color="auto" w:fill="FFFFFF"/>
        </w:rPr>
        <w:t xml:space="preserve"> </w:t>
      </w:r>
      <w:proofErr w:type="spellStart"/>
      <w:r w:rsidRPr="0010752D">
        <w:rPr>
          <w:rFonts w:cs="Times New Roman"/>
          <w:b/>
          <w:i/>
          <w:szCs w:val="24"/>
          <w:shd w:val="clear" w:color="auto" w:fill="FFFFFF"/>
        </w:rPr>
        <w:t>Aurea</w:t>
      </w:r>
      <w:proofErr w:type="spellEnd"/>
      <w:r w:rsidRPr="0010752D">
        <w:rPr>
          <w:rFonts w:cs="Times New Roman"/>
          <w:b/>
          <w:i/>
          <w:szCs w:val="24"/>
          <w:shd w:val="clear" w:color="auto" w:fill="FFFFFF"/>
        </w:rPr>
        <w:t xml:space="preserve"> </w:t>
      </w:r>
      <w:proofErr w:type="spellStart"/>
      <w:r w:rsidRPr="0010752D">
        <w:rPr>
          <w:rFonts w:cs="Times New Roman"/>
          <w:b/>
          <w:i/>
          <w:szCs w:val="24"/>
          <w:shd w:val="clear" w:color="auto" w:fill="FFFFFF"/>
        </w:rPr>
        <w:t>mediocritas</w:t>
      </w:r>
      <w:proofErr w:type="spellEnd"/>
      <w:r w:rsidR="00B5165E" w:rsidRPr="0010752D">
        <w:rPr>
          <w:rFonts w:cs="Times New Roman"/>
          <w:b/>
          <w:i/>
          <w:szCs w:val="24"/>
          <w:shd w:val="clear" w:color="auto" w:fill="FFFFFF"/>
        </w:rPr>
        <w:t xml:space="preserve"> - </w:t>
      </w:r>
      <w:r w:rsidR="00B5165E" w:rsidRPr="0010752D">
        <w:rPr>
          <w:rFonts w:cs="Times New Roman"/>
          <w:b/>
          <w:bCs/>
          <w:i/>
          <w:iCs/>
          <w:color w:val="282727"/>
          <w:szCs w:val="24"/>
        </w:rPr>
        <w:t>zlatá prostrednosť,  neuspokoj</w:t>
      </w:r>
      <w:r w:rsidR="00BC1963" w:rsidRPr="0010752D">
        <w:rPr>
          <w:rFonts w:cs="Times New Roman"/>
          <w:b/>
          <w:bCs/>
          <w:i/>
          <w:iCs/>
          <w:color w:val="282727"/>
          <w:szCs w:val="24"/>
        </w:rPr>
        <w:t>i</w:t>
      </w:r>
      <w:r w:rsidR="00AF1CD4" w:rsidRPr="0010752D">
        <w:rPr>
          <w:rFonts w:cs="Times New Roman"/>
          <w:b/>
          <w:bCs/>
          <w:i/>
          <w:iCs/>
          <w:color w:val="282727"/>
          <w:szCs w:val="24"/>
        </w:rPr>
        <w:t>ť</w:t>
      </w:r>
      <w:r w:rsidR="00BC1963" w:rsidRPr="0010752D">
        <w:rPr>
          <w:rFonts w:cs="Times New Roman"/>
          <w:b/>
          <w:bCs/>
          <w:i/>
          <w:iCs/>
          <w:color w:val="282727"/>
          <w:szCs w:val="24"/>
        </w:rPr>
        <w:t xml:space="preserve"> </w:t>
      </w:r>
      <w:r w:rsidR="00B5165E" w:rsidRPr="0010752D">
        <w:rPr>
          <w:rFonts w:cs="Times New Roman"/>
          <w:b/>
          <w:bCs/>
          <w:i/>
          <w:iCs/>
          <w:color w:val="282727"/>
          <w:szCs w:val="24"/>
        </w:rPr>
        <w:t xml:space="preserve"> sa s málom, ale nechc</w:t>
      </w:r>
      <w:r w:rsidR="00AF1CD4" w:rsidRPr="0010752D">
        <w:rPr>
          <w:rFonts w:cs="Times New Roman"/>
          <w:b/>
          <w:bCs/>
          <w:i/>
          <w:iCs/>
          <w:color w:val="282727"/>
          <w:szCs w:val="24"/>
        </w:rPr>
        <w:t xml:space="preserve">ieť </w:t>
      </w:r>
      <w:r w:rsidR="00B5165E" w:rsidRPr="0010752D">
        <w:rPr>
          <w:rFonts w:cs="Times New Roman"/>
          <w:b/>
          <w:bCs/>
          <w:i/>
          <w:iCs/>
          <w:color w:val="282727"/>
          <w:szCs w:val="24"/>
        </w:rPr>
        <w:t xml:space="preserve"> ani priveľa, </w:t>
      </w:r>
      <w:r w:rsidRPr="0010752D">
        <w:rPr>
          <w:rFonts w:cs="Times New Roman"/>
          <w:b/>
          <w:i/>
          <w:szCs w:val="24"/>
          <w:shd w:val="clear" w:color="auto" w:fill="FFFFFF"/>
        </w:rPr>
        <w:t xml:space="preserve"> teda zlatá stredná cesta</w:t>
      </w:r>
      <w:r w:rsidR="000F5F15" w:rsidRPr="0010752D">
        <w:rPr>
          <w:rFonts w:cs="Times New Roman"/>
          <w:b/>
          <w:i/>
          <w:szCs w:val="24"/>
          <w:shd w:val="clear" w:color="auto" w:fill="FFFFFF"/>
        </w:rPr>
        <w:t xml:space="preserve">. </w:t>
      </w:r>
    </w:p>
    <w:p w14:paraId="26AC5FB1" w14:textId="77777777" w:rsidR="00BC1963" w:rsidRPr="0010752D" w:rsidRDefault="00BC1963" w:rsidP="008865F3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i/>
          <w:szCs w:val="24"/>
          <w:shd w:val="clear" w:color="auto" w:fill="FFFFFF"/>
        </w:rPr>
      </w:pPr>
    </w:p>
    <w:p w14:paraId="3DDFD175" w14:textId="3A55537F" w:rsidR="00051469" w:rsidRPr="0010752D" w:rsidRDefault="00BC1963" w:rsidP="008865F3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i/>
          <w:szCs w:val="24"/>
          <w:shd w:val="clear" w:color="auto" w:fill="FFFFFF"/>
        </w:rPr>
      </w:pPr>
      <w:r w:rsidRPr="0010752D">
        <w:rPr>
          <w:rFonts w:cs="Times New Roman"/>
          <w:b/>
          <w:i/>
          <w:szCs w:val="24"/>
          <w:shd w:val="clear" w:color="auto" w:fill="FFFFFF"/>
        </w:rPr>
        <w:t xml:space="preserve">             </w:t>
      </w:r>
      <w:r w:rsidR="00B5165E" w:rsidRPr="0010752D">
        <w:rPr>
          <w:rFonts w:cs="Times New Roman"/>
          <w:b/>
          <w:i/>
          <w:szCs w:val="24"/>
          <w:shd w:val="clear" w:color="auto" w:fill="FFFFFF"/>
        </w:rPr>
        <w:t xml:space="preserve">V praxi to znamenalo, že pri </w:t>
      </w:r>
      <w:r w:rsidR="004B0891" w:rsidRPr="0010752D">
        <w:rPr>
          <w:rFonts w:cs="Times New Roman"/>
          <w:b/>
          <w:i/>
          <w:szCs w:val="24"/>
          <w:shd w:val="clear" w:color="auto" w:fill="FFFFFF"/>
        </w:rPr>
        <w:t>bežných</w:t>
      </w:r>
      <w:r w:rsidR="002339E2" w:rsidRPr="0010752D">
        <w:rPr>
          <w:rFonts w:cs="Times New Roman"/>
          <w:b/>
          <w:i/>
          <w:szCs w:val="24"/>
          <w:shd w:val="clear" w:color="auto" w:fill="FFFFFF"/>
        </w:rPr>
        <w:t xml:space="preserve"> činnost</w:t>
      </w:r>
      <w:r w:rsidRPr="0010752D">
        <w:rPr>
          <w:rFonts w:cs="Times New Roman"/>
          <w:b/>
          <w:i/>
          <w:szCs w:val="24"/>
          <w:shd w:val="clear" w:color="auto" w:fill="FFFFFF"/>
        </w:rPr>
        <w:t>iach</w:t>
      </w:r>
      <w:r w:rsidR="000F5F15" w:rsidRPr="0010752D">
        <w:rPr>
          <w:rFonts w:cs="Times New Roman"/>
          <w:b/>
          <w:i/>
          <w:szCs w:val="24"/>
          <w:shd w:val="clear" w:color="auto" w:fill="FFFFFF"/>
        </w:rPr>
        <w:t xml:space="preserve"> </w:t>
      </w:r>
      <w:r w:rsidR="004B0891" w:rsidRPr="0010752D">
        <w:rPr>
          <w:rFonts w:cs="Times New Roman"/>
          <w:b/>
          <w:i/>
          <w:szCs w:val="24"/>
          <w:shd w:val="clear" w:color="auto" w:fill="FFFFFF"/>
        </w:rPr>
        <w:t xml:space="preserve">spojených  s prevádzkou nášho zariadenia </w:t>
      </w:r>
      <w:r w:rsidR="000F5F15" w:rsidRPr="0010752D">
        <w:rPr>
          <w:rFonts w:cs="Times New Roman"/>
          <w:b/>
          <w:i/>
          <w:szCs w:val="24"/>
          <w:shd w:val="clear" w:color="auto" w:fill="FFFFFF"/>
        </w:rPr>
        <w:t>sa vyskytli aj  významné udalosti</w:t>
      </w:r>
      <w:r w:rsidR="002339E2" w:rsidRPr="0010752D">
        <w:rPr>
          <w:rFonts w:cs="Times New Roman"/>
          <w:b/>
          <w:i/>
          <w:szCs w:val="24"/>
          <w:shd w:val="clear" w:color="auto" w:fill="FFFFFF"/>
        </w:rPr>
        <w:t xml:space="preserve">, </w:t>
      </w:r>
      <w:r w:rsidR="008424CB" w:rsidRPr="0010752D">
        <w:rPr>
          <w:rFonts w:cs="Times New Roman"/>
          <w:b/>
          <w:i/>
          <w:szCs w:val="24"/>
          <w:shd w:val="clear" w:color="auto" w:fill="FFFFFF"/>
        </w:rPr>
        <w:t xml:space="preserve"> </w:t>
      </w:r>
      <w:r w:rsidR="002339E2" w:rsidRPr="0010752D">
        <w:rPr>
          <w:rFonts w:cs="Times New Roman"/>
          <w:b/>
          <w:i/>
          <w:szCs w:val="24"/>
          <w:shd w:val="clear" w:color="auto" w:fill="FFFFFF"/>
        </w:rPr>
        <w:t>slávnostn</w:t>
      </w:r>
      <w:r w:rsidR="006859EE" w:rsidRPr="0010752D">
        <w:rPr>
          <w:rFonts w:cs="Times New Roman"/>
          <w:b/>
          <w:i/>
          <w:szCs w:val="24"/>
          <w:shd w:val="clear" w:color="auto" w:fill="FFFFFF"/>
        </w:rPr>
        <w:t>é</w:t>
      </w:r>
      <w:r w:rsidR="002339E2" w:rsidRPr="0010752D">
        <w:rPr>
          <w:rFonts w:cs="Times New Roman"/>
          <w:b/>
          <w:i/>
          <w:szCs w:val="24"/>
          <w:shd w:val="clear" w:color="auto" w:fill="FFFFFF"/>
        </w:rPr>
        <w:t xml:space="preserve"> </w:t>
      </w:r>
      <w:r w:rsidR="008865F3" w:rsidRPr="0010752D">
        <w:rPr>
          <w:rFonts w:cs="Times New Roman"/>
          <w:b/>
          <w:i/>
          <w:szCs w:val="24"/>
          <w:shd w:val="clear" w:color="auto" w:fill="FFFFFF"/>
        </w:rPr>
        <w:t>moment</w:t>
      </w:r>
      <w:r w:rsidR="006859EE" w:rsidRPr="0010752D">
        <w:rPr>
          <w:rFonts w:cs="Times New Roman"/>
          <w:b/>
          <w:i/>
          <w:szCs w:val="24"/>
          <w:shd w:val="clear" w:color="auto" w:fill="FFFFFF"/>
        </w:rPr>
        <w:t>y</w:t>
      </w:r>
      <w:r w:rsidR="008865F3" w:rsidRPr="0010752D">
        <w:rPr>
          <w:rFonts w:cs="Times New Roman"/>
          <w:b/>
          <w:i/>
          <w:szCs w:val="24"/>
          <w:shd w:val="clear" w:color="auto" w:fill="FFFFFF"/>
        </w:rPr>
        <w:t>, radost</w:t>
      </w:r>
      <w:r w:rsidR="001648A0">
        <w:rPr>
          <w:rFonts w:cs="Times New Roman"/>
          <w:b/>
          <w:i/>
          <w:szCs w:val="24"/>
          <w:shd w:val="clear" w:color="auto" w:fill="FFFFFF"/>
        </w:rPr>
        <w:t>i</w:t>
      </w:r>
      <w:r w:rsidR="00B5165E" w:rsidRPr="0010752D">
        <w:rPr>
          <w:rFonts w:cs="Times New Roman"/>
          <w:b/>
          <w:i/>
          <w:szCs w:val="24"/>
          <w:shd w:val="clear" w:color="auto" w:fill="FFFFFF"/>
        </w:rPr>
        <w:t>, ale aj veľa práce</w:t>
      </w:r>
      <w:r w:rsidR="00F75BC2" w:rsidRPr="0010752D">
        <w:rPr>
          <w:rFonts w:cs="Times New Roman"/>
          <w:b/>
          <w:i/>
          <w:szCs w:val="24"/>
          <w:shd w:val="clear" w:color="auto" w:fill="FFFFFF"/>
        </w:rPr>
        <w:t xml:space="preserve"> nad rámec každodennej rutiny.</w:t>
      </w:r>
      <w:r w:rsidR="00BB43A3" w:rsidRPr="0010752D">
        <w:rPr>
          <w:rFonts w:cs="Times New Roman"/>
          <w:b/>
          <w:i/>
          <w:szCs w:val="24"/>
          <w:shd w:val="clear" w:color="auto" w:fill="FFFFFF"/>
        </w:rPr>
        <w:t xml:space="preserve"> Táto správa </w:t>
      </w:r>
      <w:r w:rsidR="00F75BC2" w:rsidRPr="0010752D">
        <w:rPr>
          <w:rFonts w:cs="Times New Roman"/>
          <w:b/>
          <w:i/>
          <w:szCs w:val="24"/>
          <w:shd w:val="clear" w:color="auto" w:fill="FFFFFF"/>
        </w:rPr>
        <w:t xml:space="preserve"> </w:t>
      </w:r>
      <w:r w:rsidR="00BB43A3" w:rsidRPr="0010752D">
        <w:rPr>
          <w:rFonts w:cs="Times New Roman"/>
          <w:b/>
          <w:i/>
          <w:szCs w:val="24"/>
          <w:shd w:val="clear" w:color="auto" w:fill="FFFFFF"/>
        </w:rPr>
        <w:t>j</w:t>
      </w:r>
      <w:r w:rsidR="00BB43A3" w:rsidRPr="0010752D">
        <w:rPr>
          <w:rFonts w:cs="Times New Roman"/>
          <w:b/>
          <w:i/>
          <w:szCs w:val="24"/>
        </w:rPr>
        <w:t>e tiež odpočtom nakladania s verejnými financiami, ktoré sú okrem iného zdrojom krytia našich prevádzkových potrieb.</w:t>
      </w:r>
    </w:p>
    <w:p w14:paraId="4E734C45" w14:textId="218D9323" w:rsidR="006859EE" w:rsidRPr="0010752D" w:rsidRDefault="00BB43A3" w:rsidP="008865F3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i/>
          <w:szCs w:val="24"/>
          <w:shd w:val="clear" w:color="auto" w:fill="FFFFFF"/>
        </w:rPr>
      </w:pPr>
      <w:r w:rsidRPr="0010752D">
        <w:rPr>
          <w:rFonts w:cs="Times New Roman"/>
          <w:b/>
          <w:i/>
          <w:szCs w:val="24"/>
          <w:shd w:val="clear" w:color="auto" w:fill="FFFFFF"/>
        </w:rPr>
        <w:t xml:space="preserve">               </w:t>
      </w:r>
      <w:r w:rsidR="00051469" w:rsidRPr="0010752D">
        <w:rPr>
          <w:rFonts w:cs="Times New Roman"/>
          <w:b/>
          <w:i/>
          <w:szCs w:val="24"/>
          <w:shd w:val="clear" w:color="auto" w:fill="FFFFFF"/>
        </w:rPr>
        <w:t xml:space="preserve">Počas celého roka  sme sa snažili, aby </w:t>
      </w:r>
      <w:r w:rsidRPr="0010752D">
        <w:rPr>
          <w:rFonts w:cs="Times New Roman"/>
          <w:b/>
          <w:i/>
          <w:szCs w:val="24"/>
          <w:shd w:val="clear" w:color="auto" w:fill="FFFFFF"/>
        </w:rPr>
        <w:t xml:space="preserve"> výsledky našej práce sa odzrkadlili na kvalite našich služieb, aby </w:t>
      </w:r>
      <w:r w:rsidR="001648A0">
        <w:rPr>
          <w:rFonts w:cs="Times New Roman"/>
          <w:b/>
          <w:i/>
          <w:szCs w:val="24"/>
          <w:shd w:val="clear" w:color="auto" w:fill="FFFFFF"/>
        </w:rPr>
        <w:t xml:space="preserve">sa </w:t>
      </w:r>
      <w:r w:rsidRPr="0010752D">
        <w:rPr>
          <w:rFonts w:cs="Times New Roman"/>
          <w:b/>
          <w:i/>
          <w:szCs w:val="24"/>
          <w:shd w:val="clear" w:color="auto" w:fill="FFFFFF"/>
        </w:rPr>
        <w:t xml:space="preserve">naši </w:t>
      </w:r>
      <w:r w:rsidR="00051469" w:rsidRPr="0010752D">
        <w:rPr>
          <w:rFonts w:cs="Times New Roman"/>
          <w:b/>
          <w:i/>
          <w:szCs w:val="24"/>
          <w:shd w:val="clear" w:color="auto" w:fill="FFFFFF"/>
        </w:rPr>
        <w:t xml:space="preserve">klienti cítili dobre, spokojní </w:t>
      </w:r>
      <w:r w:rsidR="004B0891" w:rsidRPr="0010752D">
        <w:rPr>
          <w:rFonts w:cs="Times New Roman"/>
          <w:b/>
          <w:i/>
          <w:szCs w:val="24"/>
          <w:shd w:val="clear" w:color="auto" w:fill="FFFFFF"/>
        </w:rPr>
        <w:t>v duševnej pohode</w:t>
      </w:r>
      <w:r w:rsidR="00051469" w:rsidRPr="0010752D">
        <w:rPr>
          <w:rFonts w:cs="Times New Roman"/>
          <w:b/>
          <w:i/>
          <w:szCs w:val="24"/>
          <w:shd w:val="clear" w:color="auto" w:fill="FFFFFF"/>
        </w:rPr>
        <w:t xml:space="preserve">.  </w:t>
      </w:r>
      <w:r w:rsidR="009F775D" w:rsidRPr="0010752D">
        <w:rPr>
          <w:rFonts w:cs="Times New Roman"/>
          <w:b/>
          <w:i/>
          <w:szCs w:val="24"/>
          <w:shd w:val="clear" w:color="auto" w:fill="FFFFFF"/>
        </w:rPr>
        <w:t xml:space="preserve">Snažili sme sa o to, aby sme im aspoň čiastočne vynahradili chýbajúcu rodinu, domov. Usporiadali  sme veľa spoločenských podujatí a veľa sme ich navštívili aj mimo múrov nášho zariadenia.  </w:t>
      </w:r>
      <w:r w:rsidR="00FA5EC8" w:rsidRPr="0010752D">
        <w:rPr>
          <w:rFonts w:cs="Times New Roman"/>
          <w:b/>
          <w:i/>
          <w:szCs w:val="24"/>
          <w:shd w:val="clear" w:color="auto" w:fill="FFFFFF"/>
        </w:rPr>
        <w:t>Veľkolepo sme o</w:t>
      </w:r>
      <w:r w:rsidR="000F5F15" w:rsidRPr="0010752D">
        <w:rPr>
          <w:rFonts w:cs="Times New Roman"/>
          <w:b/>
          <w:i/>
          <w:szCs w:val="24"/>
          <w:shd w:val="clear" w:color="auto" w:fill="FFFFFF"/>
        </w:rPr>
        <w:t>slávili</w:t>
      </w:r>
      <w:r w:rsidR="006859EE" w:rsidRPr="0010752D">
        <w:rPr>
          <w:rFonts w:cs="Times New Roman"/>
          <w:b/>
          <w:i/>
          <w:szCs w:val="24"/>
          <w:shd w:val="clear" w:color="auto" w:fill="FFFFFF"/>
        </w:rPr>
        <w:t xml:space="preserve"> </w:t>
      </w:r>
      <w:r w:rsidR="000F5F15" w:rsidRPr="0010752D">
        <w:rPr>
          <w:rFonts w:cs="Times New Roman"/>
          <w:b/>
          <w:i/>
          <w:szCs w:val="24"/>
          <w:shd w:val="clear" w:color="auto" w:fill="FFFFFF"/>
        </w:rPr>
        <w:t xml:space="preserve">  30. výročie</w:t>
      </w:r>
      <w:r w:rsidR="006859EE" w:rsidRPr="0010752D">
        <w:rPr>
          <w:rFonts w:cs="Times New Roman"/>
          <w:b/>
          <w:i/>
          <w:szCs w:val="24"/>
          <w:shd w:val="clear" w:color="auto" w:fill="FFFFFF"/>
        </w:rPr>
        <w:t xml:space="preserve"> založenia nášho zariadenia</w:t>
      </w:r>
      <w:r w:rsidR="009F775D" w:rsidRPr="0010752D">
        <w:rPr>
          <w:rFonts w:cs="Times New Roman"/>
          <w:b/>
          <w:i/>
          <w:szCs w:val="24"/>
          <w:shd w:val="clear" w:color="auto" w:fill="FFFFFF"/>
        </w:rPr>
        <w:t xml:space="preserve"> a</w:t>
      </w:r>
      <w:r w:rsidR="00D95E3B" w:rsidRPr="0010752D">
        <w:rPr>
          <w:rFonts w:cs="Times New Roman"/>
          <w:b/>
          <w:i/>
          <w:szCs w:val="24"/>
          <w:shd w:val="clear" w:color="auto" w:fill="FFFFFF"/>
        </w:rPr>
        <w:t>j</w:t>
      </w:r>
      <w:r w:rsidR="009F775D" w:rsidRPr="0010752D">
        <w:rPr>
          <w:rFonts w:cs="Times New Roman"/>
          <w:b/>
          <w:i/>
          <w:szCs w:val="24"/>
          <w:shd w:val="clear" w:color="auto" w:fill="FFFFFF"/>
        </w:rPr>
        <w:t> za prítomnosti našich milých hosti</w:t>
      </w:r>
      <w:r w:rsidR="00F75BC2" w:rsidRPr="0010752D">
        <w:rPr>
          <w:rFonts w:cs="Times New Roman"/>
          <w:b/>
          <w:i/>
          <w:szCs w:val="24"/>
          <w:shd w:val="clear" w:color="auto" w:fill="FFFFFF"/>
        </w:rPr>
        <w:t xml:space="preserve"> </w:t>
      </w:r>
      <w:r w:rsidR="009F775D" w:rsidRPr="0010752D">
        <w:rPr>
          <w:rFonts w:cs="Times New Roman"/>
          <w:b/>
          <w:i/>
          <w:szCs w:val="24"/>
          <w:shd w:val="clear" w:color="auto" w:fill="FFFFFF"/>
        </w:rPr>
        <w:t xml:space="preserve"> </w:t>
      </w:r>
      <w:r w:rsidR="00AF1CD4" w:rsidRPr="0010752D">
        <w:rPr>
          <w:rFonts w:cs="Times New Roman"/>
          <w:b/>
          <w:i/>
          <w:szCs w:val="24"/>
          <w:shd w:val="clear" w:color="auto" w:fill="FFFFFF"/>
        </w:rPr>
        <w:t xml:space="preserve">a spolu s nimi sme </w:t>
      </w:r>
      <w:r w:rsidR="006859EE" w:rsidRPr="0010752D">
        <w:rPr>
          <w:rFonts w:cs="Times New Roman"/>
          <w:b/>
          <w:i/>
          <w:szCs w:val="24"/>
          <w:shd w:val="clear" w:color="auto" w:fill="FFFFFF"/>
        </w:rPr>
        <w:t xml:space="preserve">hodnotili  </w:t>
      </w:r>
      <w:r w:rsidR="00AF1CD4" w:rsidRPr="0010752D">
        <w:rPr>
          <w:rFonts w:cs="Times New Roman"/>
          <w:b/>
          <w:i/>
          <w:szCs w:val="24"/>
          <w:shd w:val="clear" w:color="auto" w:fill="FFFFFF"/>
        </w:rPr>
        <w:t xml:space="preserve">tú náročnú </w:t>
      </w:r>
      <w:r w:rsidR="006859EE" w:rsidRPr="0010752D">
        <w:rPr>
          <w:rFonts w:cs="Times New Roman"/>
          <w:b/>
          <w:i/>
          <w:szCs w:val="24"/>
          <w:shd w:val="clear" w:color="auto" w:fill="FFFFFF"/>
        </w:rPr>
        <w:t>cestu, ktorú sme absolvovali dotera</w:t>
      </w:r>
      <w:r w:rsidR="00FA5EC8" w:rsidRPr="0010752D">
        <w:rPr>
          <w:rFonts w:cs="Times New Roman"/>
          <w:b/>
          <w:i/>
          <w:szCs w:val="24"/>
          <w:shd w:val="clear" w:color="auto" w:fill="FFFFFF"/>
        </w:rPr>
        <w:t>z.</w:t>
      </w:r>
    </w:p>
    <w:p w14:paraId="3841D9F2" w14:textId="7FD2B414" w:rsidR="00845861" w:rsidRPr="0010752D" w:rsidRDefault="006859EE" w:rsidP="008865F3">
      <w:pPr>
        <w:autoSpaceDE w:val="0"/>
        <w:autoSpaceDN w:val="0"/>
        <w:adjustRightInd w:val="0"/>
        <w:spacing w:after="0" w:line="240" w:lineRule="auto"/>
        <w:rPr>
          <w:b/>
          <w:i/>
          <w:szCs w:val="24"/>
        </w:rPr>
      </w:pPr>
      <w:r w:rsidRPr="0010752D">
        <w:rPr>
          <w:rFonts w:cs="Times New Roman"/>
          <w:b/>
          <w:i/>
          <w:szCs w:val="24"/>
          <w:shd w:val="clear" w:color="auto" w:fill="FFFFFF"/>
        </w:rPr>
        <w:t xml:space="preserve">              </w:t>
      </w:r>
      <w:r w:rsidR="00CF3ECF" w:rsidRPr="0010752D">
        <w:rPr>
          <w:rFonts w:cs="Times New Roman"/>
          <w:b/>
          <w:i/>
          <w:szCs w:val="24"/>
          <w:shd w:val="clear" w:color="auto" w:fill="FFFFFF"/>
        </w:rPr>
        <w:t xml:space="preserve">Na poli investícii  </w:t>
      </w:r>
      <w:r w:rsidR="001648A0">
        <w:rPr>
          <w:rFonts w:cs="Times New Roman"/>
          <w:b/>
          <w:i/>
          <w:szCs w:val="24"/>
          <w:shd w:val="clear" w:color="auto" w:fill="FFFFFF"/>
        </w:rPr>
        <w:t>bola</w:t>
      </w:r>
      <w:r w:rsidRPr="0010752D">
        <w:rPr>
          <w:rFonts w:cs="Times New Roman"/>
          <w:b/>
          <w:i/>
          <w:szCs w:val="24"/>
          <w:shd w:val="clear" w:color="auto" w:fill="FFFFFF"/>
        </w:rPr>
        <w:t xml:space="preserve"> </w:t>
      </w:r>
      <w:r w:rsidR="00CF3ECF" w:rsidRPr="0010752D">
        <w:rPr>
          <w:rFonts w:cs="Times New Roman"/>
          <w:b/>
          <w:i/>
          <w:szCs w:val="24"/>
          <w:shd w:val="clear" w:color="auto" w:fill="FFFFFF"/>
        </w:rPr>
        <w:t>v</w:t>
      </w:r>
      <w:r w:rsidR="00001F34" w:rsidRPr="0010752D">
        <w:rPr>
          <w:b/>
          <w:i/>
          <w:szCs w:val="24"/>
        </w:rPr>
        <w:t xml:space="preserve">ýznamným </w:t>
      </w:r>
      <w:r w:rsidR="00670E90" w:rsidRPr="0010752D">
        <w:rPr>
          <w:b/>
          <w:i/>
          <w:szCs w:val="24"/>
        </w:rPr>
        <w:t>krokom</w:t>
      </w:r>
      <w:r w:rsidR="00001F34" w:rsidRPr="0010752D">
        <w:rPr>
          <w:b/>
          <w:i/>
          <w:szCs w:val="24"/>
        </w:rPr>
        <w:t xml:space="preserve"> realizácia </w:t>
      </w:r>
      <w:r w:rsidR="00670E90" w:rsidRPr="0010752D">
        <w:rPr>
          <w:b/>
          <w:i/>
          <w:szCs w:val="24"/>
        </w:rPr>
        <w:t>rekonštrukcie, výmena okien</w:t>
      </w:r>
      <w:r w:rsidR="006A18CE" w:rsidRPr="0010752D">
        <w:rPr>
          <w:b/>
          <w:i/>
          <w:szCs w:val="24"/>
        </w:rPr>
        <w:t xml:space="preserve"> a dverí </w:t>
      </w:r>
      <w:r w:rsidR="00670E90" w:rsidRPr="0010752D">
        <w:rPr>
          <w:b/>
          <w:i/>
          <w:szCs w:val="24"/>
        </w:rPr>
        <w:t xml:space="preserve"> na  pavilóne A </w:t>
      </w:r>
      <w:proofErr w:type="spellStart"/>
      <w:r w:rsidR="00670E90" w:rsidRPr="0010752D">
        <w:rPr>
          <w:b/>
          <w:i/>
          <w:szCs w:val="24"/>
        </w:rPr>
        <w:t>a</w:t>
      </w:r>
      <w:proofErr w:type="spellEnd"/>
      <w:r w:rsidR="00670E90" w:rsidRPr="0010752D">
        <w:rPr>
          <w:b/>
          <w:i/>
          <w:szCs w:val="24"/>
        </w:rPr>
        <w:t xml:space="preserve"> B </w:t>
      </w:r>
      <w:r w:rsidR="00332360" w:rsidRPr="0010752D">
        <w:rPr>
          <w:b/>
          <w:i/>
          <w:szCs w:val="24"/>
        </w:rPr>
        <w:t xml:space="preserve"> </w:t>
      </w:r>
      <w:r w:rsidR="00670E90" w:rsidRPr="0010752D">
        <w:rPr>
          <w:b/>
          <w:i/>
          <w:szCs w:val="24"/>
        </w:rPr>
        <w:t>z </w:t>
      </w:r>
      <w:r w:rsidR="006A18CE" w:rsidRPr="0010752D">
        <w:rPr>
          <w:b/>
          <w:i/>
          <w:szCs w:val="24"/>
        </w:rPr>
        <w:t xml:space="preserve">  </w:t>
      </w:r>
      <w:r w:rsidR="008424CB" w:rsidRPr="0010752D">
        <w:rPr>
          <w:b/>
          <w:i/>
          <w:szCs w:val="24"/>
        </w:rPr>
        <w:t>d</w:t>
      </w:r>
      <w:r w:rsidR="006A18CE" w:rsidRPr="0010752D">
        <w:rPr>
          <w:b/>
          <w:i/>
          <w:szCs w:val="24"/>
        </w:rPr>
        <w:t>otáci</w:t>
      </w:r>
      <w:r w:rsidR="00D95E3B" w:rsidRPr="0010752D">
        <w:rPr>
          <w:b/>
          <w:i/>
          <w:szCs w:val="24"/>
        </w:rPr>
        <w:t>e</w:t>
      </w:r>
      <w:r w:rsidR="006A18CE" w:rsidRPr="0010752D">
        <w:rPr>
          <w:b/>
          <w:i/>
          <w:szCs w:val="24"/>
        </w:rPr>
        <w:t xml:space="preserve">  Environmentálneho fondu, ktorého cieľom bolo zabezpečiť </w:t>
      </w:r>
      <w:r w:rsidR="00670E90" w:rsidRPr="0010752D">
        <w:rPr>
          <w:b/>
          <w:i/>
          <w:szCs w:val="24"/>
        </w:rPr>
        <w:t xml:space="preserve"> väčší komfort pre našich klientov</w:t>
      </w:r>
      <w:r w:rsidR="006A18CE" w:rsidRPr="0010752D">
        <w:rPr>
          <w:b/>
          <w:i/>
          <w:szCs w:val="24"/>
        </w:rPr>
        <w:t xml:space="preserve"> a</w:t>
      </w:r>
      <w:r w:rsidR="004B0891" w:rsidRPr="0010752D">
        <w:rPr>
          <w:b/>
          <w:i/>
          <w:szCs w:val="24"/>
        </w:rPr>
        <w:t xml:space="preserve"> zníženia energetickej náročnosti našich </w:t>
      </w:r>
      <w:r w:rsidR="001648A0">
        <w:rPr>
          <w:b/>
          <w:i/>
          <w:szCs w:val="24"/>
        </w:rPr>
        <w:t>budov</w:t>
      </w:r>
      <w:r w:rsidR="004B0891" w:rsidRPr="0010752D">
        <w:rPr>
          <w:b/>
          <w:i/>
          <w:szCs w:val="24"/>
        </w:rPr>
        <w:t>.</w:t>
      </w:r>
      <w:r w:rsidR="006A18CE" w:rsidRPr="0010752D">
        <w:rPr>
          <w:b/>
          <w:i/>
          <w:szCs w:val="24"/>
        </w:rPr>
        <w:t xml:space="preserve"> </w:t>
      </w:r>
    </w:p>
    <w:p w14:paraId="5152DB73" w14:textId="77777777" w:rsidR="002339E2" w:rsidRPr="0010752D" w:rsidRDefault="00670E90" w:rsidP="008865F3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i/>
          <w:szCs w:val="24"/>
          <w:shd w:val="clear" w:color="auto" w:fill="FFFFFF"/>
        </w:rPr>
      </w:pPr>
      <w:r w:rsidRPr="0010752D">
        <w:rPr>
          <w:b/>
          <w:i/>
          <w:szCs w:val="24"/>
        </w:rPr>
        <w:t xml:space="preserve"> </w:t>
      </w:r>
    </w:p>
    <w:p w14:paraId="72B9B001" w14:textId="74D39823" w:rsidR="00F31924" w:rsidRPr="0010752D" w:rsidRDefault="00336BED" w:rsidP="008865F3">
      <w:pPr>
        <w:autoSpaceDE w:val="0"/>
        <w:autoSpaceDN w:val="0"/>
        <w:adjustRightInd w:val="0"/>
        <w:spacing w:after="0" w:line="240" w:lineRule="auto"/>
        <w:rPr>
          <w:rFonts w:cs="Times New Roman"/>
          <w:b/>
          <w:i/>
          <w:szCs w:val="24"/>
        </w:rPr>
      </w:pPr>
      <w:r w:rsidRPr="0010752D">
        <w:rPr>
          <w:b/>
          <w:i/>
          <w:szCs w:val="24"/>
        </w:rPr>
        <w:t xml:space="preserve">              </w:t>
      </w:r>
      <w:r w:rsidR="00F31924" w:rsidRPr="0010752D">
        <w:rPr>
          <w:b/>
          <w:i/>
          <w:szCs w:val="24"/>
        </w:rPr>
        <w:t>Pri spätnom hodnotení rok</w:t>
      </w:r>
      <w:r w:rsidR="00332360" w:rsidRPr="0010752D">
        <w:rPr>
          <w:b/>
          <w:i/>
          <w:szCs w:val="24"/>
        </w:rPr>
        <w:t>a</w:t>
      </w:r>
      <w:r w:rsidR="00F31924" w:rsidRPr="0010752D">
        <w:rPr>
          <w:b/>
          <w:i/>
          <w:szCs w:val="24"/>
        </w:rPr>
        <w:t xml:space="preserve"> 20</w:t>
      </w:r>
      <w:r w:rsidR="00001F34" w:rsidRPr="0010752D">
        <w:rPr>
          <w:b/>
          <w:i/>
          <w:szCs w:val="24"/>
        </w:rPr>
        <w:t>19</w:t>
      </w:r>
      <w:r w:rsidR="00F31924" w:rsidRPr="0010752D">
        <w:rPr>
          <w:b/>
          <w:i/>
          <w:szCs w:val="24"/>
        </w:rPr>
        <w:t xml:space="preserve"> </w:t>
      </w:r>
      <w:r w:rsidR="006A18CE" w:rsidRPr="0010752D">
        <w:rPr>
          <w:b/>
          <w:i/>
          <w:szCs w:val="24"/>
        </w:rPr>
        <w:t xml:space="preserve">pokladám za veľmi významné, že po celú dobu </w:t>
      </w:r>
      <w:r w:rsidR="00CF3ECF" w:rsidRPr="0010752D">
        <w:rPr>
          <w:b/>
          <w:i/>
          <w:szCs w:val="24"/>
        </w:rPr>
        <w:t xml:space="preserve">vytrvalej práce </w:t>
      </w:r>
      <w:r w:rsidR="006A18CE" w:rsidRPr="0010752D">
        <w:rPr>
          <w:b/>
          <w:i/>
          <w:szCs w:val="24"/>
        </w:rPr>
        <w:t xml:space="preserve">som </w:t>
      </w:r>
      <w:r w:rsidR="00F31924" w:rsidRPr="0010752D">
        <w:rPr>
          <w:b/>
          <w:i/>
          <w:szCs w:val="24"/>
        </w:rPr>
        <w:t>cíti</w:t>
      </w:r>
      <w:r w:rsidR="006A18CE" w:rsidRPr="0010752D">
        <w:rPr>
          <w:b/>
          <w:i/>
          <w:szCs w:val="24"/>
        </w:rPr>
        <w:t>la</w:t>
      </w:r>
      <w:r w:rsidR="00F31924" w:rsidRPr="0010752D">
        <w:rPr>
          <w:b/>
          <w:i/>
          <w:szCs w:val="24"/>
        </w:rPr>
        <w:t xml:space="preserve"> podporu </w:t>
      </w:r>
      <w:r w:rsidR="006A18CE" w:rsidRPr="0010752D">
        <w:rPr>
          <w:b/>
          <w:i/>
          <w:szCs w:val="24"/>
        </w:rPr>
        <w:t xml:space="preserve">nášho </w:t>
      </w:r>
      <w:r w:rsidR="00670E90" w:rsidRPr="0010752D">
        <w:rPr>
          <w:b/>
          <w:i/>
          <w:szCs w:val="24"/>
        </w:rPr>
        <w:t>kolektívu</w:t>
      </w:r>
      <w:r w:rsidR="00CF3ECF" w:rsidRPr="0010752D">
        <w:rPr>
          <w:b/>
          <w:i/>
          <w:szCs w:val="24"/>
        </w:rPr>
        <w:t xml:space="preserve"> zamestnancov. </w:t>
      </w:r>
      <w:r w:rsidR="008424CB" w:rsidRPr="0010752D">
        <w:rPr>
          <w:b/>
          <w:i/>
          <w:szCs w:val="24"/>
        </w:rPr>
        <w:t xml:space="preserve"> </w:t>
      </w:r>
      <w:r w:rsidR="004B0891" w:rsidRPr="0010752D">
        <w:rPr>
          <w:b/>
          <w:i/>
          <w:szCs w:val="24"/>
        </w:rPr>
        <w:t xml:space="preserve">Je nevyhnutné, aby </w:t>
      </w:r>
      <w:r w:rsidR="00D95E3B" w:rsidRPr="0010752D">
        <w:rPr>
          <w:b/>
          <w:i/>
          <w:szCs w:val="24"/>
        </w:rPr>
        <w:t xml:space="preserve">sa </w:t>
      </w:r>
      <w:r w:rsidR="004B0891" w:rsidRPr="0010752D">
        <w:rPr>
          <w:b/>
          <w:i/>
          <w:szCs w:val="24"/>
        </w:rPr>
        <w:t xml:space="preserve">naše </w:t>
      </w:r>
      <w:r w:rsidR="00F31924" w:rsidRPr="0010752D">
        <w:rPr>
          <w:b/>
          <w:i/>
          <w:szCs w:val="24"/>
        </w:rPr>
        <w:t xml:space="preserve"> </w:t>
      </w:r>
      <w:r w:rsidR="00001F34" w:rsidRPr="0010752D">
        <w:rPr>
          <w:b/>
          <w:i/>
          <w:szCs w:val="24"/>
        </w:rPr>
        <w:t>zariadenie</w:t>
      </w:r>
      <w:r w:rsidR="00F31924" w:rsidRPr="0010752D">
        <w:rPr>
          <w:b/>
          <w:i/>
          <w:szCs w:val="24"/>
        </w:rPr>
        <w:t xml:space="preserve"> </w:t>
      </w:r>
      <w:r w:rsidR="00CF3ECF" w:rsidRPr="0010752D">
        <w:rPr>
          <w:b/>
          <w:i/>
          <w:szCs w:val="24"/>
        </w:rPr>
        <w:t xml:space="preserve">aj v budúcnosti </w:t>
      </w:r>
      <w:r w:rsidR="004B0891" w:rsidRPr="0010752D">
        <w:rPr>
          <w:b/>
          <w:i/>
          <w:szCs w:val="24"/>
        </w:rPr>
        <w:t xml:space="preserve"> rozvíjal</w:t>
      </w:r>
      <w:r w:rsidR="00D95E3B" w:rsidRPr="0010752D">
        <w:rPr>
          <w:b/>
          <w:i/>
          <w:szCs w:val="24"/>
        </w:rPr>
        <w:t>o</w:t>
      </w:r>
      <w:r w:rsidR="00845861" w:rsidRPr="0010752D">
        <w:rPr>
          <w:b/>
          <w:i/>
          <w:szCs w:val="24"/>
        </w:rPr>
        <w:t xml:space="preserve">, </w:t>
      </w:r>
      <w:r w:rsidR="004B0891" w:rsidRPr="0010752D">
        <w:rPr>
          <w:b/>
          <w:i/>
          <w:szCs w:val="24"/>
        </w:rPr>
        <w:t xml:space="preserve">ďalej ho treba </w:t>
      </w:r>
      <w:r w:rsidR="00845861" w:rsidRPr="0010752D">
        <w:rPr>
          <w:b/>
          <w:i/>
          <w:szCs w:val="24"/>
        </w:rPr>
        <w:t>zve</w:t>
      </w:r>
      <w:r w:rsidR="006237EF" w:rsidRPr="0010752D">
        <w:rPr>
          <w:b/>
          <w:i/>
          <w:szCs w:val="24"/>
        </w:rPr>
        <w:t>ľ</w:t>
      </w:r>
      <w:r w:rsidR="00845861" w:rsidRPr="0010752D">
        <w:rPr>
          <w:b/>
          <w:i/>
          <w:szCs w:val="24"/>
        </w:rPr>
        <w:t>aďovať</w:t>
      </w:r>
      <w:r w:rsidR="006B6053" w:rsidRPr="0010752D">
        <w:rPr>
          <w:b/>
          <w:i/>
          <w:szCs w:val="24"/>
        </w:rPr>
        <w:t>,</w:t>
      </w:r>
      <w:r w:rsidR="00CF3ECF" w:rsidRPr="0010752D">
        <w:rPr>
          <w:b/>
          <w:i/>
          <w:szCs w:val="24"/>
        </w:rPr>
        <w:t xml:space="preserve"> </w:t>
      </w:r>
      <w:r w:rsidR="006B6053" w:rsidRPr="0010752D">
        <w:rPr>
          <w:b/>
          <w:i/>
          <w:szCs w:val="24"/>
        </w:rPr>
        <w:t>i</w:t>
      </w:r>
      <w:r w:rsidR="00001F34" w:rsidRPr="0010752D">
        <w:rPr>
          <w:b/>
          <w:i/>
          <w:szCs w:val="24"/>
        </w:rPr>
        <w:t xml:space="preserve">mplementovať </w:t>
      </w:r>
      <w:r w:rsidR="00CF3ECF" w:rsidRPr="0010752D">
        <w:rPr>
          <w:b/>
          <w:i/>
          <w:szCs w:val="24"/>
        </w:rPr>
        <w:t>nové</w:t>
      </w:r>
      <w:r w:rsidR="00001F34" w:rsidRPr="0010752D">
        <w:rPr>
          <w:b/>
          <w:i/>
          <w:szCs w:val="24"/>
        </w:rPr>
        <w:t xml:space="preserve"> metódy</w:t>
      </w:r>
      <w:r w:rsidR="00670E90" w:rsidRPr="0010752D">
        <w:rPr>
          <w:b/>
          <w:i/>
          <w:szCs w:val="24"/>
        </w:rPr>
        <w:t>,</w:t>
      </w:r>
      <w:r w:rsidR="00001F34" w:rsidRPr="0010752D">
        <w:rPr>
          <w:b/>
          <w:i/>
          <w:szCs w:val="24"/>
        </w:rPr>
        <w:t xml:space="preserve"> </w:t>
      </w:r>
      <w:r w:rsidR="008424CB" w:rsidRPr="0010752D">
        <w:rPr>
          <w:b/>
          <w:i/>
          <w:szCs w:val="24"/>
        </w:rPr>
        <w:t>štandardy</w:t>
      </w:r>
      <w:r w:rsidR="00CF3ECF" w:rsidRPr="0010752D">
        <w:rPr>
          <w:b/>
          <w:i/>
          <w:szCs w:val="24"/>
        </w:rPr>
        <w:t xml:space="preserve"> a udržiavať už existujúc</w:t>
      </w:r>
      <w:r w:rsidR="00D95E3B" w:rsidRPr="0010752D">
        <w:rPr>
          <w:b/>
          <w:i/>
          <w:szCs w:val="24"/>
        </w:rPr>
        <w:t>e</w:t>
      </w:r>
      <w:r w:rsidR="00CF3ECF" w:rsidRPr="0010752D">
        <w:rPr>
          <w:b/>
          <w:i/>
          <w:szCs w:val="24"/>
        </w:rPr>
        <w:t>.</w:t>
      </w:r>
      <w:r w:rsidR="008424CB" w:rsidRPr="0010752D">
        <w:rPr>
          <w:b/>
          <w:i/>
          <w:szCs w:val="24"/>
        </w:rPr>
        <w:t xml:space="preserve"> R</w:t>
      </w:r>
      <w:r w:rsidR="00F31924" w:rsidRPr="0010752D">
        <w:rPr>
          <w:b/>
          <w:i/>
          <w:szCs w:val="24"/>
        </w:rPr>
        <w:t>ozvoj</w:t>
      </w:r>
      <w:r w:rsidR="00AC4AF2" w:rsidRPr="0010752D">
        <w:rPr>
          <w:b/>
          <w:i/>
          <w:szCs w:val="24"/>
        </w:rPr>
        <w:t xml:space="preserve">ový potenciál </w:t>
      </w:r>
      <w:r w:rsidR="009F7BD0" w:rsidRPr="0010752D">
        <w:rPr>
          <w:b/>
          <w:i/>
          <w:szCs w:val="24"/>
        </w:rPr>
        <w:t>organizácie</w:t>
      </w:r>
      <w:r w:rsidR="00AC4AF2" w:rsidRPr="0010752D">
        <w:rPr>
          <w:b/>
          <w:i/>
          <w:szCs w:val="24"/>
        </w:rPr>
        <w:t xml:space="preserve"> </w:t>
      </w:r>
      <w:r w:rsidR="00F31924" w:rsidRPr="0010752D">
        <w:rPr>
          <w:b/>
          <w:i/>
          <w:szCs w:val="24"/>
        </w:rPr>
        <w:t xml:space="preserve"> </w:t>
      </w:r>
      <w:r w:rsidR="008424CB" w:rsidRPr="0010752D">
        <w:rPr>
          <w:b/>
          <w:i/>
          <w:szCs w:val="24"/>
        </w:rPr>
        <w:t xml:space="preserve">však stále </w:t>
      </w:r>
      <w:r w:rsidR="00AC4AF2" w:rsidRPr="0010752D">
        <w:rPr>
          <w:b/>
          <w:i/>
          <w:szCs w:val="24"/>
        </w:rPr>
        <w:t>musí mať podporu v </w:t>
      </w:r>
      <w:r w:rsidR="00F31924" w:rsidRPr="0010752D">
        <w:rPr>
          <w:b/>
          <w:i/>
          <w:szCs w:val="24"/>
        </w:rPr>
        <w:t>snah</w:t>
      </w:r>
      <w:r w:rsidR="00AC4AF2" w:rsidRPr="0010752D">
        <w:rPr>
          <w:b/>
          <w:i/>
          <w:szCs w:val="24"/>
        </w:rPr>
        <w:t xml:space="preserve">e </w:t>
      </w:r>
      <w:r w:rsidR="00F31924" w:rsidRPr="0010752D">
        <w:rPr>
          <w:b/>
          <w:i/>
          <w:szCs w:val="24"/>
        </w:rPr>
        <w:t xml:space="preserve"> a</w:t>
      </w:r>
      <w:r w:rsidR="00AC4AF2" w:rsidRPr="0010752D">
        <w:rPr>
          <w:b/>
          <w:i/>
          <w:szCs w:val="24"/>
        </w:rPr>
        <w:t> v </w:t>
      </w:r>
      <w:r w:rsidR="00F31924" w:rsidRPr="0010752D">
        <w:rPr>
          <w:b/>
          <w:i/>
          <w:szCs w:val="24"/>
        </w:rPr>
        <w:t>motivác</w:t>
      </w:r>
      <w:r w:rsidR="00AC4AF2" w:rsidRPr="0010752D">
        <w:rPr>
          <w:b/>
          <w:i/>
          <w:szCs w:val="24"/>
        </w:rPr>
        <w:t xml:space="preserve">ii </w:t>
      </w:r>
      <w:r w:rsidR="00F31924" w:rsidRPr="0010752D">
        <w:rPr>
          <w:b/>
          <w:i/>
          <w:szCs w:val="24"/>
        </w:rPr>
        <w:t xml:space="preserve"> </w:t>
      </w:r>
      <w:r w:rsidR="00670E90" w:rsidRPr="0010752D">
        <w:rPr>
          <w:b/>
          <w:i/>
          <w:szCs w:val="24"/>
        </w:rPr>
        <w:t>pracovného kolektívu</w:t>
      </w:r>
      <w:r w:rsidR="006B6053" w:rsidRPr="0010752D">
        <w:rPr>
          <w:b/>
          <w:i/>
          <w:szCs w:val="24"/>
        </w:rPr>
        <w:t>,</w:t>
      </w:r>
      <w:r w:rsidR="008424CB" w:rsidRPr="0010752D">
        <w:rPr>
          <w:b/>
          <w:i/>
          <w:szCs w:val="24"/>
        </w:rPr>
        <w:t xml:space="preserve"> </w:t>
      </w:r>
      <w:r w:rsidR="006B6053" w:rsidRPr="0010752D">
        <w:rPr>
          <w:b/>
          <w:i/>
          <w:szCs w:val="24"/>
        </w:rPr>
        <w:t>l</w:t>
      </w:r>
      <w:r w:rsidR="00CF3ECF" w:rsidRPr="0010752D">
        <w:rPr>
          <w:b/>
          <w:i/>
          <w:szCs w:val="24"/>
        </w:rPr>
        <w:t xml:space="preserve">en takto je možné </w:t>
      </w:r>
      <w:r w:rsidR="00F31924" w:rsidRPr="0010752D">
        <w:rPr>
          <w:b/>
          <w:i/>
          <w:szCs w:val="24"/>
        </w:rPr>
        <w:t xml:space="preserve">  púšťa</w:t>
      </w:r>
      <w:r w:rsidR="00CF3ECF" w:rsidRPr="0010752D">
        <w:rPr>
          <w:b/>
          <w:i/>
          <w:szCs w:val="24"/>
        </w:rPr>
        <w:t xml:space="preserve">ť </w:t>
      </w:r>
      <w:r w:rsidR="00D95E3B" w:rsidRPr="0010752D">
        <w:rPr>
          <w:b/>
          <w:i/>
          <w:szCs w:val="24"/>
        </w:rPr>
        <w:t>sa</w:t>
      </w:r>
      <w:r w:rsidR="00F31924" w:rsidRPr="0010752D">
        <w:rPr>
          <w:b/>
          <w:i/>
          <w:szCs w:val="24"/>
        </w:rPr>
        <w:t xml:space="preserve"> do nových rozvojových </w:t>
      </w:r>
      <w:r w:rsidR="00001F34" w:rsidRPr="0010752D">
        <w:rPr>
          <w:b/>
          <w:i/>
          <w:szCs w:val="24"/>
        </w:rPr>
        <w:t>krokov</w:t>
      </w:r>
      <w:r w:rsidR="00F31924" w:rsidRPr="0010752D">
        <w:rPr>
          <w:b/>
          <w:i/>
          <w:szCs w:val="24"/>
        </w:rPr>
        <w:t xml:space="preserve"> a</w:t>
      </w:r>
      <w:r w:rsidR="00CF3ECF" w:rsidRPr="0010752D">
        <w:rPr>
          <w:b/>
          <w:i/>
          <w:szCs w:val="24"/>
        </w:rPr>
        <w:t> </w:t>
      </w:r>
      <w:r w:rsidR="00F31924" w:rsidRPr="0010752D">
        <w:rPr>
          <w:b/>
          <w:i/>
          <w:szCs w:val="24"/>
        </w:rPr>
        <w:t>umožni</w:t>
      </w:r>
      <w:r w:rsidR="00CF3ECF" w:rsidRPr="0010752D">
        <w:rPr>
          <w:b/>
          <w:i/>
          <w:szCs w:val="24"/>
        </w:rPr>
        <w:t xml:space="preserve">ť </w:t>
      </w:r>
      <w:r w:rsidR="00F31924" w:rsidRPr="0010752D">
        <w:rPr>
          <w:b/>
          <w:i/>
          <w:szCs w:val="24"/>
        </w:rPr>
        <w:t>tak napredovanie n</w:t>
      </w:r>
      <w:r w:rsidR="00001F34" w:rsidRPr="0010752D">
        <w:rPr>
          <w:b/>
          <w:i/>
          <w:szCs w:val="24"/>
        </w:rPr>
        <w:t>á</w:t>
      </w:r>
      <w:r w:rsidR="00F31924" w:rsidRPr="0010752D">
        <w:rPr>
          <w:b/>
          <w:i/>
          <w:szCs w:val="24"/>
        </w:rPr>
        <w:t>š</w:t>
      </w:r>
      <w:r w:rsidR="00001F34" w:rsidRPr="0010752D">
        <w:rPr>
          <w:b/>
          <w:i/>
          <w:szCs w:val="24"/>
        </w:rPr>
        <w:t xml:space="preserve">ho </w:t>
      </w:r>
      <w:r w:rsidR="00F31924" w:rsidRPr="0010752D">
        <w:rPr>
          <w:b/>
          <w:i/>
          <w:szCs w:val="24"/>
        </w:rPr>
        <w:t xml:space="preserve"> </w:t>
      </w:r>
      <w:r w:rsidR="00001F34" w:rsidRPr="0010752D">
        <w:rPr>
          <w:b/>
          <w:i/>
          <w:szCs w:val="24"/>
        </w:rPr>
        <w:t xml:space="preserve">zariadenia </w:t>
      </w:r>
      <w:r w:rsidR="00F31924" w:rsidRPr="0010752D">
        <w:rPr>
          <w:b/>
          <w:i/>
          <w:szCs w:val="24"/>
        </w:rPr>
        <w:t xml:space="preserve"> a posilni</w:t>
      </w:r>
      <w:r w:rsidR="00CF3ECF" w:rsidRPr="0010752D">
        <w:rPr>
          <w:b/>
          <w:i/>
          <w:szCs w:val="24"/>
        </w:rPr>
        <w:t>ť</w:t>
      </w:r>
      <w:r w:rsidR="00F31924" w:rsidRPr="0010752D">
        <w:rPr>
          <w:b/>
          <w:i/>
          <w:szCs w:val="24"/>
        </w:rPr>
        <w:t xml:space="preserve"> je</w:t>
      </w:r>
      <w:r w:rsidR="00CF3ECF" w:rsidRPr="0010752D">
        <w:rPr>
          <w:b/>
          <w:i/>
          <w:szCs w:val="24"/>
        </w:rPr>
        <w:t>ho</w:t>
      </w:r>
      <w:r w:rsidR="00F31924" w:rsidRPr="0010752D">
        <w:rPr>
          <w:b/>
          <w:i/>
          <w:szCs w:val="24"/>
        </w:rPr>
        <w:t xml:space="preserve"> postaveni</w:t>
      </w:r>
      <w:r w:rsidR="00B932D5" w:rsidRPr="0010752D">
        <w:rPr>
          <w:b/>
          <w:i/>
          <w:szCs w:val="24"/>
        </w:rPr>
        <w:t>e</w:t>
      </w:r>
      <w:r w:rsidR="00670E90" w:rsidRPr="0010752D">
        <w:rPr>
          <w:b/>
          <w:i/>
          <w:szCs w:val="24"/>
        </w:rPr>
        <w:t xml:space="preserve"> v</w:t>
      </w:r>
      <w:r w:rsidR="00CF3ECF" w:rsidRPr="0010752D">
        <w:rPr>
          <w:b/>
          <w:i/>
          <w:szCs w:val="24"/>
        </w:rPr>
        <w:t> </w:t>
      </w:r>
      <w:r w:rsidR="00670E90" w:rsidRPr="0010752D">
        <w:rPr>
          <w:b/>
          <w:i/>
          <w:szCs w:val="24"/>
        </w:rPr>
        <w:t>budúcnosti</w:t>
      </w:r>
      <w:r w:rsidR="00CF3ECF" w:rsidRPr="0010752D">
        <w:rPr>
          <w:b/>
          <w:i/>
          <w:szCs w:val="24"/>
        </w:rPr>
        <w:t xml:space="preserve">. </w:t>
      </w:r>
      <w:r w:rsidR="006A18CE" w:rsidRPr="0010752D">
        <w:rPr>
          <w:b/>
          <w:i/>
          <w:szCs w:val="24"/>
        </w:rPr>
        <w:t xml:space="preserve"> </w:t>
      </w:r>
      <w:r w:rsidR="00B932D5" w:rsidRPr="0010752D">
        <w:rPr>
          <w:b/>
          <w:i/>
          <w:szCs w:val="24"/>
        </w:rPr>
        <w:t>Len táto cesta vedie k uskutočnen</w:t>
      </w:r>
      <w:r w:rsidR="00D95E3B" w:rsidRPr="0010752D">
        <w:rPr>
          <w:b/>
          <w:i/>
          <w:szCs w:val="24"/>
        </w:rPr>
        <w:t>iu</w:t>
      </w:r>
      <w:r w:rsidR="00B932D5" w:rsidRPr="0010752D">
        <w:rPr>
          <w:b/>
          <w:i/>
          <w:szCs w:val="24"/>
        </w:rPr>
        <w:t xml:space="preserve"> našej </w:t>
      </w:r>
      <w:r w:rsidR="003235A4" w:rsidRPr="0010752D">
        <w:rPr>
          <w:b/>
          <w:i/>
          <w:szCs w:val="24"/>
        </w:rPr>
        <w:t xml:space="preserve"> vízi</w:t>
      </w:r>
      <w:r w:rsidR="00B932D5" w:rsidRPr="0010752D">
        <w:rPr>
          <w:b/>
          <w:i/>
          <w:szCs w:val="24"/>
        </w:rPr>
        <w:t>e</w:t>
      </w:r>
      <w:r w:rsidR="003235A4" w:rsidRPr="0010752D">
        <w:rPr>
          <w:b/>
          <w:i/>
          <w:szCs w:val="24"/>
        </w:rPr>
        <w:t xml:space="preserve"> o poskytovaní kvalitnej a vyhľadávanej sociálnej služby a to </w:t>
      </w:r>
      <w:r w:rsidR="006A18CE" w:rsidRPr="0010752D">
        <w:rPr>
          <w:b/>
          <w:i/>
          <w:szCs w:val="24"/>
        </w:rPr>
        <w:t xml:space="preserve"> všetko </w:t>
      </w:r>
      <w:r w:rsidR="008424CB" w:rsidRPr="0010752D">
        <w:rPr>
          <w:b/>
          <w:i/>
          <w:szCs w:val="24"/>
        </w:rPr>
        <w:t xml:space="preserve">s cieľom a </w:t>
      </w:r>
      <w:r w:rsidR="006A18CE" w:rsidRPr="0010752D">
        <w:rPr>
          <w:b/>
          <w:i/>
          <w:szCs w:val="24"/>
        </w:rPr>
        <w:t>so zreteľom na spokojnosť našich klientov.</w:t>
      </w:r>
    </w:p>
    <w:p w14:paraId="58A1FF69" w14:textId="77777777" w:rsidR="002339E2" w:rsidRPr="0010752D" w:rsidRDefault="00802509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  <w:r w:rsidRPr="0010752D">
        <w:rPr>
          <w:rFonts w:cs="Times New Roman"/>
          <w:b/>
          <w:bCs/>
          <w:iCs/>
          <w:color w:val="000000"/>
          <w:szCs w:val="24"/>
        </w:rPr>
        <w:t xml:space="preserve">                                                                                              </w:t>
      </w:r>
    </w:p>
    <w:p w14:paraId="59D05275" w14:textId="0EECB5C6" w:rsidR="00802509" w:rsidRPr="0010752D" w:rsidRDefault="00802509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/>
          <w:iCs/>
          <w:color w:val="000000"/>
          <w:szCs w:val="24"/>
        </w:rPr>
      </w:pPr>
      <w:r w:rsidRPr="0010752D">
        <w:rPr>
          <w:rFonts w:cs="Times New Roman"/>
          <w:b/>
          <w:bCs/>
          <w:iCs/>
          <w:color w:val="000000"/>
          <w:szCs w:val="24"/>
        </w:rPr>
        <w:t xml:space="preserve">                                                                           </w:t>
      </w:r>
      <w:r w:rsidR="00D241BA" w:rsidRPr="0010752D">
        <w:rPr>
          <w:rFonts w:cs="Times New Roman"/>
          <w:b/>
          <w:bCs/>
          <w:i/>
          <w:color w:val="000000"/>
          <w:szCs w:val="24"/>
        </w:rPr>
        <w:t>PhDr.</w:t>
      </w:r>
      <w:r w:rsidRPr="0010752D">
        <w:rPr>
          <w:rFonts w:cs="Times New Roman"/>
          <w:b/>
          <w:bCs/>
          <w:i/>
          <w:color w:val="000000"/>
          <w:szCs w:val="24"/>
        </w:rPr>
        <w:t xml:space="preserve"> Mgr</w:t>
      </w:r>
      <w:r w:rsidRPr="0010752D">
        <w:rPr>
          <w:rFonts w:cs="Times New Roman"/>
          <w:b/>
          <w:bCs/>
          <w:i/>
          <w:iCs/>
          <w:color w:val="000000"/>
          <w:szCs w:val="24"/>
        </w:rPr>
        <w:t>. Hedviga Polgárová</w:t>
      </w:r>
    </w:p>
    <w:p w14:paraId="27F84140" w14:textId="2760F552" w:rsidR="002339E2" w:rsidRPr="0010752D" w:rsidRDefault="00802509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/>
          <w:iCs/>
          <w:color w:val="000000"/>
          <w:szCs w:val="24"/>
        </w:rPr>
      </w:pPr>
      <w:r w:rsidRPr="0010752D">
        <w:rPr>
          <w:rFonts w:cs="Times New Roman"/>
          <w:b/>
          <w:bCs/>
          <w:i/>
          <w:iCs/>
          <w:color w:val="000000"/>
          <w:szCs w:val="24"/>
        </w:rPr>
        <w:t xml:space="preserve">                                                                                 riaditeľka </w:t>
      </w:r>
      <w:proofErr w:type="spellStart"/>
      <w:r w:rsidRPr="0010752D">
        <w:rPr>
          <w:rFonts w:cs="Times New Roman"/>
          <w:b/>
          <w:bCs/>
          <w:i/>
          <w:iCs/>
          <w:color w:val="000000"/>
          <w:szCs w:val="24"/>
        </w:rPr>
        <w:t>ZpS</w:t>
      </w:r>
      <w:proofErr w:type="spellEnd"/>
      <w:r w:rsidRPr="0010752D">
        <w:rPr>
          <w:rFonts w:cs="Times New Roman"/>
          <w:b/>
          <w:bCs/>
          <w:i/>
          <w:iCs/>
          <w:color w:val="000000"/>
          <w:szCs w:val="24"/>
        </w:rPr>
        <w:t xml:space="preserve"> Komárno</w:t>
      </w:r>
    </w:p>
    <w:p w14:paraId="79EBF98E" w14:textId="77777777" w:rsidR="00802509" w:rsidRPr="00787CD9" w:rsidRDefault="00802509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noProof/>
          <w:color w:val="000000"/>
          <w:sz w:val="28"/>
          <w:szCs w:val="28"/>
        </w:rPr>
      </w:pPr>
    </w:p>
    <w:p w14:paraId="6CD1BD76" w14:textId="77777777" w:rsidR="00B932D5" w:rsidRDefault="00B932D5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noProof/>
          <w:color w:val="000000"/>
          <w:sz w:val="28"/>
          <w:szCs w:val="28"/>
        </w:rPr>
      </w:pPr>
    </w:p>
    <w:p w14:paraId="0081389F" w14:textId="77777777" w:rsidR="00750518" w:rsidRDefault="00750518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noProof/>
          <w:color w:val="000000"/>
          <w:sz w:val="28"/>
          <w:szCs w:val="28"/>
        </w:rPr>
      </w:pPr>
    </w:p>
    <w:p w14:paraId="4EF2795E" w14:textId="77777777" w:rsidR="00AC77B6" w:rsidRDefault="00AC77B6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noProof/>
          <w:color w:val="000000"/>
          <w:sz w:val="28"/>
          <w:szCs w:val="28"/>
        </w:rPr>
      </w:pPr>
    </w:p>
    <w:p w14:paraId="4726F4DF" w14:textId="77777777" w:rsidR="00AC77B6" w:rsidRDefault="00AC77B6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noProof/>
          <w:color w:val="000000"/>
          <w:sz w:val="28"/>
          <w:szCs w:val="28"/>
        </w:rPr>
      </w:pPr>
    </w:p>
    <w:p w14:paraId="3C8CF42A" w14:textId="77777777" w:rsidR="00AC77B6" w:rsidRPr="00787CD9" w:rsidRDefault="00AC77B6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noProof/>
          <w:color w:val="000000"/>
          <w:sz w:val="28"/>
          <w:szCs w:val="28"/>
        </w:rPr>
      </w:pPr>
    </w:p>
    <w:p w14:paraId="7C1D3ECA" w14:textId="77777777" w:rsidR="00B932D5" w:rsidRDefault="00B932D5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08FEBACE" w14:textId="29A936A6" w:rsidR="000B461A" w:rsidRPr="00BC590F" w:rsidRDefault="00A14EBE" w:rsidP="00FC7650">
      <w:pPr>
        <w:pStyle w:val="Odsekzoznamu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center"/>
        <w:rPr>
          <w:rFonts w:cs="Times New Roman"/>
          <w:b/>
          <w:bCs/>
          <w:i/>
          <w:iCs/>
          <w:color w:val="000000"/>
          <w:sz w:val="28"/>
          <w:szCs w:val="28"/>
        </w:rPr>
      </w:pPr>
      <w:r>
        <w:rPr>
          <w:rFonts w:cs="Times New Roman"/>
          <w:b/>
          <w:bCs/>
          <w:i/>
          <w:iCs/>
          <w:color w:val="000000"/>
          <w:sz w:val="28"/>
          <w:szCs w:val="28"/>
        </w:rPr>
        <w:lastRenderedPageBreak/>
        <w:t>Postavenie poskytovateľa sociálnych služieb</w:t>
      </w:r>
    </w:p>
    <w:p w14:paraId="2F512836" w14:textId="77777777" w:rsidR="000B461A" w:rsidRDefault="000B461A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Cs/>
          <w:iCs/>
          <w:color w:val="000000"/>
          <w:szCs w:val="24"/>
        </w:rPr>
      </w:pPr>
    </w:p>
    <w:p w14:paraId="145F3407" w14:textId="77777777" w:rsidR="00A14EBE" w:rsidRPr="000B461A" w:rsidRDefault="00A14EBE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Cs/>
          <w:iCs/>
          <w:color w:val="000000"/>
          <w:szCs w:val="24"/>
        </w:rPr>
      </w:pPr>
    </w:p>
    <w:p w14:paraId="57805C02" w14:textId="77777777" w:rsidR="000B461A" w:rsidRPr="000B461A" w:rsidRDefault="00336BED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Cs/>
          <w:iCs/>
          <w:color w:val="000000"/>
          <w:szCs w:val="24"/>
        </w:rPr>
      </w:pPr>
      <w:r>
        <w:rPr>
          <w:rFonts w:cs="Times New Roman"/>
          <w:bCs/>
          <w:iCs/>
          <w:color w:val="000000"/>
          <w:szCs w:val="24"/>
        </w:rPr>
        <w:t>M</w:t>
      </w:r>
      <w:r w:rsidR="000B461A" w:rsidRPr="000B461A">
        <w:rPr>
          <w:rFonts w:cs="Times New Roman"/>
          <w:bCs/>
          <w:iCs/>
          <w:color w:val="000000"/>
          <w:szCs w:val="24"/>
        </w:rPr>
        <w:t>eno organizácie:</w:t>
      </w:r>
      <w:r w:rsidR="000B461A" w:rsidRPr="000B461A">
        <w:rPr>
          <w:rFonts w:cs="Times New Roman"/>
          <w:bCs/>
          <w:iCs/>
          <w:color w:val="000000"/>
          <w:szCs w:val="24"/>
        </w:rPr>
        <w:tab/>
      </w:r>
      <w:r w:rsidR="000B461A" w:rsidRPr="000B461A">
        <w:rPr>
          <w:rFonts w:cs="Times New Roman"/>
          <w:bCs/>
          <w:iCs/>
          <w:color w:val="000000"/>
          <w:szCs w:val="24"/>
        </w:rPr>
        <w:tab/>
      </w:r>
      <w:r>
        <w:rPr>
          <w:rFonts w:cs="Times New Roman"/>
          <w:bCs/>
          <w:iCs/>
          <w:color w:val="000000"/>
          <w:szCs w:val="24"/>
        </w:rPr>
        <w:t xml:space="preserve">           </w:t>
      </w:r>
      <w:r w:rsidR="000B461A" w:rsidRPr="000B461A">
        <w:rPr>
          <w:rFonts w:cs="Times New Roman"/>
          <w:bCs/>
          <w:iCs/>
          <w:color w:val="000000"/>
          <w:szCs w:val="24"/>
        </w:rPr>
        <w:t>Zariadenie pre seniorov Komárno</w:t>
      </w:r>
    </w:p>
    <w:p w14:paraId="7256A200" w14:textId="77777777" w:rsidR="000B461A" w:rsidRPr="000B461A" w:rsidRDefault="000B461A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Cs/>
          <w:iCs/>
          <w:color w:val="000000"/>
          <w:szCs w:val="24"/>
        </w:rPr>
      </w:pPr>
      <w:r w:rsidRPr="000B461A">
        <w:rPr>
          <w:rFonts w:cs="Times New Roman"/>
          <w:bCs/>
          <w:iCs/>
          <w:color w:val="000000"/>
          <w:szCs w:val="24"/>
        </w:rPr>
        <w:t>Sídlo:</w:t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  <w:t>ul. Špitálska 3434/16, 945 0</w:t>
      </w:r>
      <w:r w:rsidR="00D241BA">
        <w:rPr>
          <w:rFonts w:cs="Times New Roman"/>
          <w:bCs/>
          <w:iCs/>
          <w:color w:val="000000"/>
          <w:szCs w:val="24"/>
        </w:rPr>
        <w:t>1</w:t>
      </w:r>
      <w:r w:rsidRPr="000B461A">
        <w:rPr>
          <w:rFonts w:cs="Times New Roman"/>
          <w:bCs/>
          <w:iCs/>
          <w:color w:val="000000"/>
          <w:szCs w:val="24"/>
        </w:rPr>
        <w:t xml:space="preserve"> Komárno</w:t>
      </w:r>
    </w:p>
    <w:p w14:paraId="0091BBB6" w14:textId="77777777" w:rsidR="000B461A" w:rsidRPr="000B461A" w:rsidRDefault="000B461A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Cs/>
          <w:iCs/>
          <w:color w:val="000000"/>
          <w:szCs w:val="24"/>
        </w:rPr>
      </w:pPr>
      <w:r w:rsidRPr="000B461A">
        <w:rPr>
          <w:rFonts w:cs="Times New Roman"/>
          <w:bCs/>
          <w:iCs/>
          <w:color w:val="000000"/>
          <w:szCs w:val="24"/>
        </w:rPr>
        <w:t>IČO organizácie:</w:t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  <w:t>00352489</w:t>
      </w:r>
    </w:p>
    <w:p w14:paraId="71DAE332" w14:textId="77777777" w:rsidR="000B461A" w:rsidRPr="000B461A" w:rsidRDefault="000B461A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Cs/>
          <w:iCs/>
          <w:color w:val="000000"/>
          <w:szCs w:val="24"/>
        </w:rPr>
      </w:pPr>
      <w:r w:rsidRPr="000B461A">
        <w:rPr>
          <w:rFonts w:cs="Times New Roman"/>
          <w:bCs/>
          <w:iCs/>
          <w:color w:val="000000"/>
          <w:szCs w:val="24"/>
        </w:rPr>
        <w:t>Právna forma:</w:t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  <w:t xml:space="preserve">rozpočtová organizácia </w:t>
      </w:r>
      <w:r w:rsidR="00336BED">
        <w:rPr>
          <w:rFonts w:cs="Times New Roman"/>
          <w:bCs/>
          <w:iCs/>
          <w:color w:val="000000"/>
          <w:szCs w:val="24"/>
        </w:rPr>
        <w:t xml:space="preserve"> s právnou  subjektivitou</w:t>
      </w:r>
    </w:p>
    <w:p w14:paraId="754AEA33" w14:textId="77777777" w:rsidR="000B461A" w:rsidRPr="000B461A" w:rsidRDefault="000B461A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Cs/>
          <w:iCs/>
          <w:color w:val="000000"/>
          <w:szCs w:val="24"/>
        </w:rPr>
      </w:pPr>
      <w:r w:rsidRPr="000B461A">
        <w:rPr>
          <w:rFonts w:cs="Times New Roman"/>
          <w:bCs/>
          <w:iCs/>
          <w:color w:val="000000"/>
          <w:szCs w:val="24"/>
        </w:rPr>
        <w:t>Štatutárny zástupca:</w:t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</w:r>
      <w:r w:rsidR="00D241BA">
        <w:rPr>
          <w:rFonts w:cs="Times New Roman"/>
          <w:bCs/>
          <w:iCs/>
          <w:color w:val="000000"/>
          <w:szCs w:val="24"/>
        </w:rPr>
        <w:t xml:space="preserve">PhDr. </w:t>
      </w:r>
      <w:r w:rsidRPr="000B461A">
        <w:rPr>
          <w:rFonts w:cs="Times New Roman"/>
          <w:bCs/>
          <w:iCs/>
          <w:color w:val="000000"/>
          <w:szCs w:val="24"/>
        </w:rPr>
        <w:t>Mgr. Hedviga Polgárová, riaditeľka</w:t>
      </w:r>
    </w:p>
    <w:p w14:paraId="5607A7A1" w14:textId="77777777" w:rsidR="000B461A" w:rsidRPr="000B461A" w:rsidRDefault="000B461A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Cs/>
          <w:iCs/>
          <w:color w:val="000000"/>
          <w:szCs w:val="24"/>
        </w:rPr>
      </w:pPr>
      <w:r w:rsidRPr="000B461A">
        <w:rPr>
          <w:rFonts w:cs="Times New Roman"/>
          <w:bCs/>
          <w:iCs/>
          <w:color w:val="000000"/>
          <w:szCs w:val="24"/>
        </w:rPr>
        <w:t>Zriaďovateľ:</w:t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</w:r>
      <w:r w:rsidRPr="000B461A">
        <w:rPr>
          <w:rFonts w:cs="Times New Roman"/>
          <w:bCs/>
          <w:iCs/>
          <w:color w:val="000000"/>
          <w:szCs w:val="24"/>
        </w:rPr>
        <w:tab/>
        <w:t>Mesto Komárno</w:t>
      </w:r>
    </w:p>
    <w:p w14:paraId="7EB6A420" w14:textId="77777777" w:rsidR="000B461A" w:rsidRPr="000B461A" w:rsidRDefault="000B461A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Cs/>
          <w:iCs/>
          <w:color w:val="000000"/>
          <w:szCs w:val="24"/>
        </w:rPr>
      </w:pPr>
    </w:p>
    <w:p w14:paraId="3FC35B42" w14:textId="77777777" w:rsidR="000B461A" w:rsidRPr="000B461A" w:rsidRDefault="000B461A" w:rsidP="000B461A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Cs/>
          <w:iCs/>
          <w:color w:val="000000"/>
          <w:szCs w:val="24"/>
        </w:rPr>
      </w:pPr>
    </w:p>
    <w:p w14:paraId="4490C1BA" w14:textId="77777777" w:rsidR="00B97B8B" w:rsidRPr="000B461A" w:rsidRDefault="002564BE" w:rsidP="00B71D03">
      <w:pPr>
        <w:autoSpaceDE w:val="0"/>
        <w:autoSpaceDN w:val="0"/>
        <w:adjustRightInd w:val="0"/>
        <w:spacing w:after="0"/>
        <w:rPr>
          <w:rFonts w:cs="Times New Roman"/>
          <w:bCs/>
          <w:iCs/>
          <w:color w:val="000000"/>
          <w:szCs w:val="24"/>
        </w:rPr>
      </w:pPr>
      <w:r>
        <w:rPr>
          <w:rFonts w:cs="Times New Roman"/>
          <w:bCs/>
          <w:iCs/>
          <w:color w:val="000000"/>
          <w:szCs w:val="24"/>
        </w:rPr>
        <w:tab/>
        <w:t>Činnosť Z</w:t>
      </w:r>
      <w:r w:rsidR="000B461A" w:rsidRPr="000B461A">
        <w:rPr>
          <w:rFonts w:cs="Times New Roman"/>
          <w:bCs/>
          <w:iCs/>
          <w:color w:val="000000"/>
          <w:szCs w:val="24"/>
        </w:rPr>
        <w:t>ariadenia pre s</w:t>
      </w:r>
      <w:r w:rsidR="00655D8B">
        <w:rPr>
          <w:rFonts w:cs="Times New Roman"/>
          <w:bCs/>
          <w:iCs/>
          <w:color w:val="000000"/>
          <w:szCs w:val="24"/>
        </w:rPr>
        <w:t>eniorov Komárno bola v roku 201</w:t>
      </w:r>
      <w:r w:rsidR="00D241BA">
        <w:rPr>
          <w:rFonts w:cs="Times New Roman"/>
          <w:bCs/>
          <w:iCs/>
          <w:color w:val="000000"/>
          <w:szCs w:val="24"/>
        </w:rPr>
        <w:t>9</w:t>
      </w:r>
      <w:r w:rsidR="000B461A" w:rsidRPr="000B461A">
        <w:rPr>
          <w:rFonts w:cs="Times New Roman"/>
          <w:bCs/>
          <w:iCs/>
          <w:color w:val="000000"/>
          <w:szCs w:val="24"/>
        </w:rPr>
        <w:t xml:space="preserve"> zameraná</w:t>
      </w:r>
      <w:r>
        <w:rPr>
          <w:rFonts w:cs="Times New Roman"/>
          <w:bCs/>
          <w:iCs/>
          <w:color w:val="000000"/>
          <w:szCs w:val="24"/>
        </w:rPr>
        <w:t xml:space="preserve"> na poskytovanie sociálnych služieb</w:t>
      </w:r>
      <w:r w:rsidR="000B461A" w:rsidRPr="000B461A">
        <w:rPr>
          <w:rFonts w:cs="Times New Roman"/>
          <w:bCs/>
          <w:iCs/>
          <w:color w:val="000000"/>
          <w:szCs w:val="24"/>
        </w:rPr>
        <w:t xml:space="preserve"> v súlade so zákonom č. 448/2008 Z. z. o sociálnych službách a o zmene a doplnení zákona č. 455/1991 Zb. o živnostenskom podnikaní (živnostenský zákon) v znení neskorších predpisov</w:t>
      </w:r>
      <w:r w:rsidR="00802509">
        <w:rPr>
          <w:rFonts w:cs="Times New Roman"/>
          <w:bCs/>
          <w:iCs/>
          <w:color w:val="000000"/>
          <w:szCs w:val="24"/>
        </w:rPr>
        <w:t>.</w:t>
      </w:r>
    </w:p>
    <w:p w14:paraId="0064D2BE" w14:textId="77777777" w:rsidR="000B461A" w:rsidRPr="000B461A" w:rsidRDefault="00655D8B" w:rsidP="00DA0EE1">
      <w:pPr>
        <w:autoSpaceDE w:val="0"/>
        <w:autoSpaceDN w:val="0"/>
        <w:adjustRightInd w:val="0"/>
        <w:spacing w:after="0"/>
        <w:rPr>
          <w:rFonts w:cs="Times New Roman"/>
          <w:bCs/>
          <w:iCs/>
          <w:color w:val="000000"/>
          <w:szCs w:val="24"/>
        </w:rPr>
      </w:pPr>
      <w:r>
        <w:rPr>
          <w:rFonts w:cs="Times New Roman"/>
          <w:bCs/>
          <w:iCs/>
          <w:color w:val="000000"/>
          <w:szCs w:val="24"/>
        </w:rPr>
        <w:t xml:space="preserve">           </w:t>
      </w:r>
      <w:r w:rsidR="000B461A" w:rsidRPr="000B461A">
        <w:rPr>
          <w:rFonts w:cs="Times New Roman"/>
          <w:bCs/>
          <w:iCs/>
          <w:color w:val="000000"/>
          <w:szCs w:val="24"/>
        </w:rPr>
        <w:t>Zariadenie pre seniorov Komárno (ďalej len „</w:t>
      </w:r>
      <w:proofErr w:type="spellStart"/>
      <w:r w:rsidR="007860AB">
        <w:rPr>
          <w:rFonts w:cs="Times New Roman"/>
          <w:bCs/>
          <w:iCs/>
          <w:color w:val="000000"/>
          <w:szCs w:val="24"/>
        </w:rPr>
        <w:t>ZpS</w:t>
      </w:r>
      <w:proofErr w:type="spellEnd"/>
      <w:r w:rsidR="000B461A" w:rsidRPr="000B461A">
        <w:rPr>
          <w:rFonts w:cs="Times New Roman"/>
          <w:bCs/>
          <w:iCs/>
          <w:color w:val="000000"/>
          <w:szCs w:val="24"/>
        </w:rPr>
        <w:t>“) má postavenie rozpočtovej organizácie mesta Komárno s</w:t>
      </w:r>
      <w:r w:rsidR="002564BE">
        <w:rPr>
          <w:rFonts w:cs="Times New Roman"/>
          <w:bCs/>
          <w:iCs/>
          <w:color w:val="000000"/>
          <w:szCs w:val="24"/>
        </w:rPr>
        <w:t xml:space="preserve"> vlastnou právnou subjektivitou, je verejným poskytovateľom sociálnych služieb</w:t>
      </w:r>
      <w:r w:rsidR="00365011">
        <w:rPr>
          <w:rFonts w:cs="Times New Roman"/>
          <w:bCs/>
          <w:iCs/>
          <w:color w:val="000000"/>
          <w:szCs w:val="24"/>
        </w:rPr>
        <w:t>.</w:t>
      </w:r>
      <w:r w:rsidR="000B461A" w:rsidRPr="000B461A">
        <w:rPr>
          <w:rFonts w:cs="Times New Roman"/>
          <w:bCs/>
          <w:iCs/>
          <w:color w:val="000000"/>
          <w:szCs w:val="24"/>
        </w:rPr>
        <w:t xml:space="preserve"> Zriaďovaciu listinu pre </w:t>
      </w:r>
      <w:proofErr w:type="spellStart"/>
      <w:r w:rsidR="00365011">
        <w:rPr>
          <w:rFonts w:cs="Times New Roman"/>
          <w:bCs/>
          <w:iCs/>
          <w:color w:val="000000"/>
          <w:szCs w:val="24"/>
        </w:rPr>
        <w:t>ZpS</w:t>
      </w:r>
      <w:proofErr w:type="spellEnd"/>
      <w:r w:rsidR="000B461A" w:rsidRPr="000B461A">
        <w:rPr>
          <w:rFonts w:cs="Times New Roman"/>
          <w:bCs/>
          <w:iCs/>
          <w:color w:val="000000"/>
          <w:szCs w:val="24"/>
        </w:rPr>
        <w:t xml:space="preserve"> vydalo mesto Komárno s účinnosťou odo dňa 1.7.2002, čím sa mesto Komárno stalo zriaďovateľom Zariadenia pre seniorov. </w:t>
      </w:r>
    </w:p>
    <w:p w14:paraId="36F57227" w14:textId="77777777" w:rsidR="000B461A" w:rsidRPr="000B461A" w:rsidRDefault="000B461A" w:rsidP="00DA0EE1">
      <w:pPr>
        <w:autoSpaceDE w:val="0"/>
        <w:autoSpaceDN w:val="0"/>
        <w:adjustRightInd w:val="0"/>
        <w:spacing w:after="0"/>
        <w:rPr>
          <w:rFonts w:cs="Times New Roman"/>
          <w:bCs/>
          <w:iCs/>
          <w:color w:val="000000"/>
          <w:szCs w:val="24"/>
        </w:rPr>
      </w:pPr>
      <w:r w:rsidRPr="000B461A">
        <w:rPr>
          <w:rFonts w:cs="Times New Roman"/>
          <w:bCs/>
          <w:iCs/>
          <w:color w:val="000000"/>
          <w:szCs w:val="24"/>
        </w:rPr>
        <w:tab/>
        <w:t xml:space="preserve">Pri svojej činnosti sa riadi </w:t>
      </w:r>
      <w:r w:rsidR="005D7238">
        <w:rPr>
          <w:rFonts w:cs="Times New Roman"/>
          <w:bCs/>
          <w:iCs/>
          <w:color w:val="000000"/>
          <w:szCs w:val="24"/>
        </w:rPr>
        <w:t xml:space="preserve">zákonmi, </w:t>
      </w:r>
      <w:r w:rsidR="003257D4">
        <w:rPr>
          <w:rFonts w:cs="Times New Roman"/>
          <w:bCs/>
          <w:iCs/>
          <w:color w:val="000000"/>
          <w:szCs w:val="24"/>
        </w:rPr>
        <w:t>všeobecne záväznými</w:t>
      </w:r>
      <w:r w:rsidRPr="000B461A">
        <w:rPr>
          <w:rFonts w:cs="Times New Roman"/>
          <w:bCs/>
          <w:iCs/>
          <w:color w:val="000000"/>
          <w:szCs w:val="24"/>
        </w:rPr>
        <w:t xml:space="preserve"> právnymi predpismi</w:t>
      </w:r>
      <w:r w:rsidR="005D7238">
        <w:rPr>
          <w:rFonts w:cs="Times New Roman"/>
          <w:bCs/>
          <w:iCs/>
          <w:color w:val="000000"/>
          <w:szCs w:val="24"/>
        </w:rPr>
        <w:t>, vrátane</w:t>
      </w:r>
      <w:r w:rsidR="00B71D03">
        <w:rPr>
          <w:rFonts w:cs="Times New Roman"/>
          <w:bCs/>
          <w:iCs/>
          <w:color w:val="000000"/>
          <w:szCs w:val="24"/>
        </w:rPr>
        <w:t xml:space="preserve"> </w:t>
      </w:r>
      <w:r w:rsidR="002821D4">
        <w:rPr>
          <w:rFonts w:cs="Times New Roman"/>
          <w:bCs/>
          <w:iCs/>
          <w:color w:val="000000"/>
          <w:szCs w:val="24"/>
        </w:rPr>
        <w:t xml:space="preserve"> </w:t>
      </w:r>
      <w:r w:rsidRPr="000B461A">
        <w:rPr>
          <w:rFonts w:cs="Times New Roman"/>
          <w:bCs/>
          <w:iCs/>
          <w:color w:val="000000"/>
          <w:szCs w:val="24"/>
        </w:rPr>
        <w:t>VZN</w:t>
      </w:r>
      <w:r w:rsidR="002821D4">
        <w:rPr>
          <w:rFonts w:cs="Times New Roman"/>
          <w:bCs/>
          <w:iCs/>
          <w:color w:val="000000"/>
          <w:szCs w:val="24"/>
        </w:rPr>
        <w:t xml:space="preserve"> m</w:t>
      </w:r>
      <w:r w:rsidR="00FE40CB">
        <w:rPr>
          <w:rFonts w:cs="Times New Roman"/>
          <w:bCs/>
          <w:iCs/>
          <w:color w:val="000000"/>
          <w:szCs w:val="24"/>
        </w:rPr>
        <w:t>esta</w:t>
      </w:r>
      <w:r w:rsidRPr="000B461A">
        <w:rPr>
          <w:rFonts w:cs="Times New Roman"/>
          <w:bCs/>
          <w:iCs/>
          <w:color w:val="000000"/>
          <w:szCs w:val="24"/>
        </w:rPr>
        <w:t xml:space="preserve"> Komárno</w:t>
      </w:r>
      <w:r w:rsidR="00B71D03">
        <w:rPr>
          <w:rFonts w:cs="Times New Roman"/>
          <w:bCs/>
          <w:iCs/>
          <w:color w:val="000000"/>
          <w:szCs w:val="24"/>
        </w:rPr>
        <w:t>.</w:t>
      </w:r>
    </w:p>
    <w:p w14:paraId="012925AE" w14:textId="77777777" w:rsidR="000B461A" w:rsidRDefault="00655D8B" w:rsidP="00DA0EE1">
      <w:pPr>
        <w:autoSpaceDE w:val="0"/>
        <w:autoSpaceDN w:val="0"/>
        <w:adjustRightInd w:val="0"/>
        <w:spacing w:after="0"/>
        <w:rPr>
          <w:rFonts w:cs="Times New Roman"/>
          <w:bCs/>
          <w:iCs/>
          <w:color w:val="000000"/>
          <w:szCs w:val="24"/>
        </w:rPr>
      </w:pPr>
      <w:r>
        <w:rPr>
          <w:rFonts w:cs="Times New Roman"/>
          <w:bCs/>
          <w:iCs/>
          <w:color w:val="000000"/>
          <w:szCs w:val="24"/>
        </w:rPr>
        <w:t xml:space="preserve">            </w:t>
      </w:r>
      <w:proofErr w:type="spellStart"/>
      <w:r w:rsidR="00365011">
        <w:rPr>
          <w:rFonts w:cs="Times New Roman"/>
          <w:bCs/>
          <w:iCs/>
          <w:color w:val="000000"/>
          <w:szCs w:val="24"/>
        </w:rPr>
        <w:t>ZpS</w:t>
      </w:r>
      <w:proofErr w:type="spellEnd"/>
      <w:r w:rsidR="00365011">
        <w:rPr>
          <w:rFonts w:cs="Times New Roman"/>
          <w:bCs/>
          <w:iCs/>
          <w:color w:val="000000"/>
          <w:szCs w:val="24"/>
        </w:rPr>
        <w:t xml:space="preserve"> Komárno celoročnou pobytovou formou zabezpečuje pre seniorov</w:t>
      </w:r>
      <w:r w:rsidR="000B461A" w:rsidRPr="000B461A">
        <w:rPr>
          <w:rFonts w:cs="Times New Roman"/>
          <w:bCs/>
          <w:iCs/>
          <w:color w:val="000000"/>
          <w:szCs w:val="24"/>
        </w:rPr>
        <w:t xml:space="preserve"> komplexnú a kvalitnú sociálnu, </w:t>
      </w:r>
      <w:r w:rsidR="00C84757">
        <w:rPr>
          <w:rFonts w:cs="Times New Roman"/>
          <w:bCs/>
          <w:iCs/>
          <w:color w:val="000000"/>
          <w:szCs w:val="24"/>
        </w:rPr>
        <w:t xml:space="preserve">opatrovateľskú, </w:t>
      </w:r>
      <w:r w:rsidR="000B461A" w:rsidRPr="000B461A">
        <w:rPr>
          <w:rFonts w:cs="Times New Roman"/>
          <w:bCs/>
          <w:iCs/>
          <w:color w:val="000000"/>
          <w:szCs w:val="24"/>
        </w:rPr>
        <w:t>kultúrnu</w:t>
      </w:r>
      <w:r w:rsidR="009C1F8A">
        <w:rPr>
          <w:rFonts w:cs="Times New Roman"/>
          <w:bCs/>
          <w:iCs/>
          <w:color w:val="000000"/>
          <w:szCs w:val="24"/>
        </w:rPr>
        <w:t xml:space="preserve">, </w:t>
      </w:r>
      <w:r w:rsidR="000B461A" w:rsidRPr="000B461A">
        <w:rPr>
          <w:rFonts w:cs="Times New Roman"/>
          <w:bCs/>
          <w:iCs/>
          <w:color w:val="000000"/>
          <w:szCs w:val="24"/>
        </w:rPr>
        <w:t>duchovnú</w:t>
      </w:r>
      <w:r w:rsidR="009C1F8A">
        <w:rPr>
          <w:rFonts w:cs="Times New Roman"/>
          <w:bCs/>
          <w:iCs/>
          <w:color w:val="000000"/>
          <w:szCs w:val="24"/>
        </w:rPr>
        <w:t xml:space="preserve">  </w:t>
      </w:r>
      <w:r w:rsidR="000B461A" w:rsidRPr="000B461A">
        <w:rPr>
          <w:rFonts w:cs="Times New Roman"/>
          <w:bCs/>
          <w:iCs/>
          <w:color w:val="000000"/>
          <w:szCs w:val="24"/>
        </w:rPr>
        <w:t xml:space="preserve"> starostlivosť. Jeho kapacita je 146 miest </w:t>
      </w:r>
      <w:r w:rsidR="00C4726F">
        <w:rPr>
          <w:rFonts w:cs="Times New Roman"/>
          <w:bCs/>
          <w:iCs/>
          <w:color w:val="000000"/>
          <w:szCs w:val="24"/>
        </w:rPr>
        <w:t>v</w:t>
      </w:r>
      <w:r w:rsidR="000B461A" w:rsidRPr="000B461A">
        <w:rPr>
          <w:rFonts w:cs="Times New Roman"/>
          <w:bCs/>
          <w:iCs/>
          <w:color w:val="000000"/>
          <w:szCs w:val="24"/>
        </w:rPr>
        <w:t xml:space="preserve"> troch </w:t>
      </w:r>
      <w:r w:rsidR="00C4726F">
        <w:rPr>
          <w:rFonts w:cs="Times New Roman"/>
          <w:bCs/>
          <w:iCs/>
          <w:color w:val="000000"/>
          <w:szCs w:val="24"/>
        </w:rPr>
        <w:t xml:space="preserve">pavilónoch </w:t>
      </w:r>
      <w:r w:rsidR="000B461A" w:rsidRPr="000B461A">
        <w:rPr>
          <w:rFonts w:cs="Times New Roman"/>
          <w:bCs/>
          <w:iCs/>
          <w:color w:val="000000"/>
          <w:szCs w:val="24"/>
        </w:rPr>
        <w:t xml:space="preserve"> podľa miery potreby starostlivosti o</w:t>
      </w:r>
      <w:r w:rsidR="00C4726F">
        <w:rPr>
          <w:rFonts w:cs="Times New Roman"/>
          <w:bCs/>
          <w:iCs/>
          <w:color w:val="000000"/>
          <w:szCs w:val="24"/>
        </w:rPr>
        <w:t> klientoch.</w:t>
      </w:r>
      <w:r w:rsidR="000B461A" w:rsidRPr="000B461A">
        <w:rPr>
          <w:rFonts w:cs="Times New Roman"/>
          <w:bCs/>
          <w:iCs/>
          <w:color w:val="000000"/>
          <w:szCs w:val="24"/>
        </w:rPr>
        <w:t xml:space="preserve"> </w:t>
      </w:r>
    </w:p>
    <w:p w14:paraId="2297281B" w14:textId="77777777" w:rsidR="00BA69E3" w:rsidRDefault="00BA69E3" w:rsidP="00DA0EE1">
      <w:pPr>
        <w:autoSpaceDE w:val="0"/>
        <w:autoSpaceDN w:val="0"/>
        <w:adjustRightInd w:val="0"/>
        <w:spacing w:after="0"/>
        <w:rPr>
          <w:rFonts w:cs="Times New Roman"/>
          <w:bCs/>
          <w:iCs/>
          <w:color w:val="000000"/>
          <w:szCs w:val="24"/>
        </w:rPr>
      </w:pPr>
    </w:p>
    <w:p w14:paraId="1BEA4783" w14:textId="77777777" w:rsidR="00BA69E3" w:rsidRDefault="00B71D03" w:rsidP="00DA0EE1">
      <w:pPr>
        <w:autoSpaceDE w:val="0"/>
        <w:autoSpaceDN w:val="0"/>
        <w:adjustRightInd w:val="0"/>
        <w:spacing w:after="0"/>
      </w:pPr>
      <w:r>
        <w:rPr>
          <w:rFonts w:cs="Times New Roman"/>
          <w:bCs/>
          <w:iCs/>
          <w:color w:val="000000"/>
          <w:szCs w:val="24"/>
        </w:rPr>
        <w:t xml:space="preserve">          </w:t>
      </w:r>
      <w:r w:rsidR="00BA69E3" w:rsidRPr="00B71D03">
        <w:rPr>
          <w:b/>
        </w:rPr>
        <w:t>Víziou</w:t>
      </w:r>
      <w:r w:rsidR="00BA69E3">
        <w:t xml:space="preserve"> zariadenia je poskytovať kvalitné a vyhľadávané sociálne služby. Za poslanie považujeme uspokojovanie všetkých potrieb prijímateľov sociálnych služieb a individuálny prístup k podpore samostatného života prijímateľov podľa vlastných predstáv a k osobnostnému rozvoju každého prijímateľa sociálnej služby. Snahou je, aby každý prijímateľ v zariadení našiel domov, kde môže prežiť svoj život dôstojne, v radosti, pokoji, vzájomnej úcte a dôvere.</w:t>
      </w:r>
      <w:r>
        <w:t xml:space="preserve"> Preto je </w:t>
      </w:r>
      <w:r w:rsidR="00BA69E3">
        <w:t xml:space="preserve"> podporovaný rozvoj schopností, zručností, vedenia k samostatnosti a pocitu vlastnej užitočnosti. </w:t>
      </w:r>
    </w:p>
    <w:p w14:paraId="05C6384F" w14:textId="77777777" w:rsidR="00B97B8B" w:rsidRDefault="00B97B8B" w:rsidP="00DA0EE1">
      <w:pPr>
        <w:autoSpaceDE w:val="0"/>
        <w:autoSpaceDN w:val="0"/>
        <w:adjustRightInd w:val="0"/>
        <w:spacing w:after="0"/>
      </w:pPr>
    </w:p>
    <w:p w14:paraId="206AE403" w14:textId="77777777" w:rsidR="00B97B8B" w:rsidRDefault="00BA69E3" w:rsidP="00DA0EE1">
      <w:pPr>
        <w:autoSpaceDE w:val="0"/>
        <w:autoSpaceDN w:val="0"/>
        <w:adjustRightInd w:val="0"/>
        <w:spacing w:after="0"/>
      </w:pPr>
      <w:r>
        <w:t xml:space="preserve">          </w:t>
      </w:r>
      <w:r w:rsidRPr="00B71D03">
        <w:rPr>
          <w:b/>
        </w:rPr>
        <w:t xml:space="preserve"> Ciele</w:t>
      </w:r>
      <w:r>
        <w:t xml:space="preserve"> poskytovania sociálnych služieb sú predovšetkým</w:t>
      </w:r>
      <w:r w:rsidR="00B97B8B">
        <w:t xml:space="preserve"> p</w:t>
      </w:r>
      <w:r>
        <w:t>odporova</w:t>
      </w:r>
      <w:r w:rsidR="00B97B8B">
        <w:t>nie</w:t>
      </w:r>
      <w:r>
        <w:t xml:space="preserve"> aktiv</w:t>
      </w:r>
      <w:r w:rsidR="00B97B8B">
        <w:t>í</w:t>
      </w:r>
      <w:r>
        <w:t>t na udržiava</w:t>
      </w:r>
      <w:r w:rsidR="00407AA6">
        <w:t xml:space="preserve">nie </w:t>
      </w:r>
      <w:proofErr w:type="spellStart"/>
      <w:r w:rsidR="00407AA6">
        <w:t>sebaobslužných</w:t>
      </w:r>
      <w:proofErr w:type="spellEnd"/>
      <w:r w:rsidR="00407AA6">
        <w:t xml:space="preserve"> činností, </w:t>
      </w:r>
      <w:r>
        <w:t>sociálnych zručností a tvorivosti na základe individuálneho prístupu k prijímateľovi,  rešpektovať ľudské práva prijímateľov, monitorovať sp</w:t>
      </w:r>
      <w:r w:rsidR="00B97B8B">
        <w:t>okojnosť, zabezpečiť bezpečnosť.</w:t>
      </w:r>
      <w:r>
        <w:t xml:space="preserve"> </w:t>
      </w:r>
      <w:r w:rsidR="00B97B8B">
        <w:t xml:space="preserve">So </w:t>
      </w:r>
      <w:r>
        <w:t>sledovaním napĺňania jednotlivých procesov činnosti zvyšovať kvalitu poskytovaných sociálnych služieb</w:t>
      </w:r>
      <w:r w:rsidR="00B97B8B">
        <w:t>. Z</w:t>
      </w:r>
      <w:r>
        <w:t>mierniť riziko sociálneho vylúčenia a segregácie prijímateľov od ostatnej populácie podporou ich účasti na spoločenskom živote</w:t>
      </w:r>
      <w:r w:rsidR="00407AA6">
        <w:t xml:space="preserve"> tak v zariadení, ako mimo neho.</w:t>
      </w:r>
      <w:r w:rsidR="00B97B8B">
        <w:t xml:space="preserve"> </w:t>
      </w:r>
    </w:p>
    <w:p w14:paraId="3FBA16DA" w14:textId="77777777" w:rsidR="00B97B8B" w:rsidRDefault="00B97B8B" w:rsidP="00DA0EE1">
      <w:pPr>
        <w:autoSpaceDE w:val="0"/>
        <w:autoSpaceDN w:val="0"/>
        <w:adjustRightInd w:val="0"/>
        <w:spacing w:after="0"/>
      </w:pPr>
    </w:p>
    <w:p w14:paraId="610B7D87" w14:textId="77777777" w:rsidR="000B461A" w:rsidRPr="000B461A" w:rsidRDefault="00B97B8B" w:rsidP="00DA0EE1">
      <w:pPr>
        <w:autoSpaceDE w:val="0"/>
        <w:autoSpaceDN w:val="0"/>
        <w:adjustRightInd w:val="0"/>
        <w:spacing w:after="0"/>
        <w:rPr>
          <w:rFonts w:cs="Times New Roman"/>
          <w:bCs/>
          <w:iCs/>
          <w:color w:val="000000"/>
          <w:szCs w:val="24"/>
        </w:rPr>
      </w:pPr>
      <w:r>
        <w:t xml:space="preserve">          </w:t>
      </w:r>
      <w:r w:rsidR="004C7B5E" w:rsidRPr="004C7B5E">
        <w:rPr>
          <w:b/>
        </w:rPr>
        <w:t>Ďalej</w:t>
      </w:r>
      <w:r w:rsidR="004C7B5E">
        <w:t xml:space="preserve"> p</w:t>
      </w:r>
      <w:r w:rsidR="00BA69E3">
        <w:t xml:space="preserve">odporovať osobnostný rozvoj zamestnancov zvyšovaním ich odbornej úrovne, ľudského prístupu, </w:t>
      </w:r>
      <w:r w:rsidR="00407AA6">
        <w:t xml:space="preserve">v </w:t>
      </w:r>
      <w:r w:rsidR="00BA69E3">
        <w:t>možnostiach podpory prijímateľo</w:t>
      </w:r>
      <w:r w:rsidR="00407AA6">
        <w:t>v</w:t>
      </w:r>
      <w:r w:rsidR="00BA69E3">
        <w:t>, aby starostlivosť o nich nebola iba zamestnaním, ale predovšetkým poslaním</w:t>
      </w:r>
      <w:r>
        <w:t>. V</w:t>
      </w:r>
      <w:r w:rsidR="00BA69E3">
        <w:t>yužívať spoluprácu s verejnosťou, miestnou komunitou, dobrovoľníkmi a študentmi stredných škôl</w:t>
      </w:r>
      <w:r>
        <w:t xml:space="preserve">. </w:t>
      </w:r>
    </w:p>
    <w:p w14:paraId="10DB7B6A" w14:textId="77777777" w:rsidR="000B461A" w:rsidRDefault="000B461A" w:rsidP="00FF7277">
      <w:pPr>
        <w:autoSpaceDE w:val="0"/>
        <w:autoSpaceDN w:val="0"/>
        <w:adjustRightInd w:val="0"/>
        <w:spacing w:after="0" w:line="240" w:lineRule="auto"/>
        <w:jc w:val="left"/>
        <w:rPr>
          <w:rFonts w:cs="Times New Roman"/>
          <w:b/>
          <w:bCs/>
          <w:iCs/>
          <w:color w:val="000000"/>
          <w:szCs w:val="24"/>
        </w:rPr>
      </w:pPr>
    </w:p>
    <w:p w14:paraId="4F1A3D0A" w14:textId="77777777" w:rsidR="00FF7277" w:rsidRPr="00BC590F" w:rsidRDefault="00FF7277" w:rsidP="00FC7650">
      <w:pPr>
        <w:pStyle w:val="Odsekzoznamu"/>
        <w:numPr>
          <w:ilvl w:val="0"/>
          <w:numId w:val="6"/>
        </w:num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i/>
          <w:iCs/>
          <w:color w:val="000000"/>
          <w:sz w:val="28"/>
          <w:szCs w:val="28"/>
        </w:rPr>
      </w:pPr>
      <w:r w:rsidRPr="00BC590F">
        <w:rPr>
          <w:rFonts w:cs="Times New Roman"/>
          <w:b/>
          <w:bCs/>
          <w:i/>
          <w:iCs/>
          <w:color w:val="000000"/>
          <w:sz w:val="28"/>
          <w:szCs w:val="28"/>
        </w:rPr>
        <w:lastRenderedPageBreak/>
        <w:t>Činno</w:t>
      </w:r>
      <w:r w:rsidR="00070A77" w:rsidRPr="00BC590F">
        <w:rPr>
          <w:rFonts w:cs="Times New Roman"/>
          <w:b/>
          <w:bCs/>
          <w:i/>
          <w:iCs/>
          <w:color w:val="000000"/>
          <w:sz w:val="28"/>
          <w:szCs w:val="28"/>
        </w:rPr>
        <w:t>sť zariadenia</w:t>
      </w:r>
    </w:p>
    <w:p w14:paraId="3CA496EE" w14:textId="77777777" w:rsidR="009905C9" w:rsidRPr="009905C9" w:rsidRDefault="009905C9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iCs/>
          <w:color w:val="000000"/>
          <w:sz w:val="28"/>
          <w:szCs w:val="28"/>
        </w:rPr>
      </w:pPr>
    </w:p>
    <w:p w14:paraId="113EEA53" w14:textId="77777777" w:rsidR="00FF7277" w:rsidRDefault="00FF7277" w:rsidP="00FA046F">
      <w:pPr>
        <w:autoSpaceDE w:val="0"/>
        <w:autoSpaceDN w:val="0"/>
        <w:adjustRightInd w:val="0"/>
        <w:spacing w:after="0"/>
        <w:ind w:firstLine="708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V zariadení poskytujeme </w:t>
      </w:r>
      <w:r w:rsidR="00C4726F">
        <w:rPr>
          <w:rFonts w:cs="Times New Roman"/>
          <w:color w:val="000000"/>
          <w:szCs w:val="24"/>
        </w:rPr>
        <w:t>klientom</w:t>
      </w:r>
      <w:r>
        <w:rPr>
          <w:rFonts w:cs="Times New Roman"/>
          <w:color w:val="000000"/>
          <w:szCs w:val="24"/>
        </w:rPr>
        <w:t xml:space="preserve"> odbornú</w:t>
      </w:r>
      <w:r w:rsidR="001C093B">
        <w:rPr>
          <w:rFonts w:cs="Times New Roman"/>
          <w:color w:val="000000"/>
          <w:szCs w:val="24"/>
        </w:rPr>
        <w:t xml:space="preserve"> a</w:t>
      </w:r>
      <w:r w:rsidR="009905C9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kvalifikovanú starostlivosť podľa </w:t>
      </w:r>
      <w:r w:rsidR="002821D4">
        <w:rPr>
          <w:rFonts w:cs="Times New Roman"/>
          <w:color w:val="000000"/>
          <w:szCs w:val="24"/>
        </w:rPr>
        <w:t xml:space="preserve">stupňa odkázanosti na pomoc druhej osoby a </w:t>
      </w:r>
      <w:r>
        <w:rPr>
          <w:rFonts w:cs="Times New Roman"/>
          <w:color w:val="000000"/>
          <w:szCs w:val="24"/>
        </w:rPr>
        <w:t>individuálnych potrieb</w:t>
      </w:r>
      <w:r w:rsidR="00C4726F">
        <w:rPr>
          <w:rFonts w:cs="Times New Roman"/>
          <w:color w:val="000000"/>
          <w:szCs w:val="24"/>
        </w:rPr>
        <w:t xml:space="preserve">. </w:t>
      </w:r>
      <w:r>
        <w:rPr>
          <w:rFonts w:cs="Times New Roman"/>
          <w:color w:val="000000"/>
          <w:szCs w:val="24"/>
        </w:rPr>
        <w:t xml:space="preserve"> Prijímateľom </w:t>
      </w:r>
      <w:r w:rsidR="009905C9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sociálnych</w:t>
      </w:r>
      <w:r w:rsidR="009905C9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 služieb </w:t>
      </w:r>
      <w:r w:rsidR="009905C9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poskytujeme </w:t>
      </w:r>
      <w:r w:rsidR="009905C9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objektívne a</w:t>
      </w:r>
      <w:r w:rsidR="009905C9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zreteľné informácie o</w:t>
      </w:r>
      <w:r w:rsidR="009905C9">
        <w:rPr>
          <w:rFonts w:cs="Times New Roman"/>
          <w:color w:val="000000"/>
          <w:szCs w:val="24"/>
        </w:rPr>
        <w:t> </w:t>
      </w:r>
      <w:r>
        <w:rPr>
          <w:rFonts w:cs="Times New Roman"/>
          <w:color w:val="000000"/>
          <w:szCs w:val="24"/>
        </w:rPr>
        <w:t>ponuke</w:t>
      </w:r>
      <w:r w:rsidR="00FA046F">
        <w:rPr>
          <w:rFonts w:cs="Times New Roman"/>
          <w:color w:val="000000"/>
          <w:szCs w:val="24"/>
        </w:rPr>
        <w:t xml:space="preserve"> služieb v rámci zariadenia. </w:t>
      </w:r>
      <w:r>
        <w:rPr>
          <w:rFonts w:cs="Times New Roman"/>
          <w:color w:val="000000"/>
          <w:szCs w:val="24"/>
        </w:rPr>
        <w:t xml:space="preserve"> S vedením </w:t>
      </w:r>
      <w:r w:rsidR="00544FDA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zariadenia </w:t>
      </w:r>
      <w:r w:rsidR="00544FDA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spolupracuj</w:t>
      </w:r>
      <w:r w:rsidR="00C4726F">
        <w:rPr>
          <w:rFonts w:cs="Times New Roman"/>
          <w:color w:val="000000"/>
          <w:szCs w:val="24"/>
        </w:rPr>
        <w:t>e Samospráva obyvateľov zariadenia</w:t>
      </w:r>
      <w:r w:rsidR="004C7B5E">
        <w:rPr>
          <w:rFonts w:cs="Times New Roman"/>
          <w:color w:val="000000"/>
          <w:szCs w:val="24"/>
        </w:rPr>
        <w:t>, ktorá</w:t>
      </w:r>
      <w:r w:rsidR="00544FDA">
        <w:rPr>
          <w:rFonts w:cs="Times New Roman"/>
          <w:color w:val="000000"/>
          <w:szCs w:val="24"/>
        </w:rPr>
        <w:t xml:space="preserve">  n</w:t>
      </w:r>
      <w:r>
        <w:rPr>
          <w:rFonts w:cs="Times New Roman"/>
          <w:color w:val="000000"/>
          <w:szCs w:val="24"/>
        </w:rPr>
        <w:t>apomáha</w:t>
      </w:r>
      <w:r w:rsidR="00544FDA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 </w:t>
      </w:r>
      <w:r w:rsidR="00544FDA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 xml:space="preserve">skvalitňovať </w:t>
      </w:r>
      <w:r w:rsidR="00544FDA">
        <w:rPr>
          <w:rFonts w:cs="Times New Roman"/>
          <w:color w:val="000000"/>
          <w:szCs w:val="24"/>
        </w:rPr>
        <w:t xml:space="preserve">   </w:t>
      </w:r>
      <w:r>
        <w:rPr>
          <w:rFonts w:cs="Times New Roman"/>
          <w:color w:val="000000"/>
          <w:szCs w:val="24"/>
        </w:rPr>
        <w:t>poskytované</w:t>
      </w:r>
      <w:r w:rsidR="00544FDA">
        <w:rPr>
          <w:rFonts w:cs="Times New Roman"/>
          <w:color w:val="000000"/>
          <w:szCs w:val="24"/>
        </w:rPr>
        <w:t xml:space="preserve">    </w:t>
      </w:r>
      <w:r>
        <w:rPr>
          <w:rFonts w:cs="Times New Roman"/>
          <w:color w:val="000000"/>
          <w:szCs w:val="24"/>
        </w:rPr>
        <w:t>služby</w:t>
      </w:r>
      <w:r w:rsidR="00407AA6">
        <w:rPr>
          <w:rFonts w:cs="Times New Roman"/>
          <w:color w:val="000000"/>
          <w:szCs w:val="24"/>
        </w:rPr>
        <w:t>.</w:t>
      </w:r>
    </w:p>
    <w:p w14:paraId="35B03F08" w14:textId="77777777" w:rsidR="00C127DE" w:rsidRDefault="00C127DE" w:rsidP="00DA0EE1">
      <w:p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</w:p>
    <w:p w14:paraId="456ED752" w14:textId="4656C230" w:rsidR="00FF7277" w:rsidRPr="00747927" w:rsidRDefault="00FA046F" w:rsidP="00FC7650">
      <w:pPr>
        <w:pStyle w:val="Odsekzoznamu"/>
        <w:numPr>
          <w:ilvl w:val="1"/>
          <w:numId w:val="6"/>
        </w:num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i/>
          <w:color w:val="000000"/>
          <w:sz w:val="28"/>
          <w:szCs w:val="28"/>
        </w:rPr>
      </w:pPr>
      <w:r w:rsidRPr="00747927">
        <w:rPr>
          <w:rFonts w:cs="Times New Roman"/>
          <w:b/>
          <w:bCs/>
          <w:i/>
          <w:color w:val="000000"/>
          <w:sz w:val="28"/>
          <w:szCs w:val="28"/>
        </w:rPr>
        <w:t>Odborná činnosť</w:t>
      </w:r>
    </w:p>
    <w:p w14:paraId="1E127D1F" w14:textId="77777777" w:rsidR="00747927" w:rsidRPr="00747927" w:rsidRDefault="00747927" w:rsidP="00747927">
      <w:pPr>
        <w:pStyle w:val="Odsekzoznamu"/>
        <w:autoSpaceDE w:val="0"/>
        <w:autoSpaceDN w:val="0"/>
        <w:adjustRightInd w:val="0"/>
        <w:spacing w:after="0"/>
        <w:ind w:left="810"/>
        <w:rPr>
          <w:rFonts w:cs="Times New Roman"/>
          <w:b/>
          <w:bCs/>
          <w:i/>
          <w:color w:val="000000"/>
          <w:sz w:val="28"/>
          <w:szCs w:val="28"/>
        </w:rPr>
      </w:pPr>
    </w:p>
    <w:p w14:paraId="48472E38" w14:textId="77777777" w:rsidR="00C4726F" w:rsidRDefault="00FF7277" w:rsidP="00747927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proofErr w:type="spellStart"/>
      <w:r>
        <w:rPr>
          <w:rFonts w:cs="Times New Roman"/>
          <w:color w:val="000000"/>
          <w:szCs w:val="24"/>
        </w:rPr>
        <w:t>Z</w:t>
      </w:r>
      <w:r w:rsidR="00C4726F">
        <w:rPr>
          <w:rFonts w:cs="Times New Roman"/>
          <w:color w:val="000000"/>
          <w:szCs w:val="24"/>
        </w:rPr>
        <w:t>ps</w:t>
      </w:r>
      <w:proofErr w:type="spellEnd"/>
      <w:r w:rsidR="00C4726F">
        <w:rPr>
          <w:rFonts w:cs="Times New Roman"/>
          <w:color w:val="000000"/>
          <w:szCs w:val="24"/>
        </w:rPr>
        <w:t xml:space="preserve"> </w:t>
      </w:r>
      <w:r w:rsidR="000A24C8">
        <w:rPr>
          <w:rFonts w:cs="Times New Roman"/>
          <w:color w:val="000000"/>
          <w:szCs w:val="24"/>
        </w:rPr>
        <w:t xml:space="preserve"> Komárno</w:t>
      </w:r>
      <w:r>
        <w:rPr>
          <w:rFonts w:cs="Times New Roman"/>
          <w:color w:val="000000"/>
          <w:szCs w:val="24"/>
        </w:rPr>
        <w:t xml:space="preserve"> poskytuje</w:t>
      </w:r>
      <w:r w:rsidR="002046E4">
        <w:rPr>
          <w:rFonts w:cs="Times New Roman"/>
          <w:color w:val="000000"/>
          <w:szCs w:val="24"/>
        </w:rPr>
        <w:t xml:space="preserve"> </w:t>
      </w:r>
      <w:r w:rsidR="00C4726F">
        <w:rPr>
          <w:rFonts w:cs="Times New Roman"/>
          <w:color w:val="000000"/>
          <w:szCs w:val="24"/>
        </w:rPr>
        <w:t xml:space="preserve">svojim klientom </w:t>
      </w:r>
      <w:r>
        <w:rPr>
          <w:rFonts w:cs="Times New Roman"/>
          <w:color w:val="000000"/>
          <w:szCs w:val="24"/>
        </w:rPr>
        <w:t xml:space="preserve"> odborné</w:t>
      </w:r>
      <w:r w:rsidR="002046E4">
        <w:rPr>
          <w:rFonts w:cs="Times New Roman"/>
          <w:color w:val="000000"/>
          <w:szCs w:val="24"/>
        </w:rPr>
        <w:t xml:space="preserve">  </w:t>
      </w:r>
      <w:r>
        <w:rPr>
          <w:rFonts w:cs="Times New Roman"/>
          <w:color w:val="000000"/>
          <w:szCs w:val="24"/>
        </w:rPr>
        <w:t xml:space="preserve">činnosti, </w:t>
      </w:r>
      <w:r w:rsidR="002046E4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ktorými sú najmä:</w:t>
      </w:r>
    </w:p>
    <w:p w14:paraId="6DC4F47B" w14:textId="77777777" w:rsidR="000A24C8" w:rsidRDefault="000A24C8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</w:p>
    <w:p w14:paraId="37E4003B" w14:textId="77777777" w:rsidR="00FF7277" w:rsidRPr="004F3BA0" w:rsidRDefault="00FF7277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color w:val="000000"/>
          <w:szCs w:val="24"/>
        </w:rPr>
      </w:pPr>
      <w:r w:rsidRPr="004F3BA0">
        <w:rPr>
          <w:rFonts w:cs="Times New Roman"/>
          <w:b/>
          <w:bCs/>
          <w:color w:val="000000"/>
          <w:szCs w:val="24"/>
        </w:rPr>
        <w:t xml:space="preserve">a) </w:t>
      </w:r>
      <w:r w:rsidR="001C093B">
        <w:rPr>
          <w:rFonts w:cs="Times New Roman"/>
          <w:b/>
          <w:bCs/>
          <w:color w:val="000000"/>
          <w:szCs w:val="24"/>
        </w:rPr>
        <w:t>Z</w:t>
      </w:r>
      <w:r w:rsidRPr="004F3BA0">
        <w:rPr>
          <w:rFonts w:cs="Times New Roman"/>
          <w:b/>
          <w:bCs/>
          <w:color w:val="000000"/>
          <w:szCs w:val="24"/>
        </w:rPr>
        <w:t>ákladné sociálne poradenstvo</w:t>
      </w:r>
    </w:p>
    <w:p w14:paraId="40E9A07D" w14:textId="77777777" w:rsidR="00FF7277" w:rsidRDefault="00FF7277" w:rsidP="001648A0">
      <w:pPr>
        <w:autoSpaceDE w:val="0"/>
        <w:autoSpaceDN w:val="0"/>
        <w:adjustRightInd w:val="0"/>
        <w:spacing w:after="0"/>
        <w:ind w:left="284" w:firstLine="424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>V zariadení ho vykonáva</w:t>
      </w:r>
      <w:r w:rsidR="004C7B5E">
        <w:rPr>
          <w:rFonts w:cs="Times New Roman"/>
          <w:color w:val="000000"/>
          <w:szCs w:val="24"/>
        </w:rPr>
        <w:t>jú</w:t>
      </w:r>
      <w:r>
        <w:rPr>
          <w:rFonts w:cs="Times New Roman"/>
          <w:color w:val="000000"/>
          <w:szCs w:val="24"/>
        </w:rPr>
        <w:t xml:space="preserve"> sociáln</w:t>
      </w:r>
      <w:r w:rsidR="00BF56DC">
        <w:rPr>
          <w:rFonts w:cs="Times New Roman"/>
          <w:color w:val="000000"/>
          <w:szCs w:val="24"/>
        </w:rPr>
        <w:t>i</w:t>
      </w:r>
      <w:r>
        <w:rPr>
          <w:rFonts w:cs="Times New Roman"/>
          <w:color w:val="000000"/>
          <w:szCs w:val="24"/>
        </w:rPr>
        <w:t xml:space="preserve"> pracovní</w:t>
      </w:r>
      <w:r w:rsidR="004C7B5E">
        <w:rPr>
          <w:rFonts w:cs="Times New Roman"/>
          <w:color w:val="000000"/>
          <w:szCs w:val="24"/>
        </w:rPr>
        <w:t>ci</w:t>
      </w:r>
      <w:r>
        <w:rPr>
          <w:rFonts w:cs="Times New Roman"/>
          <w:color w:val="000000"/>
          <w:szCs w:val="24"/>
        </w:rPr>
        <w:t>, ktor</w:t>
      </w:r>
      <w:r w:rsidR="00BF56DC">
        <w:rPr>
          <w:rFonts w:cs="Times New Roman"/>
          <w:color w:val="000000"/>
          <w:szCs w:val="24"/>
        </w:rPr>
        <w:t>í poskytnú</w:t>
      </w:r>
      <w:r>
        <w:rPr>
          <w:rFonts w:cs="Times New Roman"/>
          <w:color w:val="000000"/>
          <w:szCs w:val="24"/>
        </w:rPr>
        <w:t xml:space="preserve"> </w:t>
      </w:r>
      <w:r w:rsidR="00FA046F">
        <w:rPr>
          <w:rFonts w:cs="Times New Roman"/>
          <w:color w:val="000000"/>
          <w:szCs w:val="24"/>
        </w:rPr>
        <w:t xml:space="preserve">uchádzačom ako i </w:t>
      </w:r>
      <w:r>
        <w:rPr>
          <w:rFonts w:cs="Times New Roman"/>
          <w:color w:val="000000"/>
          <w:szCs w:val="24"/>
        </w:rPr>
        <w:t>prijímateľo</w:t>
      </w:r>
      <w:r w:rsidR="00FA046F">
        <w:rPr>
          <w:rFonts w:cs="Times New Roman"/>
          <w:color w:val="000000"/>
          <w:szCs w:val="24"/>
        </w:rPr>
        <w:t>m</w:t>
      </w:r>
      <w:r w:rsidR="004F3BA0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sociálnej služby základné informácie o možnostiach riešenia jeho problému,</w:t>
      </w:r>
      <w:r w:rsidR="004F3BA0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prípadne mu sprostredkuj</w:t>
      </w:r>
      <w:r w:rsidR="00BF56DC">
        <w:rPr>
          <w:rFonts w:cs="Times New Roman"/>
          <w:color w:val="000000"/>
          <w:szCs w:val="24"/>
        </w:rPr>
        <w:t>ú</w:t>
      </w:r>
      <w:r>
        <w:rPr>
          <w:rFonts w:cs="Times New Roman"/>
          <w:color w:val="000000"/>
          <w:szCs w:val="24"/>
        </w:rPr>
        <w:t xml:space="preserve"> ďalšiu odbornú pomoc.</w:t>
      </w:r>
    </w:p>
    <w:p w14:paraId="5DBEB912" w14:textId="77777777" w:rsidR="00FA046F" w:rsidRDefault="00FA046F" w:rsidP="00FA046F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color w:val="000000"/>
          <w:szCs w:val="24"/>
        </w:rPr>
      </w:pPr>
      <w:r>
        <w:rPr>
          <w:rFonts w:cs="Times New Roman"/>
          <w:b/>
          <w:bCs/>
          <w:color w:val="000000"/>
          <w:szCs w:val="24"/>
        </w:rPr>
        <w:t>b</w:t>
      </w:r>
      <w:r w:rsidRPr="009B3243">
        <w:rPr>
          <w:rFonts w:cs="Times New Roman"/>
          <w:b/>
          <w:bCs/>
          <w:color w:val="000000"/>
          <w:szCs w:val="24"/>
        </w:rPr>
        <w:t xml:space="preserve">) </w:t>
      </w:r>
      <w:r>
        <w:rPr>
          <w:rFonts w:cs="Times New Roman"/>
          <w:b/>
          <w:bCs/>
          <w:color w:val="000000"/>
          <w:szCs w:val="24"/>
        </w:rPr>
        <w:t>P</w:t>
      </w:r>
      <w:r w:rsidRPr="009B3243">
        <w:rPr>
          <w:rFonts w:cs="Times New Roman"/>
          <w:b/>
          <w:bCs/>
          <w:color w:val="000000"/>
          <w:szCs w:val="24"/>
        </w:rPr>
        <w:t>omoc pri uplatňovaní práv a právom chránených záujmov</w:t>
      </w:r>
    </w:p>
    <w:p w14:paraId="78CEC353" w14:textId="51536484" w:rsidR="00D15516" w:rsidRDefault="00FA046F" w:rsidP="001648A0">
      <w:pPr>
        <w:autoSpaceDE w:val="0"/>
        <w:autoSpaceDN w:val="0"/>
        <w:adjustRightInd w:val="0"/>
        <w:spacing w:after="0"/>
      </w:pPr>
      <w:r>
        <w:t xml:space="preserve">   </w:t>
      </w:r>
      <w:r w:rsidR="001648A0">
        <w:tab/>
      </w:r>
      <w:r>
        <w:t xml:space="preserve">V súlade so zákonom  448/2008 Z. z. o sociálnych službách v znení neskorších predpisov  v našom zariadení sa poskytuje aj  odborná činnosť - Pomoc pri uplatňovaní práv a právom </w:t>
      </w:r>
      <w:r w:rsidR="00C4726F">
        <w:t>c</w:t>
      </w:r>
      <w:r>
        <w:t xml:space="preserve">hránených záujmov. Bližšie je táto odborná činnosť špecifikovaná v § 20 </w:t>
      </w:r>
      <w:r w:rsidR="00C16975">
        <w:t xml:space="preserve">zákona 448/2008 </w:t>
      </w:r>
      <w:r>
        <w:t xml:space="preserve">ako činnosť, ktorá sa vykonáva so súhlasom plnoletej fyzickej osoby a je zameraná najme na poradenstvo pri vybavovaní úradných záležitostí, pomoc pri vybavovaní osobných dokladov,  pri spisovaní a podávaní písomných podaní, vypisovaní tlačív  pri písomnej komunikácii v úradnom styku a vybavovaní iných vecí v záujme fyzickej osoby.  Za poskytovanie tejto odbornej činnosti neplatí </w:t>
      </w:r>
      <w:r w:rsidR="00C4726F">
        <w:t>klient</w:t>
      </w:r>
      <w:r>
        <w:t xml:space="preserve"> žiadnu úhradu.</w:t>
      </w:r>
    </w:p>
    <w:p w14:paraId="2F28348D" w14:textId="77777777" w:rsidR="00D16C15" w:rsidRPr="004F3BA0" w:rsidRDefault="00D16C15" w:rsidP="00D16C15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color w:val="000000"/>
          <w:szCs w:val="24"/>
        </w:rPr>
      </w:pPr>
      <w:r w:rsidRPr="004F3BA0">
        <w:rPr>
          <w:rFonts w:cs="Times New Roman"/>
          <w:b/>
          <w:bCs/>
          <w:color w:val="000000"/>
          <w:szCs w:val="24"/>
        </w:rPr>
        <w:t xml:space="preserve">c) </w:t>
      </w:r>
      <w:r>
        <w:rPr>
          <w:rFonts w:cs="Times New Roman"/>
          <w:b/>
          <w:bCs/>
          <w:color w:val="000000"/>
          <w:szCs w:val="24"/>
        </w:rPr>
        <w:t>S</w:t>
      </w:r>
      <w:r w:rsidRPr="004F3BA0">
        <w:rPr>
          <w:rFonts w:cs="Times New Roman"/>
          <w:b/>
          <w:bCs/>
          <w:color w:val="000000"/>
          <w:szCs w:val="24"/>
        </w:rPr>
        <w:t>ociálna rehabilitácia</w:t>
      </w:r>
    </w:p>
    <w:p w14:paraId="3474C031" w14:textId="77777777" w:rsidR="00DA0EE1" w:rsidRDefault="00D16C15" w:rsidP="001648A0">
      <w:pPr>
        <w:autoSpaceDE w:val="0"/>
        <w:autoSpaceDN w:val="0"/>
        <w:adjustRightInd w:val="0"/>
        <w:spacing w:after="0"/>
        <w:ind w:left="284" w:firstLine="424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Je poskytovaná </w:t>
      </w:r>
      <w:r w:rsidR="00C4726F">
        <w:rPr>
          <w:rFonts w:cs="Times New Roman"/>
          <w:color w:val="000000"/>
          <w:szCs w:val="24"/>
        </w:rPr>
        <w:t>klientom</w:t>
      </w:r>
      <w:r>
        <w:rPr>
          <w:rFonts w:cs="Times New Roman"/>
          <w:color w:val="000000"/>
          <w:szCs w:val="24"/>
        </w:rPr>
        <w:t xml:space="preserve">, ktorí potrebujú pomoc v podpore samostatnosti, sebestačnosti, používaní pomôcky a pod.. Program sociálnej rehabilitácie prebieha individuálnou alebo skupinovou formou a zahŕňa napr. </w:t>
      </w:r>
      <w:r w:rsidRPr="000A732A">
        <w:rPr>
          <w:rFonts w:cs="Times New Roman"/>
          <w:color w:val="000000"/>
          <w:szCs w:val="24"/>
        </w:rPr>
        <w:t>tréning kognitívn</w:t>
      </w:r>
      <w:r>
        <w:rPr>
          <w:rFonts w:cs="Times New Roman"/>
          <w:color w:val="000000"/>
          <w:szCs w:val="24"/>
        </w:rPr>
        <w:t>ych a pamäťových funkcií s prvkami reminiscen</w:t>
      </w:r>
      <w:r w:rsidR="009C1F8A">
        <w:rPr>
          <w:rFonts w:cs="Times New Roman"/>
          <w:color w:val="000000"/>
          <w:szCs w:val="24"/>
        </w:rPr>
        <w:t>cie</w:t>
      </w:r>
      <w:r>
        <w:rPr>
          <w:rFonts w:cs="Times New Roman"/>
          <w:color w:val="000000"/>
          <w:szCs w:val="24"/>
        </w:rPr>
        <w:t xml:space="preserve">, </w:t>
      </w:r>
      <w:r w:rsidRPr="000A732A">
        <w:rPr>
          <w:rFonts w:cs="Times New Roman"/>
          <w:color w:val="000000"/>
          <w:szCs w:val="24"/>
        </w:rPr>
        <w:t>cvičenia zamerané na precvičovanie krátkodobej a</w:t>
      </w:r>
      <w:r>
        <w:rPr>
          <w:rFonts w:cs="Times New Roman"/>
          <w:color w:val="000000"/>
          <w:szCs w:val="24"/>
        </w:rPr>
        <w:t xml:space="preserve"> dlhodobej pamäte, nácvik priestorovej a  časovej orientácie, sociálnej komunikácie, </w:t>
      </w:r>
      <w:r w:rsidRPr="000A732A">
        <w:rPr>
          <w:rFonts w:cs="Times New Roman"/>
          <w:color w:val="000000"/>
          <w:szCs w:val="24"/>
        </w:rPr>
        <w:t>precvičovanie jemnej a hrubej motoriky – nácvik písma a</w:t>
      </w:r>
      <w:r>
        <w:rPr>
          <w:rFonts w:cs="Times New Roman"/>
          <w:color w:val="000000"/>
          <w:szCs w:val="24"/>
        </w:rPr>
        <w:t> </w:t>
      </w:r>
      <w:r w:rsidRPr="000A732A">
        <w:rPr>
          <w:rFonts w:cs="Times New Roman"/>
          <w:color w:val="000000"/>
          <w:szCs w:val="24"/>
        </w:rPr>
        <w:t>podpisu</w:t>
      </w:r>
      <w:r>
        <w:rPr>
          <w:rFonts w:cs="Times New Roman"/>
          <w:color w:val="000000"/>
          <w:szCs w:val="24"/>
        </w:rPr>
        <w:t xml:space="preserve">. </w:t>
      </w:r>
    </w:p>
    <w:p w14:paraId="7DFDEFC3" w14:textId="77777777" w:rsidR="00C4726F" w:rsidRDefault="00C4726F" w:rsidP="00C4726F">
      <w:pPr>
        <w:autoSpaceDE w:val="0"/>
        <w:autoSpaceDN w:val="0"/>
        <w:adjustRightInd w:val="0"/>
        <w:spacing w:after="0"/>
        <w:ind w:left="284"/>
        <w:rPr>
          <w:rFonts w:cs="Times New Roman"/>
          <w:color w:val="000000"/>
          <w:szCs w:val="24"/>
        </w:rPr>
      </w:pPr>
    </w:p>
    <w:p w14:paraId="11E4157C" w14:textId="77777777" w:rsidR="00FF7277" w:rsidRPr="00635FF5" w:rsidRDefault="00635FF5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color w:val="000000"/>
          <w:szCs w:val="24"/>
        </w:rPr>
      </w:pPr>
      <w:r>
        <w:rPr>
          <w:rFonts w:cs="Times New Roman"/>
          <w:b/>
          <w:bCs/>
          <w:color w:val="000000"/>
          <w:szCs w:val="24"/>
        </w:rPr>
        <w:t>d</w:t>
      </w:r>
      <w:r w:rsidRPr="00635FF5">
        <w:rPr>
          <w:rFonts w:cs="Times New Roman"/>
          <w:b/>
          <w:bCs/>
          <w:color w:val="000000"/>
          <w:szCs w:val="24"/>
        </w:rPr>
        <w:t>)</w:t>
      </w:r>
      <w:r w:rsidR="006B71E9" w:rsidRPr="00635FF5">
        <w:rPr>
          <w:rFonts w:cs="Times New Roman"/>
          <w:b/>
          <w:bCs/>
          <w:color w:val="000000"/>
          <w:szCs w:val="24"/>
        </w:rPr>
        <w:t xml:space="preserve">  </w:t>
      </w:r>
      <w:r w:rsidR="00FF7277" w:rsidRPr="00635FF5">
        <w:rPr>
          <w:rFonts w:cs="Times New Roman"/>
          <w:b/>
          <w:bCs/>
          <w:color w:val="000000"/>
          <w:szCs w:val="24"/>
        </w:rPr>
        <w:t xml:space="preserve"> </w:t>
      </w:r>
      <w:r w:rsidR="001C093B" w:rsidRPr="00635FF5">
        <w:rPr>
          <w:rFonts w:cs="Times New Roman"/>
          <w:b/>
          <w:bCs/>
          <w:color w:val="000000"/>
          <w:szCs w:val="24"/>
        </w:rPr>
        <w:t>O</w:t>
      </w:r>
      <w:r w:rsidR="00FF7277" w:rsidRPr="00635FF5">
        <w:rPr>
          <w:rFonts w:cs="Times New Roman"/>
          <w:b/>
          <w:bCs/>
          <w:color w:val="000000"/>
          <w:szCs w:val="24"/>
        </w:rPr>
        <w:t>šetrovateľská a opatrovateľská starostlivosť</w:t>
      </w:r>
    </w:p>
    <w:p w14:paraId="76190372" w14:textId="77777777" w:rsidR="00C16975" w:rsidRPr="004F3BA0" w:rsidRDefault="00C16975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color w:val="000000"/>
          <w:szCs w:val="24"/>
        </w:rPr>
      </w:pPr>
    </w:p>
    <w:p w14:paraId="38A61E9B" w14:textId="77777777" w:rsidR="00250A11" w:rsidRDefault="00250A11" w:rsidP="00FC7650">
      <w:pPr>
        <w:pStyle w:val="Odsekzoznamu"/>
        <w:numPr>
          <w:ilvl w:val="0"/>
          <w:numId w:val="1"/>
        </w:numPr>
        <w:autoSpaceDE w:val="0"/>
        <w:autoSpaceDN w:val="0"/>
        <w:adjustRightInd w:val="0"/>
        <w:spacing w:after="0"/>
        <w:ind w:left="284" w:hanging="284"/>
        <w:jc w:val="left"/>
        <w:rPr>
          <w:rFonts w:cs="Times New Roman"/>
          <w:color w:val="000000"/>
          <w:szCs w:val="24"/>
        </w:rPr>
      </w:pPr>
      <w:r w:rsidRPr="00250A11">
        <w:rPr>
          <w:rFonts w:cs="Times New Roman"/>
          <w:color w:val="000000"/>
          <w:szCs w:val="24"/>
        </w:rPr>
        <w:t xml:space="preserve">Ošetrovateľská starostlivosť je </w:t>
      </w:r>
      <w:r w:rsidR="00FF7277" w:rsidRPr="00250A11">
        <w:rPr>
          <w:rFonts w:cs="Times New Roman"/>
          <w:color w:val="000000"/>
          <w:szCs w:val="24"/>
        </w:rPr>
        <w:t xml:space="preserve"> zabezpečovaná </w:t>
      </w:r>
      <w:r w:rsidRPr="00250A11">
        <w:rPr>
          <w:rFonts w:cs="Times New Roman"/>
          <w:color w:val="000000"/>
          <w:szCs w:val="24"/>
        </w:rPr>
        <w:t>prostredníctvom</w:t>
      </w:r>
      <w:r>
        <w:rPr>
          <w:rFonts w:cs="Times New Roman"/>
          <w:color w:val="000000"/>
          <w:szCs w:val="24"/>
        </w:rPr>
        <w:t xml:space="preserve"> </w:t>
      </w:r>
      <w:r w:rsidRPr="00250A11">
        <w:rPr>
          <w:rFonts w:cs="Times New Roman"/>
          <w:color w:val="000000"/>
          <w:szCs w:val="24"/>
        </w:rPr>
        <w:t>ADOS.</w:t>
      </w:r>
    </w:p>
    <w:p w14:paraId="57F0F341" w14:textId="77777777" w:rsidR="00FF7277" w:rsidRDefault="00250A11" w:rsidP="00FC7650">
      <w:pPr>
        <w:pStyle w:val="Odsekzoznamu"/>
        <w:numPr>
          <w:ilvl w:val="0"/>
          <w:numId w:val="1"/>
        </w:numPr>
        <w:autoSpaceDE w:val="0"/>
        <w:autoSpaceDN w:val="0"/>
        <w:adjustRightInd w:val="0"/>
        <w:spacing w:after="0"/>
        <w:ind w:left="284" w:hanging="284"/>
        <w:jc w:val="left"/>
        <w:rPr>
          <w:rFonts w:cs="Times New Roman"/>
          <w:color w:val="000000"/>
          <w:szCs w:val="24"/>
        </w:rPr>
      </w:pPr>
      <w:r w:rsidRPr="006B71E9">
        <w:rPr>
          <w:rFonts w:cs="Times New Roman"/>
          <w:color w:val="000000" w:themeColor="text1"/>
          <w:szCs w:val="24"/>
        </w:rPr>
        <w:t xml:space="preserve">Opatrovateľská     starostlivosť    je   zabezpečovaná   </w:t>
      </w:r>
      <w:r w:rsidR="00FF7277" w:rsidRPr="006B71E9">
        <w:rPr>
          <w:rFonts w:cs="Times New Roman"/>
          <w:color w:val="000000" w:themeColor="text1"/>
          <w:szCs w:val="24"/>
        </w:rPr>
        <w:t xml:space="preserve"> opatrovateľským </w:t>
      </w:r>
      <w:r w:rsidRPr="006B71E9">
        <w:rPr>
          <w:rFonts w:cs="Times New Roman"/>
          <w:color w:val="000000" w:themeColor="text1"/>
          <w:szCs w:val="24"/>
        </w:rPr>
        <w:t xml:space="preserve">  </w:t>
      </w:r>
      <w:r w:rsidR="00FF7277" w:rsidRPr="006B71E9">
        <w:rPr>
          <w:rFonts w:cs="Times New Roman"/>
          <w:color w:val="000000" w:themeColor="text1"/>
          <w:szCs w:val="24"/>
        </w:rPr>
        <w:t xml:space="preserve">tímom, </w:t>
      </w:r>
      <w:r w:rsidRPr="006B71E9">
        <w:rPr>
          <w:rFonts w:cs="Times New Roman"/>
          <w:color w:val="000000" w:themeColor="text1"/>
          <w:szCs w:val="24"/>
        </w:rPr>
        <w:t xml:space="preserve"> </w:t>
      </w:r>
      <w:r w:rsidR="00FF7277" w:rsidRPr="006B71E9">
        <w:rPr>
          <w:rFonts w:cs="Times New Roman"/>
          <w:color w:val="000000" w:themeColor="text1"/>
          <w:szCs w:val="24"/>
        </w:rPr>
        <w:t xml:space="preserve">za </w:t>
      </w:r>
      <w:r w:rsidRPr="006B71E9">
        <w:rPr>
          <w:rFonts w:cs="Times New Roman"/>
          <w:color w:val="000000" w:themeColor="text1"/>
          <w:szCs w:val="24"/>
        </w:rPr>
        <w:t xml:space="preserve"> </w:t>
      </w:r>
      <w:r w:rsidR="00FF7277" w:rsidRPr="006B71E9">
        <w:rPr>
          <w:rFonts w:cs="Times New Roman"/>
          <w:color w:val="000000" w:themeColor="text1"/>
          <w:szCs w:val="24"/>
        </w:rPr>
        <w:t xml:space="preserve">ktorý </w:t>
      </w:r>
      <w:r w:rsidR="00CA7A83" w:rsidRPr="006B71E9">
        <w:rPr>
          <w:rFonts w:cs="Times New Roman"/>
          <w:color w:val="000000" w:themeColor="text1"/>
          <w:szCs w:val="24"/>
        </w:rPr>
        <w:t>zodpovedá vedúca</w:t>
      </w:r>
      <w:r w:rsidR="00BA478F" w:rsidRPr="006B71E9">
        <w:rPr>
          <w:rFonts w:cs="Times New Roman"/>
          <w:color w:val="000000" w:themeColor="text1"/>
          <w:szCs w:val="24"/>
        </w:rPr>
        <w:t xml:space="preserve"> o</w:t>
      </w:r>
      <w:r w:rsidR="00CA7A83" w:rsidRPr="006B71E9">
        <w:rPr>
          <w:rFonts w:cs="Times New Roman"/>
          <w:color w:val="000000" w:themeColor="text1"/>
          <w:szCs w:val="24"/>
        </w:rPr>
        <w:t>patrovateľského úseku</w:t>
      </w:r>
      <w:r w:rsidR="00FF7277" w:rsidRPr="006B71E9">
        <w:rPr>
          <w:rFonts w:cs="Times New Roman"/>
          <w:color w:val="000000" w:themeColor="text1"/>
          <w:szCs w:val="24"/>
        </w:rPr>
        <w:t>.</w:t>
      </w:r>
      <w:r w:rsidR="00801F42" w:rsidRPr="006B71E9">
        <w:rPr>
          <w:rFonts w:cs="Times New Roman"/>
          <w:color w:val="000000" w:themeColor="text1"/>
          <w:szCs w:val="24"/>
        </w:rPr>
        <w:t xml:space="preserve"> Opatrovanie zahŕňa všetky </w:t>
      </w:r>
      <w:r w:rsidR="00CA7A83" w:rsidRPr="006B71E9">
        <w:rPr>
          <w:rFonts w:cs="Times New Roman"/>
          <w:color w:val="000000" w:themeColor="text1"/>
          <w:szCs w:val="24"/>
        </w:rPr>
        <w:t>výkony</w:t>
      </w:r>
      <w:r w:rsidR="00801F42" w:rsidRPr="006B71E9">
        <w:rPr>
          <w:rFonts w:cs="Times New Roman"/>
          <w:color w:val="000000" w:themeColor="text1"/>
          <w:szCs w:val="24"/>
        </w:rPr>
        <w:t xml:space="preserve"> spojené so </w:t>
      </w:r>
      <w:r w:rsidR="00801F42">
        <w:rPr>
          <w:rFonts w:cs="Times New Roman"/>
          <w:color w:val="000000"/>
          <w:szCs w:val="24"/>
        </w:rPr>
        <w:t xml:space="preserve">zaopatrením </w:t>
      </w:r>
      <w:r w:rsidR="00C4726F">
        <w:rPr>
          <w:rFonts w:cs="Times New Roman"/>
          <w:color w:val="000000"/>
          <w:szCs w:val="24"/>
        </w:rPr>
        <w:t xml:space="preserve">klienta </w:t>
      </w:r>
      <w:r w:rsidR="00801F42">
        <w:rPr>
          <w:rFonts w:cs="Times New Roman"/>
          <w:color w:val="000000"/>
          <w:szCs w:val="24"/>
        </w:rPr>
        <w:t>a je poskytované nepretržite 24 hodín.</w:t>
      </w:r>
    </w:p>
    <w:p w14:paraId="51B0E160" w14:textId="77777777" w:rsidR="00FF7277" w:rsidRPr="007B5989" w:rsidRDefault="007B5989" w:rsidP="00FC7650">
      <w:pPr>
        <w:pStyle w:val="Odsekzoznamu"/>
        <w:numPr>
          <w:ilvl w:val="0"/>
          <w:numId w:val="1"/>
        </w:numPr>
        <w:autoSpaceDE w:val="0"/>
        <w:autoSpaceDN w:val="0"/>
        <w:adjustRightInd w:val="0"/>
        <w:spacing w:after="0"/>
        <w:ind w:left="284" w:hanging="284"/>
        <w:jc w:val="left"/>
        <w:rPr>
          <w:rFonts w:cs="Times New Roman"/>
          <w:color w:val="000000"/>
          <w:szCs w:val="24"/>
        </w:rPr>
      </w:pPr>
      <w:r w:rsidRPr="007B5989">
        <w:rPr>
          <w:rFonts w:cs="Times New Roman"/>
          <w:color w:val="000000"/>
          <w:szCs w:val="24"/>
        </w:rPr>
        <w:t>L</w:t>
      </w:r>
      <w:r w:rsidR="00250A11" w:rsidRPr="007B5989">
        <w:rPr>
          <w:rFonts w:cs="Times New Roman"/>
          <w:color w:val="000000"/>
          <w:szCs w:val="24"/>
        </w:rPr>
        <w:t>ekárske</w:t>
      </w:r>
      <w:r w:rsidR="00FF7277" w:rsidRPr="007B5989">
        <w:rPr>
          <w:rFonts w:cs="Times New Roman"/>
          <w:color w:val="000000"/>
          <w:szCs w:val="24"/>
        </w:rPr>
        <w:t xml:space="preserve"> </w:t>
      </w:r>
      <w:r w:rsidR="00250A11" w:rsidRPr="007B5989">
        <w:rPr>
          <w:rFonts w:cs="Times New Roman"/>
          <w:color w:val="000000"/>
          <w:szCs w:val="24"/>
        </w:rPr>
        <w:t xml:space="preserve"> </w:t>
      </w:r>
      <w:r w:rsidR="00FF7277" w:rsidRPr="007B5989">
        <w:rPr>
          <w:rFonts w:cs="Times New Roman"/>
          <w:color w:val="000000"/>
          <w:szCs w:val="24"/>
        </w:rPr>
        <w:t>vyšetrenie,</w:t>
      </w:r>
      <w:r w:rsidR="00250A11" w:rsidRPr="007B5989">
        <w:rPr>
          <w:rFonts w:cs="Times New Roman"/>
          <w:color w:val="000000"/>
          <w:szCs w:val="24"/>
        </w:rPr>
        <w:t xml:space="preserve">  </w:t>
      </w:r>
      <w:r w:rsidR="00FF7277" w:rsidRPr="007B5989">
        <w:rPr>
          <w:rFonts w:cs="Times New Roman"/>
          <w:color w:val="000000"/>
          <w:szCs w:val="24"/>
        </w:rPr>
        <w:t xml:space="preserve"> predpis </w:t>
      </w:r>
      <w:r w:rsidR="00250A11" w:rsidRPr="007B5989">
        <w:rPr>
          <w:rFonts w:cs="Times New Roman"/>
          <w:color w:val="000000"/>
          <w:szCs w:val="24"/>
        </w:rPr>
        <w:t xml:space="preserve"> </w:t>
      </w:r>
      <w:r w:rsidR="00FF7277" w:rsidRPr="007B5989">
        <w:rPr>
          <w:rFonts w:cs="Times New Roman"/>
          <w:color w:val="000000"/>
          <w:szCs w:val="24"/>
        </w:rPr>
        <w:t>liekov a</w:t>
      </w:r>
      <w:r w:rsidR="00250A11" w:rsidRPr="007B5989">
        <w:rPr>
          <w:rFonts w:cs="Times New Roman"/>
          <w:color w:val="000000"/>
          <w:szCs w:val="24"/>
        </w:rPr>
        <w:t> </w:t>
      </w:r>
      <w:r w:rsidR="00FF7277" w:rsidRPr="007B5989">
        <w:rPr>
          <w:rFonts w:cs="Times New Roman"/>
          <w:color w:val="000000"/>
          <w:szCs w:val="24"/>
        </w:rPr>
        <w:t>osobný</w:t>
      </w:r>
      <w:r w:rsidR="00250A11" w:rsidRPr="007B5989">
        <w:rPr>
          <w:rFonts w:cs="Times New Roman"/>
          <w:color w:val="000000"/>
          <w:szCs w:val="24"/>
        </w:rPr>
        <w:t xml:space="preserve"> </w:t>
      </w:r>
      <w:r w:rsidR="00FF7277" w:rsidRPr="007B5989">
        <w:rPr>
          <w:rFonts w:cs="Times New Roman"/>
          <w:color w:val="000000"/>
          <w:szCs w:val="24"/>
        </w:rPr>
        <w:t xml:space="preserve"> zdravotnícky</w:t>
      </w:r>
      <w:r w:rsidR="00250A11" w:rsidRPr="007B5989">
        <w:rPr>
          <w:rFonts w:cs="Times New Roman"/>
          <w:color w:val="000000"/>
          <w:szCs w:val="24"/>
        </w:rPr>
        <w:t xml:space="preserve"> </w:t>
      </w:r>
      <w:r w:rsidR="00FF7277" w:rsidRPr="007B5989">
        <w:rPr>
          <w:rFonts w:cs="Times New Roman"/>
          <w:color w:val="000000"/>
          <w:szCs w:val="24"/>
        </w:rPr>
        <w:t xml:space="preserve"> materiál</w:t>
      </w:r>
      <w:r w:rsidR="00250A11" w:rsidRPr="007B5989">
        <w:rPr>
          <w:rFonts w:cs="Times New Roman"/>
          <w:color w:val="000000"/>
          <w:szCs w:val="24"/>
        </w:rPr>
        <w:t xml:space="preserve">  </w:t>
      </w:r>
      <w:r w:rsidR="00FF7277" w:rsidRPr="007B5989">
        <w:rPr>
          <w:rFonts w:cs="Times New Roman"/>
          <w:color w:val="000000"/>
          <w:szCs w:val="24"/>
        </w:rPr>
        <w:t xml:space="preserve"> je zabezpečovaný</w:t>
      </w:r>
    </w:p>
    <w:p w14:paraId="09C2F4C6" w14:textId="77777777" w:rsidR="00FF7277" w:rsidRDefault="00250A11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    </w:t>
      </w:r>
      <w:r w:rsidR="00FF7277">
        <w:rPr>
          <w:rFonts w:cs="Times New Roman"/>
          <w:color w:val="000000"/>
          <w:szCs w:val="24"/>
        </w:rPr>
        <w:t xml:space="preserve">zmluvným </w:t>
      </w:r>
      <w:r w:rsidR="007B5989"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>lekárom, ktorý</w:t>
      </w:r>
      <w:r w:rsidR="007B5989">
        <w:rPr>
          <w:rFonts w:cs="Times New Roman"/>
          <w:color w:val="000000"/>
          <w:szCs w:val="24"/>
        </w:rPr>
        <w:t xml:space="preserve">   </w:t>
      </w:r>
      <w:r w:rsidR="00FF7277">
        <w:rPr>
          <w:rFonts w:cs="Times New Roman"/>
          <w:color w:val="000000"/>
          <w:szCs w:val="24"/>
        </w:rPr>
        <w:t xml:space="preserve"> prichádza </w:t>
      </w:r>
      <w:r w:rsidR="007B5989">
        <w:rPr>
          <w:rFonts w:cs="Times New Roman"/>
          <w:color w:val="000000"/>
          <w:szCs w:val="24"/>
        </w:rPr>
        <w:t xml:space="preserve">  </w:t>
      </w:r>
      <w:r w:rsidR="00FF7277">
        <w:rPr>
          <w:rFonts w:cs="Times New Roman"/>
          <w:color w:val="000000"/>
          <w:szCs w:val="24"/>
        </w:rPr>
        <w:t xml:space="preserve">do </w:t>
      </w:r>
      <w:r w:rsidR="007B5989"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>zariadenia 1</w:t>
      </w:r>
      <w:r w:rsidR="007B5989"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 xml:space="preserve"> x</w:t>
      </w:r>
      <w:r w:rsidR="007B5989"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 xml:space="preserve"> týždenne</w:t>
      </w:r>
      <w:r w:rsidR="007B5989"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 xml:space="preserve"> alebo podľa </w:t>
      </w:r>
      <w:r w:rsidR="007B5989"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>potreby</w:t>
      </w:r>
    </w:p>
    <w:p w14:paraId="1734FBB1" w14:textId="77777777" w:rsidR="00FD420A" w:rsidRDefault="007B5989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    </w:t>
      </w:r>
      <w:r w:rsidR="00FF7277">
        <w:rPr>
          <w:rFonts w:cs="Times New Roman"/>
          <w:color w:val="000000"/>
          <w:szCs w:val="24"/>
        </w:rPr>
        <w:t xml:space="preserve">zdravotného stavu </w:t>
      </w:r>
      <w:r w:rsidR="00480EA4">
        <w:rPr>
          <w:rFonts w:cs="Times New Roman"/>
          <w:color w:val="000000"/>
          <w:szCs w:val="24"/>
        </w:rPr>
        <w:t>klienta.</w:t>
      </w:r>
    </w:p>
    <w:p w14:paraId="66A86BC6" w14:textId="77777777" w:rsidR="00FF7277" w:rsidRDefault="007B5989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>4</w:t>
      </w:r>
      <w:r w:rsidR="00FF7277">
        <w:rPr>
          <w:rFonts w:cs="Times New Roman"/>
          <w:color w:val="000000"/>
          <w:szCs w:val="24"/>
        </w:rPr>
        <w:t>) Odborné</w:t>
      </w:r>
      <w:r>
        <w:rPr>
          <w:rFonts w:cs="Times New Roman"/>
          <w:color w:val="000000"/>
          <w:szCs w:val="24"/>
        </w:rPr>
        <w:t xml:space="preserve">  </w:t>
      </w:r>
      <w:r w:rsidR="00FF7277">
        <w:rPr>
          <w:rFonts w:cs="Times New Roman"/>
          <w:color w:val="000000"/>
          <w:szCs w:val="24"/>
        </w:rPr>
        <w:t xml:space="preserve"> lekárske</w:t>
      </w:r>
      <w:r>
        <w:rPr>
          <w:rFonts w:cs="Times New Roman"/>
          <w:color w:val="000000"/>
          <w:szCs w:val="24"/>
        </w:rPr>
        <w:t xml:space="preserve">  </w:t>
      </w:r>
      <w:r w:rsidR="00FF7277">
        <w:rPr>
          <w:rFonts w:cs="Times New Roman"/>
          <w:color w:val="000000"/>
          <w:szCs w:val="24"/>
        </w:rPr>
        <w:t xml:space="preserve"> vyšetrenia </w:t>
      </w:r>
      <w:r>
        <w:rPr>
          <w:rFonts w:cs="Times New Roman"/>
          <w:color w:val="000000"/>
          <w:szCs w:val="24"/>
        </w:rPr>
        <w:t xml:space="preserve">  </w:t>
      </w:r>
      <w:r w:rsidR="00FF7277">
        <w:rPr>
          <w:rFonts w:cs="Times New Roman"/>
          <w:color w:val="000000"/>
          <w:szCs w:val="24"/>
        </w:rPr>
        <w:t xml:space="preserve">priamo v </w:t>
      </w:r>
      <w:r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 xml:space="preserve">zariadení </w:t>
      </w:r>
      <w:r>
        <w:rPr>
          <w:rFonts w:cs="Times New Roman"/>
          <w:color w:val="000000"/>
          <w:szCs w:val="24"/>
        </w:rPr>
        <w:t xml:space="preserve">   </w:t>
      </w:r>
      <w:r w:rsidR="00FF7277">
        <w:rPr>
          <w:rFonts w:cs="Times New Roman"/>
          <w:color w:val="000000"/>
          <w:szCs w:val="24"/>
        </w:rPr>
        <w:t xml:space="preserve">uskutočňuje </w:t>
      </w:r>
      <w:r>
        <w:rPr>
          <w:rFonts w:cs="Times New Roman"/>
          <w:color w:val="000000"/>
          <w:szCs w:val="24"/>
        </w:rPr>
        <w:t xml:space="preserve">  dermatológ, </w:t>
      </w:r>
      <w:r w:rsidR="00FF7277">
        <w:rPr>
          <w:rFonts w:cs="Times New Roman"/>
          <w:color w:val="000000"/>
          <w:szCs w:val="24"/>
        </w:rPr>
        <w:t xml:space="preserve"> neurológ</w:t>
      </w:r>
      <w:r>
        <w:rPr>
          <w:rFonts w:cs="Times New Roman"/>
          <w:color w:val="000000"/>
          <w:szCs w:val="24"/>
        </w:rPr>
        <w:t xml:space="preserve">,  </w:t>
      </w:r>
    </w:p>
    <w:p w14:paraId="663B66CA" w14:textId="77777777" w:rsidR="00FF7277" w:rsidRDefault="007B5989" w:rsidP="00DA0EE1">
      <w:pPr>
        <w:autoSpaceDE w:val="0"/>
        <w:autoSpaceDN w:val="0"/>
        <w:adjustRightInd w:val="0"/>
        <w:spacing w:after="0"/>
        <w:ind w:left="284" w:hanging="284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lastRenderedPageBreak/>
        <w:t xml:space="preserve">    chirurg  a   </w:t>
      </w:r>
      <w:r w:rsidR="00FF7277">
        <w:rPr>
          <w:rFonts w:cs="Times New Roman"/>
          <w:color w:val="000000"/>
          <w:szCs w:val="24"/>
        </w:rPr>
        <w:t xml:space="preserve">psychiater. </w:t>
      </w:r>
      <w:r>
        <w:rPr>
          <w:rFonts w:cs="Times New Roman"/>
          <w:color w:val="000000"/>
          <w:szCs w:val="24"/>
        </w:rPr>
        <w:t xml:space="preserve">   </w:t>
      </w:r>
      <w:r w:rsidR="00FF7277">
        <w:rPr>
          <w:rFonts w:cs="Times New Roman"/>
          <w:color w:val="000000"/>
          <w:szCs w:val="24"/>
        </w:rPr>
        <w:t xml:space="preserve">Ostatná </w:t>
      </w:r>
      <w:r>
        <w:rPr>
          <w:rFonts w:cs="Times New Roman"/>
          <w:color w:val="000000"/>
          <w:szCs w:val="24"/>
        </w:rPr>
        <w:t xml:space="preserve">   odborná  </w:t>
      </w:r>
      <w:r w:rsidR="00FF7277">
        <w:rPr>
          <w:rFonts w:cs="Times New Roman"/>
          <w:color w:val="000000"/>
          <w:szCs w:val="24"/>
        </w:rPr>
        <w:t>lekárska</w:t>
      </w:r>
      <w:r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 xml:space="preserve"> starostlivosť</w:t>
      </w:r>
      <w:r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 xml:space="preserve"> je </w:t>
      </w:r>
      <w:r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 xml:space="preserve">poskytovaná </w:t>
      </w:r>
      <w:r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 xml:space="preserve">priamo </w:t>
      </w:r>
      <w:r>
        <w:rPr>
          <w:rFonts w:cs="Times New Roman"/>
          <w:color w:val="000000"/>
          <w:szCs w:val="24"/>
        </w:rPr>
        <w:t xml:space="preserve">  </w:t>
      </w:r>
      <w:r w:rsidR="00FF7277">
        <w:rPr>
          <w:rFonts w:cs="Times New Roman"/>
          <w:color w:val="000000"/>
          <w:szCs w:val="24"/>
        </w:rPr>
        <w:t>v</w:t>
      </w:r>
      <w:r>
        <w:rPr>
          <w:rFonts w:cs="Times New Roman"/>
          <w:color w:val="000000"/>
          <w:szCs w:val="24"/>
        </w:rPr>
        <w:t> </w:t>
      </w:r>
      <w:r w:rsidR="00FF7277">
        <w:rPr>
          <w:rFonts w:cs="Times New Roman"/>
          <w:color w:val="000000"/>
          <w:szCs w:val="24"/>
        </w:rPr>
        <w:t>príslušných</w:t>
      </w:r>
      <w:r>
        <w:rPr>
          <w:rFonts w:cs="Times New Roman"/>
          <w:color w:val="000000"/>
          <w:szCs w:val="24"/>
        </w:rPr>
        <w:t xml:space="preserve">  </w:t>
      </w:r>
      <w:r w:rsidR="00FF7277">
        <w:rPr>
          <w:rFonts w:cs="Times New Roman"/>
          <w:color w:val="000000"/>
          <w:szCs w:val="24"/>
        </w:rPr>
        <w:t>odborných</w:t>
      </w:r>
      <w:r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 xml:space="preserve"> ambulanciách zdravotníckych</w:t>
      </w:r>
      <w:r>
        <w:rPr>
          <w:rFonts w:cs="Times New Roman"/>
          <w:color w:val="000000"/>
          <w:szCs w:val="24"/>
        </w:rPr>
        <w:t xml:space="preserve">  </w:t>
      </w:r>
      <w:r w:rsidR="00FF7277">
        <w:rPr>
          <w:rFonts w:cs="Times New Roman"/>
          <w:color w:val="000000"/>
          <w:szCs w:val="24"/>
        </w:rPr>
        <w:t xml:space="preserve"> zariadení,</w:t>
      </w:r>
      <w:r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 xml:space="preserve"> kde </w:t>
      </w:r>
      <w:r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>sa</w:t>
      </w:r>
      <w:r>
        <w:rPr>
          <w:rFonts w:cs="Times New Roman"/>
          <w:color w:val="000000"/>
          <w:szCs w:val="24"/>
        </w:rPr>
        <w:t xml:space="preserve"> </w:t>
      </w:r>
      <w:r w:rsidR="00FF7277">
        <w:rPr>
          <w:rFonts w:cs="Times New Roman"/>
          <w:color w:val="000000"/>
          <w:szCs w:val="24"/>
        </w:rPr>
        <w:t xml:space="preserve"> prijímateľ</w:t>
      </w:r>
      <w:r>
        <w:rPr>
          <w:rFonts w:cs="Times New Roman"/>
          <w:color w:val="000000"/>
          <w:szCs w:val="24"/>
        </w:rPr>
        <w:t>ovi  s</w:t>
      </w:r>
      <w:r w:rsidR="00FF7277">
        <w:rPr>
          <w:rFonts w:cs="Times New Roman"/>
          <w:color w:val="000000"/>
          <w:szCs w:val="24"/>
        </w:rPr>
        <w:t xml:space="preserve">ociálnej služby </w:t>
      </w:r>
      <w:r>
        <w:rPr>
          <w:rFonts w:cs="Times New Roman"/>
          <w:color w:val="000000"/>
          <w:szCs w:val="24"/>
        </w:rPr>
        <w:t>podľa  potreby zabezpečuje doprava a</w:t>
      </w:r>
      <w:r w:rsidR="00BC33D4">
        <w:rPr>
          <w:rFonts w:cs="Times New Roman"/>
          <w:color w:val="000000"/>
          <w:szCs w:val="24"/>
        </w:rPr>
        <w:t> </w:t>
      </w:r>
      <w:r>
        <w:rPr>
          <w:rFonts w:cs="Times New Roman"/>
          <w:color w:val="000000"/>
          <w:szCs w:val="24"/>
        </w:rPr>
        <w:t>sprev</w:t>
      </w:r>
      <w:r w:rsidR="00BC33D4">
        <w:rPr>
          <w:rFonts w:cs="Times New Roman"/>
          <w:color w:val="000000"/>
          <w:szCs w:val="24"/>
        </w:rPr>
        <w:t>ádzanie.</w:t>
      </w:r>
      <w:r>
        <w:rPr>
          <w:rFonts w:cs="Times New Roman"/>
          <w:color w:val="000000"/>
          <w:szCs w:val="24"/>
        </w:rPr>
        <w:t xml:space="preserve">  </w:t>
      </w:r>
    </w:p>
    <w:p w14:paraId="0FE347C0" w14:textId="77777777" w:rsidR="00FF7277" w:rsidRDefault="007B5989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>5</w:t>
      </w:r>
      <w:r w:rsidR="00FF7277">
        <w:rPr>
          <w:rFonts w:cs="Times New Roman"/>
          <w:color w:val="000000"/>
          <w:szCs w:val="24"/>
        </w:rPr>
        <w:t>) Lieky predpisuje praktický lekár pre dospelých a odborní lekári. Okrem predpisu lieku na</w:t>
      </w:r>
    </w:p>
    <w:p w14:paraId="1D44479A" w14:textId="77777777" w:rsidR="00FF7277" w:rsidRPr="006B71E9" w:rsidRDefault="007B5989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szCs w:val="24"/>
        </w:rPr>
      </w:pPr>
      <w:r>
        <w:rPr>
          <w:rFonts w:cs="Times New Roman"/>
          <w:color w:val="000000"/>
          <w:szCs w:val="24"/>
        </w:rPr>
        <w:t xml:space="preserve">     </w:t>
      </w:r>
      <w:r w:rsidR="00FF7277">
        <w:rPr>
          <w:rFonts w:cs="Times New Roman"/>
          <w:color w:val="000000"/>
          <w:szCs w:val="24"/>
        </w:rPr>
        <w:t xml:space="preserve">recept je predpis zaznamenaný </w:t>
      </w:r>
      <w:r w:rsidR="00FF7277" w:rsidRPr="006B71E9">
        <w:rPr>
          <w:rFonts w:cs="Times New Roman"/>
          <w:szCs w:val="24"/>
        </w:rPr>
        <w:t xml:space="preserve">aj v zdravotnej </w:t>
      </w:r>
      <w:r w:rsidR="00C16975" w:rsidRPr="006B71E9">
        <w:rPr>
          <w:rFonts w:cs="Times New Roman"/>
          <w:szCs w:val="24"/>
        </w:rPr>
        <w:t>dokumentácie</w:t>
      </w:r>
      <w:r w:rsidR="00991B0A" w:rsidRPr="006B71E9">
        <w:rPr>
          <w:rFonts w:cs="Times New Roman"/>
          <w:szCs w:val="24"/>
        </w:rPr>
        <w:t xml:space="preserve"> klienta.</w:t>
      </w:r>
    </w:p>
    <w:p w14:paraId="5F7B90EC" w14:textId="77777777" w:rsidR="00991B0A" w:rsidRPr="006B71E9" w:rsidRDefault="00407AA6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szCs w:val="24"/>
        </w:rPr>
      </w:pPr>
      <w:r>
        <w:rPr>
          <w:rFonts w:cs="Times New Roman"/>
          <w:color w:val="000000"/>
          <w:szCs w:val="24"/>
        </w:rPr>
        <w:t>6</w:t>
      </w:r>
      <w:r w:rsidR="00461AF7">
        <w:rPr>
          <w:rFonts w:cs="Times New Roman"/>
          <w:color w:val="000000"/>
          <w:szCs w:val="24"/>
        </w:rPr>
        <w:t xml:space="preserve">) </w:t>
      </w:r>
      <w:r w:rsidR="00461AF7" w:rsidRPr="006B71E9">
        <w:rPr>
          <w:rFonts w:cs="Times New Roman"/>
          <w:szCs w:val="24"/>
        </w:rPr>
        <w:t xml:space="preserve">V rámci   opatrovateľskej  starostlivosti   prijímateľom  sociálnej služby  </w:t>
      </w:r>
      <w:r w:rsidR="0077001A" w:rsidRPr="006B71E9">
        <w:rPr>
          <w:rFonts w:cs="Times New Roman"/>
          <w:szCs w:val="24"/>
        </w:rPr>
        <w:t xml:space="preserve">fakultatívne sa    </w:t>
      </w:r>
      <w:r w:rsidR="00461AF7" w:rsidRPr="006B71E9">
        <w:rPr>
          <w:rFonts w:cs="Times New Roman"/>
          <w:szCs w:val="24"/>
        </w:rPr>
        <w:t xml:space="preserve"> </w:t>
      </w:r>
      <w:r w:rsidR="0077001A" w:rsidRPr="006B71E9">
        <w:rPr>
          <w:rFonts w:cs="Times New Roman"/>
          <w:szCs w:val="24"/>
        </w:rPr>
        <w:t xml:space="preserve">  </w:t>
      </w:r>
      <w:r w:rsidR="00991B0A" w:rsidRPr="006B71E9">
        <w:rPr>
          <w:rFonts w:cs="Times New Roman"/>
          <w:szCs w:val="24"/>
        </w:rPr>
        <w:t xml:space="preserve">  </w:t>
      </w:r>
    </w:p>
    <w:p w14:paraId="22738D7F" w14:textId="77777777" w:rsidR="00461AF7" w:rsidRDefault="00991B0A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FF0000"/>
          <w:szCs w:val="24"/>
        </w:rPr>
      </w:pPr>
      <w:r w:rsidRPr="006B71E9">
        <w:rPr>
          <w:rFonts w:cs="Times New Roman"/>
          <w:szCs w:val="24"/>
        </w:rPr>
        <w:t xml:space="preserve">    </w:t>
      </w:r>
      <w:r w:rsidR="00461AF7" w:rsidRPr="006B71E9">
        <w:rPr>
          <w:rFonts w:cs="Times New Roman"/>
          <w:szCs w:val="24"/>
        </w:rPr>
        <w:t>poskyt</w:t>
      </w:r>
      <w:r w:rsidR="0077001A" w:rsidRPr="006B71E9">
        <w:rPr>
          <w:rFonts w:cs="Times New Roman"/>
          <w:szCs w:val="24"/>
        </w:rPr>
        <w:t xml:space="preserve">uje    </w:t>
      </w:r>
      <w:r w:rsidR="00461AF7" w:rsidRPr="006B71E9">
        <w:rPr>
          <w:rFonts w:cs="Times New Roman"/>
          <w:szCs w:val="24"/>
        </w:rPr>
        <w:t xml:space="preserve"> masáž  a relaxačné cvičenia</w:t>
      </w:r>
      <w:r w:rsidR="00461AF7" w:rsidRPr="00CA7A83">
        <w:rPr>
          <w:rFonts w:cs="Times New Roman"/>
          <w:color w:val="FF0000"/>
          <w:szCs w:val="24"/>
        </w:rPr>
        <w:t>.</w:t>
      </w:r>
      <w:r w:rsidR="00CA7A83">
        <w:rPr>
          <w:rFonts w:cs="Times New Roman"/>
          <w:color w:val="FF0000"/>
          <w:szCs w:val="24"/>
        </w:rPr>
        <w:t xml:space="preserve"> </w:t>
      </w:r>
    </w:p>
    <w:p w14:paraId="4607F9DB" w14:textId="77777777" w:rsidR="00914DE1" w:rsidRDefault="00914DE1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FF0000"/>
          <w:szCs w:val="24"/>
        </w:rPr>
      </w:pPr>
      <w:bookmarkStart w:id="0" w:name="_Hlk46235738"/>
    </w:p>
    <w:p w14:paraId="3B0933A8" w14:textId="77777777" w:rsidR="00914DE1" w:rsidRPr="00635FF5" w:rsidRDefault="006B71E9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/>
          <w:szCs w:val="24"/>
        </w:rPr>
      </w:pPr>
      <w:r w:rsidRPr="00635FF5">
        <w:rPr>
          <w:rFonts w:cs="Times New Roman"/>
          <w:b/>
          <w:szCs w:val="24"/>
        </w:rPr>
        <w:t xml:space="preserve">    </w:t>
      </w:r>
      <w:r w:rsidR="00914DE1" w:rsidRPr="00635FF5">
        <w:rPr>
          <w:rFonts w:cs="Times New Roman"/>
          <w:b/>
          <w:szCs w:val="24"/>
        </w:rPr>
        <w:t>Individuálne plánovanie</w:t>
      </w:r>
    </w:p>
    <w:p w14:paraId="6B0F797D" w14:textId="77777777" w:rsidR="00CF1625" w:rsidRDefault="00CF1625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FF0000"/>
          <w:szCs w:val="24"/>
        </w:rPr>
      </w:pPr>
    </w:p>
    <w:p w14:paraId="4BB498DC" w14:textId="77777777" w:rsidR="00D15516" w:rsidRDefault="00407AA6" w:rsidP="00D15516">
      <w:pPr>
        <w:rPr>
          <w:rFonts w:eastAsia="Calibri" w:cs="Times New Roman"/>
        </w:rPr>
      </w:pPr>
      <w:r>
        <w:rPr>
          <w:rFonts w:eastAsia="Calibri" w:cs="Times New Roman"/>
        </w:rPr>
        <w:t xml:space="preserve">    </w:t>
      </w:r>
      <w:r w:rsidR="00CF1625">
        <w:rPr>
          <w:rFonts w:eastAsia="Calibri" w:cs="Times New Roman"/>
        </w:rPr>
        <w:t>S</w:t>
      </w:r>
      <w:r w:rsidR="00CF1625" w:rsidRPr="00A367E5">
        <w:rPr>
          <w:rFonts w:eastAsia="Calibri" w:cs="Times New Roman"/>
        </w:rPr>
        <w:t xml:space="preserve">ociálna starostlivosť v </w:t>
      </w:r>
      <w:proofErr w:type="spellStart"/>
      <w:r w:rsidR="00CF1625" w:rsidRPr="00A367E5">
        <w:rPr>
          <w:rFonts w:eastAsia="Calibri" w:cs="Times New Roman"/>
        </w:rPr>
        <w:t>ZpS</w:t>
      </w:r>
      <w:proofErr w:type="spellEnd"/>
      <w:r w:rsidR="00CF1625" w:rsidRPr="00A367E5">
        <w:rPr>
          <w:rFonts w:eastAsia="Calibri" w:cs="Times New Roman"/>
        </w:rPr>
        <w:t xml:space="preserve"> </w:t>
      </w:r>
      <w:r w:rsidR="006B71E9">
        <w:rPr>
          <w:rFonts w:eastAsia="Calibri" w:cs="Times New Roman"/>
        </w:rPr>
        <w:t>sa uskutočňuje</w:t>
      </w:r>
      <w:r w:rsidR="00CF1625" w:rsidRPr="00A367E5">
        <w:rPr>
          <w:rFonts w:eastAsia="Calibri" w:cs="Times New Roman"/>
        </w:rPr>
        <w:t xml:space="preserve"> na základe individuálneho plánu</w:t>
      </w:r>
      <w:r w:rsidR="00CF1625">
        <w:rPr>
          <w:rFonts w:eastAsia="Calibri" w:cs="Times New Roman"/>
        </w:rPr>
        <w:t xml:space="preserve"> (IP)</w:t>
      </w:r>
      <w:r w:rsidR="00CF1625" w:rsidRPr="00A367E5">
        <w:rPr>
          <w:rFonts w:eastAsia="Calibri" w:cs="Times New Roman"/>
        </w:rPr>
        <w:t xml:space="preserve">, ktorý vychádza z individuálnych potrieb, schopností a cieľov klienta. </w:t>
      </w:r>
      <w:r w:rsidR="00CF1625">
        <w:rPr>
          <w:rFonts w:eastAsia="Calibri" w:cs="Times New Roman"/>
        </w:rPr>
        <w:t xml:space="preserve">Je aktívnym </w:t>
      </w:r>
      <w:r w:rsidR="00CF1625" w:rsidRPr="00A367E5">
        <w:rPr>
          <w:rFonts w:eastAsia="Calibri" w:cs="Times New Roman"/>
        </w:rPr>
        <w:t xml:space="preserve"> nástrojom na spoluprácu medzi klientom a zamestnancami </w:t>
      </w:r>
      <w:proofErr w:type="spellStart"/>
      <w:r w:rsidR="00CF1625" w:rsidRPr="00A367E5">
        <w:rPr>
          <w:rFonts w:eastAsia="Calibri" w:cs="Times New Roman"/>
        </w:rPr>
        <w:t>ZpS</w:t>
      </w:r>
      <w:proofErr w:type="spellEnd"/>
      <w:r w:rsidR="00CF1625" w:rsidRPr="00A367E5">
        <w:rPr>
          <w:rFonts w:eastAsia="Calibri" w:cs="Times New Roman"/>
        </w:rPr>
        <w:t xml:space="preserve">. </w:t>
      </w:r>
      <w:r>
        <w:rPr>
          <w:rFonts w:eastAsia="Calibri" w:cs="Times New Roman"/>
        </w:rPr>
        <w:t xml:space="preserve">Ustanovuje a uskutočňuje </w:t>
      </w:r>
      <w:r w:rsidR="00CF1625">
        <w:rPr>
          <w:rFonts w:eastAsia="Calibri" w:cs="Times New Roman"/>
        </w:rPr>
        <w:t xml:space="preserve"> sa </w:t>
      </w:r>
      <w:r w:rsidR="006B71E9">
        <w:rPr>
          <w:rFonts w:eastAsia="Calibri" w:cs="Times New Roman"/>
        </w:rPr>
        <w:t xml:space="preserve">v kombinácií opatrovateľskej starostlivosti a </w:t>
      </w:r>
      <w:r w:rsidR="00CF1625">
        <w:rPr>
          <w:rFonts w:eastAsia="Calibri" w:cs="Times New Roman"/>
        </w:rPr>
        <w:t>program</w:t>
      </w:r>
      <w:r w:rsidR="006B71E9">
        <w:rPr>
          <w:rFonts w:eastAsia="Calibri" w:cs="Times New Roman"/>
        </w:rPr>
        <w:t>ov</w:t>
      </w:r>
      <w:r w:rsidR="00CF1625">
        <w:rPr>
          <w:rFonts w:eastAsia="Calibri" w:cs="Times New Roman"/>
        </w:rPr>
        <w:t xml:space="preserve"> sociálnej rehabilitácie</w:t>
      </w:r>
      <w:r w:rsidR="00914DE1">
        <w:rPr>
          <w:rFonts w:eastAsia="Calibri" w:cs="Times New Roman"/>
        </w:rPr>
        <w:t>.</w:t>
      </w:r>
      <w:r w:rsidR="00933189" w:rsidRPr="00933189">
        <w:rPr>
          <w:rFonts w:cs="Times New Roman"/>
          <w:color w:val="000000"/>
          <w:szCs w:val="24"/>
        </w:rPr>
        <w:t xml:space="preserve"> </w:t>
      </w:r>
      <w:r w:rsidR="00D15516" w:rsidRPr="00A367E5">
        <w:rPr>
          <w:rFonts w:eastAsia="Calibri" w:cs="Times New Roman"/>
        </w:rPr>
        <w:t xml:space="preserve">Pri dlhodobo poskytovaných službách, ktoré najčastejšie využívajú osoby so zdravotným postihnutím, či staršie osoby odkázané na pomoc druhej fyzickej osoby so stupňom odkázanosti V. a VI., </w:t>
      </w:r>
      <w:r w:rsidR="00D15516" w:rsidRPr="00A367E5">
        <w:rPr>
          <w:rFonts w:eastAsia="Calibri" w:cs="Times New Roman"/>
          <w:szCs w:val="24"/>
        </w:rPr>
        <w:t xml:space="preserve"> v kombinácií s rôzny</w:t>
      </w:r>
      <w:r w:rsidR="00D15516">
        <w:rPr>
          <w:rFonts w:eastAsia="Calibri" w:cs="Times New Roman"/>
          <w:szCs w:val="24"/>
        </w:rPr>
        <w:t>mi stupňami postihnutia kognitívnych porúch</w:t>
      </w:r>
      <w:r w:rsidR="00D15516" w:rsidRPr="00A367E5">
        <w:rPr>
          <w:rFonts w:eastAsia="Calibri" w:cs="Times New Roman"/>
          <w:szCs w:val="24"/>
        </w:rPr>
        <w:t xml:space="preserve">, IP sa ustanovuje a realizuje </w:t>
      </w:r>
      <w:r w:rsidR="00D15516">
        <w:rPr>
          <w:rFonts w:eastAsia="Calibri" w:cs="Times New Roman"/>
          <w:szCs w:val="24"/>
        </w:rPr>
        <w:t xml:space="preserve">prevažne </w:t>
      </w:r>
      <w:r w:rsidR="00D15516" w:rsidRPr="00A367E5">
        <w:rPr>
          <w:rFonts w:eastAsia="Calibri" w:cs="Times New Roman"/>
          <w:szCs w:val="24"/>
        </w:rPr>
        <w:t xml:space="preserve">cez program opatrovateľskej starostlivosti. V  </w:t>
      </w:r>
      <w:proofErr w:type="spellStart"/>
      <w:r w:rsidR="00D15516" w:rsidRPr="00A367E5">
        <w:rPr>
          <w:rFonts w:eastAsia="Calibri" w:cs="Times New Roman"/>
          <w:szCs w:val="24"/>
        </w:rPr>
        <w:t>ZpS</w:t>
      </w:r>
      <w:proofErr w:type="spellEnd"/>
      <w:r w:rsidR="00D15516" w:rsidRPr="00A367E5">
        <w:rPr>
          <w:rFonts w:eastAsia="Calibri" w:cs="Times New Roman"/>
          <w:szCs w:val="24"/>
        </w:rPr>
        <w:t xml:space="preserve"> sa uplatňujú prvky  </w:t>
      </w:r>
      <w:r w:rsidR="00D15516" w:rsidRPr="00A367E5">
        <w:rPr>
          <w:rFonts w:eastAsia="Calibri" w:cs="Times New Roman"/>
        </w:rPr>
        <w:t xml:space="preserve">„Modelu procesu aktívneho opatrovania“ Moniky </w:t>
      </w:r>
      <w:proofErr w:type="spellStart"/>
      <w:r w:rsidR="00D15516" w:rsidRPr="00A367E5">
        <w:rPr>
          <w:rFonts w:eastAsia="Calibri" w:cs="Times New Roman"/>
        </w:rPr>
        <w:t>Krohwinkel</w:t>
      </w:r>
      <w:proofErr w:type="spellEnd"/>
      <w:r w:rsidR="00D15516" w:rsidRPr="00A367E5">
        <w:rPr>
          <w:rFonts w:eastAsia="Calibri" w:cs="Times New Roman"/>
        </w:rPr>
        <w:t xml:space="preserve">, ako i ďalšie štandardizované metódy </w:t>
      </w:r>
      <w:r w:rsidR="00D15516">
        <w:rPr>
          <w:rFonts w:eastAsia="Calibri" w:cs="Times New Roman"/>
        </w:rPr>
        <w:t>opatrovateľskej starostlivosti.</w:t>
      </w:r>
    </w:p>
    <w:p w14:paraId="6A5911DA" w14:textId="77777777" w:rsidR="00407AA6" w:rsidRDefault="00933189" w:rsidP="00D15516">
      <w:pPr>
        <w:rPr>
          <w:rFonts w:eastAsia="Calibri" w:cs="Times New Roman"/>
          <w:b/>
          <w:szCs w:val="24"/>
        </w:rPr>
      </w:pPr>
      <w:r>
        <w:rPr>
          <w:rFonts w:cs="Times New Roman"/>
          <w:color w:val="000000"/>
          <w:szCs w:val="24"/>
        </w:rPr>
        <w:t>Cieľom  individuálneho plánu je napomáhať vhodnými metódami sociálnej rehabilitácie a opatrovateľských postupov udržiavať</w:t>
      </w:r>
      <w:r w:rsidR="006B71E9">
        <w:rPr>
          <w:rFonts w:cs="Times New Roman"/>
          <w:color w:val="000000"/>
          <w:szCs w:val="24"/>
        </w:rPr>
        <w:t xml:space="preserve">, respektíve rozvíjať </w:t>
      </w:r>
      <w:r>
        <w:rPr>
          <w:rFonts w:cs="Times New Roman"/>
          <w:color w:val="000000"/>
          <w:szCs w:val="24"/>
        </w:rPr>
        <w:t xml:space="preserve"> ps</w:t>
      </w:r>
      <w:r w:rsidR="006B71E9">
        <w:rPr>
          <w:rFonts w:cs="Times New Roman"/>
          <w:color w:val="000000"/>
          <w:szCs w:val="24"/>
        </w:rPr>
        <w:t xml:space="preserve">ychické a fyzické schopnosti </w:t>
      </w:r>
      <w:r w:rsidR="00480EA4">
        <w:rPr>
          <w:rFonts w:cs="Times New Roman"/>
          <w:color w:val="000000"/>
          <w:szCs w:val="24"/>
        </w:rPr>
        <w:t>klienta</w:t>
      </w:r>
      <w:r w:rsidR="00407AA6">
        <w:rPr>
          <w:rFonts w:cs="Times New Roman"/>
          <w:color w:val="000000"/>
          <w:szCs w:val="24"/>
        </w:rPr>
        <w:t>.</w:t>
      </w:r>
      <w:r w:rsidR="006B71E9">
        <w:rPr>
          <w:rFonts w:cs="Times New Roman"/>
          <w:color w:val="000000"/>
          <w:szCs w:val="24"/>
        </w:rPr>
        <w:t xml:space="preserve"> </w:t>
      </w:r>
      <w:r w:rsidR="00D15516" w:rsidRPr="00D15516">
        <w:rPr>
          <w:rFonts w:cs="Times New Roman"/>
          <w:b/>
          <w:szCs w:val="24"/>
        </w:rPr>
        <w:t>Jednotlivé kroky</w:t>
      </w:r>
      <w:r w:rsidR="00CF1625" w:rsidRPr="00D15516">
        <w:rPr>
          <w:rFonts w:eastAsia="Calibri" w:cs="Times New Roman"/>
          <w:b/>
          <w:szCs w:val="24"/>
        </w:rPr>
        <w:t xml:space="preserve"> sa plánuj</w:t>
      </w:r>
      <w:r w:rsidR="00D15516" w:rsidRPr="00D15516">
        <w:rPr>
          <w:rFonts w:eastAsia="Calibri" w:cs="Times New Roman"/>
          <w:b/>
          <w:szCs w:val="24"/>
        </w:rPr>
        <w:t>ú</w:t>
      </w:r>
      <w:r w:rsidR="00CF1625" w:rsidRPr="00D15516">
        <w:rPr>
          <w:rFonts w:eastAsia="Calibri" w:cs="Times New Roman"/>
          <w:b/>
          <w:szCs w:val="24"/>
        </w:rPr>
        <w:t>, realizuj</w:t>
      </w:r>
      <w:r w:rsidR="00D15516" w:rsidRPr="00D15516">
        <w:rPr>
          <w:rFonts w:eastAsia="Calibri" w:cs="Times New Roman"/>
          <w:b/>
          <w:szCs w:val="24"/>
        </w:rPr>
        <w:t>ú</w:t>
      </w:r>
      <w:r w:rsidR="00CF1625" w:rsidRPr="00D15516">
        <w:rPr>
          <w:rFonts w:eastAsia="Calibri" w:cs="Times New Roman"/>
          <w:b/>
          <w:szCs w:val="24"/>
        </w:rPr>
        <w:t xml:space="preserve"> a</w:t>
      </w:r>
      <w:r w:rsidR="00480EA4">
        <w:rPr>
          <w:rFonts w:eastAsia="Calibri" w:cs="Times New Roman"/>
          <w:b/>
          <w:szCs w:val="24"/>
        </w:rPr>
        <w:t> </w:t>
      </w:r>
      <w:r w:rsidR="00CF1625" w:rsidRPr="00D15516">
        <w:rPr>
          <w:rFonts w:eastAsia="Calibri" w:cs="Times New Roman"/>
          <w:b/>
          <w:szCs w:val="24"/>
        </w:rPr>
        <w:t>hodnot</w:t>
      </w:r>
      <w:r w:rsidR="00D15516" w:rsidRPr="00D15516">
        <w:rPr>
          <w:rFonts w:eastAsia="Calibri" w:cs="Times New Roman"/>
          <w:b/>
          <w:szCs w:val="24"/>
        </w:rPr>
        <w:t>ia</w:t>
      </w:r>
      <w:r w:rsidR="00480EA4">
        <w:rPr>
          <w:rFonts w:eastAsia="Calibri" w:cs="Times New Roman"/>
          <w:b/>
          <w:szCs w:val="24"/>
        </w:rPr>
        <w:t xml:space="preserve"> podľa možnosti</w:t>
      </w:r>
      <w:r w:rsidR="00CF1625" w:rsidRPr="00D15516">
        <w:rPr>
          <w:rFonts w:eastAsia="Calibri" w:cs="Times New Roman"/>
          <w:b/>
          <w:szCs w:val="24"/>
        </w:rPr>
        <w:t xml:space="preserve"> v spolupráci s</w:t>
      </w:r>
      <w:r w:rsidRPr="00D15516">
        <w:rPr>
          <w:rFonts w:eastAsia="Calibri" w:cs="Times New Roman"/>
          <w:b/>
          <w:szCs w:val="24"/>
        </w:rPr>
        <w:t> </w:t>
      </w:r>
      <w:r w:rsidR="00CF1625" w:rsidRPr="00D15516">
        <w:rPr>
          <w:rFonts w:eastAsia="Calibri" w:cs="Times New Roman"/>
          <w:b/>
          <w:szCs w:val="24"/>
        </w:rPr>
        <w:t>klientom</w:t>
      </w:r>
      <w:r w:rsidRPr="00D15516">
        <w:rPr>
          <w:rFonts w:eastAsia="Calibri" w:cs="Times New Roman"/>
          <w:b/>
          <w:szCs w:val="24"/>
        </w:rPr>
        <w:t>,</w:t>
      </w:r>
      <w:r w:rsidR="00CF1625" w:rsidRPr="00D15516">
        <w:rPr>
          <w:rFonts w:eastAsia="Calibri" w:cs="Times New Roman"/>
          <w:b/>
          <w:szCs w:val="24"/>
        </w:rPr>
        <w:t xml:space="preserve">  v súlade  s jeho osobnými  cieľmi a možnosťami.</w:t>
      </w:r>
    </w:p>
    <w:bookmarkEnd w:id="0"/>
    <w:p w14:paraId="760EC18B" w14:textId="77777777" w:rsidR="00D16C15" w:rsidRDefault="00635FF5" w:rsidP="00D15516">
      <w:pPr>
        <w:rPr>
          <w:rFonts w:eastAsia="Calibri" w:cs="Times New Roman"/>
          <w:b/>
          <w:szCs w:val="24"/>
        </w:rPr>
      </w:pPr>
      <w:r>
        <w:rPr>
          <w:rFonts w:eastAsia="Calibri" w:cs="Times New Roman"/>
          <w:b/>
          <w:szCs w:val="24"/>
        </w:rPr>
        <w:t>Zariadenie</w:t>
      </w:r>
      <w:r w:rsidR="00D16C15">
        <w:rPr>
          <w:rFonts w:eastAsia="Calibri" w:cs="Times New Roman"/>
          <w:b/>
          <w:szCs w:val="24"/>
        </w:rPr>
        <w:t xml:space="preserve"> má vytvorené podmienky na:</w:t>
      </w:r>
    </w:p>
    <w:p w14:paraId="2F23DA2C" w14:textId="77777777" w:rsidR="00D16C15" w:rsidRDefault="00D16C15" w:rsidP="00D16C15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color w:val="000000"/>
          <w:szCs w:val="24"/>
        </w:rPr>
      </w:pPr>
      <w:r>
        <w:rPr>
          <w:rFonts w:cs="Times New Roman"/>
          <w:b/>
          <w:bCs/>
          <w:color w:val="000000"/>
          <w:szCs w:val="24"/>
        </w:rPr>
        <w:t>1) Z</w:t>
      </w:r>
      <w:r w:rsidR="00635FF5">
        <w:rPr>
          <w:rFonts w:cs="Times New Roman"/>
          <w:b/>
          <w:bCs/>
          <w:color w:val="000000"/>
          <w:szCs w:val="24"/>
        </w:rPr>
        <w:t>áujmovú</w:t>
      </w:r>
      <w:r>
        <w:rPr>
          <w:rFonts w:cs="Times New Roman"/>
          <w:b/>
          <w:bCs/>
          <w:color w:val="000000"/>
          <w:szCs w:val="24"/>
        </w:rPr>
        <w:t xml:space="preserve"> činnosť</w:t>
      </w:r>
    </w:p>
    <w:p w14:paraId="0D759A63" w14:textId="77777777" w:rsidR="00D16C15" w:rsidRPr="00D16C15" w:rsidRDefault="00D16C15" w:rsidP="00D16C15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S cieľom uspokojiť individuálne potreby a kultúrne vyžitie </w:t>
      </w:r>
      <w:r w:rsidR="00AF1B9D">
        <w:rPr>
          <w:rFonts w:cs="Times New Roman"/>
          <w:color w:val="000000"/>
          <w:szCs w:val="24"/>
        </w:rPr>
        <w:t>prijímateľov sociálnej služby</w:t>
      </w:r>
      <w:r>
        <w:rPr>
          <w:rFonts w:cs="Times New Roman"/>
          <w:color w:val="000000"/>
          <w:szCs w:val="24"/>
        </w:rPr>
        <w:t xml:space="preserve"> organizuje:</w:t>
      </w:r>
    </w:p>
    <w:p w14:paraId="73B0779E" w14:textId="77777777" w:rsidR="00D16C15" w:rsidRPr="00E80A5C" w:rsidRDefault="00D16C15" w:rsidP="00FC7650">
      <w:pPr>
        <w:pStyle w:val="Odsekzoznamu"/>
        <w:numPr>
          <w:ilvl w:val="0"/>
          <w:numId w:val="5"/>
        </w:num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krúžky ručnej práce, </w:t>
      </w:r>
      <w:r w:rsidRPr="00E80A5C">
        <w:rPr>
          <w:rFonts w:cs="Times New Roman"/>
          <w:color w:val="000000"/>
          <w:szCs w:val="24"/>
        </w:rPr>
        <w:t>pečenie</w:t>
      </w:r>
      <w:r>
        <w:rPr>
          <w:rFonts w:cs="Times New Roman"/>
          <w:color w:val="000000"/>
          <w:szCs w:val="24"/>
        </w:rPr>
        <w:t>,</w:t>
      </w:r>
    </w:p>
    <w:p w14:paraId="53E9D651" w14:textId="77777777" w:rsidR="00D16C15" w:rsidRPr="00FD4D4E" w:rsidRDefault="00D16C15" w:rsidP="00FC7650">
      <w:pPr>
        <w:pStyle w:val="Odsekzoznamu"/>
        <w:numPr>
          <w:ilvl w:val="0"/>
          <w:numId w:val="5"/>
        </w:num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r w:rsidRPr="00FD4D4E">
        <w:rPr>
          <w:rFonts w:cs="Times New Roman"/>
          <w:color w:val="000000"/>
          <w:szCs w:val="24"/>
        </w:rPr>
        <w:t>spoločné posedenia,  grilova</w:t>
      </w:r>
      <w:r>
        <w:rPr>
          <w:rFonts w:cs="Times New Roman"/>
          <w:color w:val="000000"/>
          <w:szCs w:val="24"/>
        </w:rPr>
        <w:t>nie na záhrade,</w:t>
      </w:r>
    </w:p>
    <w:p w14:paraId="4CCFCD3F" w14:textId="77777777" w:rsidR="00D16C15" w:rsidRPr="00FD4D4E" w:rsidRDefault="00D16C15" w:rsidP="00FC7650">
      <w:pPr>
        <w:pStyle w:val="Odsekzoznamu"/>
        <w:numPr>
          <w:ilvl w:val="0"/>
          <w:numId w:val="5"/>
        </w:num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r w:rsidRPr="00FD4D4E">
        <w:rPr>
          <w:rFonts w:cs="Times New Roman"/>
          <w:color w:val="000000"/>
          <w:szCs w:val="24"/>
        </w:rPr>
        <w:t xml:space="preserve">spoločenské podujatia so živou hudbou a tancom, </w:t>
      </w:r>
    </w:p>
    <w:p w14:paraId="5B01D256" w14:textId="77777777" w:rsidR="00D16C15" w:rsidRPr="00FD4D4E" w:rsidRDefault="00D16C15" w:rsidP="00FC7650">
      <w:pPr>
        <w:pStyle w:val="Odsekzoznamu"/>
        <w:numPr>
          <w:ilvl w:val="0"/>
          <w:numId w:val="5"/>
        </w:num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proofErr w:type="spellStart"/>
      <w:r w:rsidRPr="00FD4D4E">
        <w:rPr>
          <w:rFonts w:cs="Times New Roman"/>
          <w:color w:val="000000"/>
          <w:szCs w:val="24"/>
        </w:rPr>
        <w:t>hudobno</w:t>
      </w:r>
      <w:proofErr w:type="spellEnd"/>
      <w:r w:rsidRPr="00FD4D4E">
        <w:rPr>
          <w:rFonts w:cs="Times New Roman"/>
          <w:color w:val="000000"/>
          <w:szCs w:val="24"/>
        </w:rPr>
        <w:t xml:space="preserve"> –kultúrne vystúpenia v zariadení,</w:t>
      </w:r>
    </w:p>
    <w:p w14:paraId="6FEF0F05" w14:textId="77777777" w:rsidR="00D16C15" w:rsidRPr="00FD4D4E" w:rsidRDefault="00D16C15" w:rsidP="00FC7650">
      <w:pPr>
        <w:pStyle w:val="Odsekzoznamu"/>
        <w:numPr>
          <w:ilvl w:val="0"/>
          <w:numId w:val="5"/>
        </w:num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r w:rsidRPr="00FD4D4E">
        <w:rPr>
          <w:rFonts w:cs="Times New Roman"/>
          <w:color w:val="000000"/>
          <w:szCs w:val="24"/>
        </w:rPr>
        <w:t>športové aktivity,</w:t>
      </w:r>
    </w:p>
    <w:p w14:paraId="41203498" w14:textId="77777777" w:rsidR="00D16C15" w:rsidRPr="00FD4D4E" w:rsidRDefault="00D16C15" w:rsidP="00FC7650">
      <w:pPr>
        <w:pStyle w:val="Odsekzoznamu"/>
        <w:numPr>
          <w:ilvl w:val="0"/>
          <w:numId w:val="5"/>
        </w:num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r w:rsidRPr="00FD4D4E">
        <w:rPr>
          <w:rFonts w:cs="Times New Roman"/>
          <w:color w:val="000000"/>
          <w:szCs w:val="24"/>
        </w:rPr>
        <w:t>prednášky, besedy,</w:t>
      </w:r>
    </w:p>
    <w:p w14:paraId="0B8E75C7" w14:textId="77777777" w:rsidR="00D16C15" w:rsidRPr="00E80A5C" w:rsidRDefault="00D16C15" w:rsidP="00FC7650">
      <w:pPr>
        <w:pStyle w:val="Odsekzoznamu"/>
        <w:numPr>
          <w:ilvl w:val="0"/>
          <w:numId w:val="5"/>
        </w:num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r w:rsidRPr="00FD4D4E">
        <w:rPr>
          <w:rFonts w:cs="Times New Roman"/>
          <w:color w:val="000000"/>
          <w:szCs w:val="24"/>
        </w:rPr>
        <w:t>stretnutia  so zástupcami cirkvi,</w:t>
      </w:r>
    </w:p>
    <w:p w14:paraId="7348FC80" w14:textId="77777777" w:rsidR="00D16C15" w:rsidRDefault="00D16C15" w:rsidP="00FC7650">
      <w:pPr>
        <w:pStyle w:val="Odsekzoznamu"/>
        <w:numPr>
          <w:ilvl w:val="0"/>
          <w:numId w:val="5"/>
        </w:num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r w:rsidRPr="00FD4D4E">
        <w:rPr>
          <w:rFonts w:cs="Times New Roman"/>
          <w:color w:val="000000"/>
          <w:szCs w:val="24"/>
        </w:rPr>
        <w:t xml:space="preserve">spoločenské akcie v zariadení: Fašiangy, Deň žien, Deň matiek, Deň otvorených dverí,   </w:t>
      </w:r>
      <w:r w:rsidRPr="00E80A5C">
        <w:rPr>
          <w:rFonts w:cs="Times New Roman"/>
          <w:color w:val="000000"/>
          <w:szCs w:val="24"/>
        </w:rPr>
        <w:t xml:space="preserve">Mikuláš, Vianočné posedenie, cirkevné obrady: </w:t>
      </w:r>
    </w:p>
    <w:p w14:paraId="520BB6F5" w14:textId="77777777" w:rsidR="00D16C15" w:rsidRPr="00E80A5C" w:rsidRDefault="00D16C15" w:rsidP="00FC7650">
      <w:pPr>
        <w:pStyle w:val="Odsekzoznamu"/>
        <w:numPr>
          <w:ilvl w:val="0"/>
          <w:numId w:val="5"/>
        </w:num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  <w:r w:rsidRPr="00E80A5C">
        <w:rPr>
          <w:rFonts w:cs="Times New Roman"/>
          <w:color w:val="000000"/>
          <w:szCs w:val="24"/>
        </w:rPr>
        <w:t>omše, bohoslužby, spovede.</w:t>
      </w:r>
    </w:p>
    <w:p w14:paraId="2676A39B" w14:textId="77777777" w:rsidR="00D16C15" w:rsidRDefault="00D16C15" w:rsidP="00D16C15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  Podporuje účasť na spoločenskom živote aj mimo zariadenia:</w:t>
      </w:r>
    </w:p>
    <w:p w14:paraId="306F398A" w14:textId="77777777" w:rsidR="00D16C15" w:rsidRDefault="00D16C15" w:rsidP="00D16C15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    -  účasť na akciách mestskej samosprávy, /Komárňanské dni, výstavy/</w:t>
      </w:r>
    </w:p>
    <w:p w14:paraId="35FF40DE" w14:textId="77777777" w:rsidR="00D16C15" w:rsidRDefault="00D16C15" w:rsidP="00D16C15">
      <w:pPr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    -  návštevy divadelných a hudobných predstavení.</w:t>
      </w:r>
    </w:p>
    <w:p w14:paraId="7ED7CD1E" w14:textId="77777777" w:rsidR="00D95E3B" w:rsidRDefault="00D95E3B" w:rsidP="00635FF5">
      <w:pPr>
        <w:autoSpaceDE w:val="0"/>
        <w:autoSpaceDN w:val="0"/>
        <w:adjustRightInd w:val="0"/>
        <w:spacing w:after="0"/>
        <w:jc w:val="left"/>
        <w:rPr>
          <w:rFonts w:cs="Times New Roman"/>
          <w:b/>
          <w:color w:val="000000"/>
          <w:szCs w:val="24"/>
        </w:rPr>
      </w:pPr>
    </w:p>
    <w:p w14:paraId="7865EE12" w14:textId="77777777" w:rsidR="00750518" w:rsidRDefault="00750518" w:rsidP="00635FF5">
      <w:pPr>
        <w:autoSpaceDE w:val="0"/>
        <w:autoSpaceDN w:val="0"/>
        <w:adjustRightInd w:val="0"/>
        <w:spacing w:after="0"/>
        <w:jc w:val="left"/>
        <w:rPr>
          <w:rFonts w:cs="Times New Roman"/>
          <w:b/>
          <w:color w:val="000000"/>
          <w:szCs w:val="24"/>
        </w:rPr>
      </w:pPr>
    </w:p>
    <w:p w14:paraId="1C686768" w14:textId="74807365" w:rsidR="00635FF5" w:rsidRPr="00664480" w:rsidRDefault="00D16C15" w:rsidP="00635FF5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color w:val="000000"/>
          <w:szCs w:val="24"/>
        </w:rPr>
      </w:pPr>
      <w:r w:rsidRPr="00635FF5">
        <w:rPr>
          <w:rFonts w:cs="Times New Roman"/>
          <w:b/>
          <w:color w:val="000000"/>
          <w:szCs w:val="24"/>
        </w:rPr>
        <w:lastRenderedPageBreak/>
        <w:t>2)</w:t>
      </w:r>
      <w:r w:rsidR="00635FF5" w:rsidRPr="00635FF5">
        <w:rPr>
          <w:rFonts w:cs="Times New Roman"/>
          <w:b/>
          <w:bCs/>
          <w:color w:val="000000"/>
          <w:szCs w:val="24"/>
        </w:rPr>
        <w:t xml:space="preserve"> </w:t>
      </w:r>
      <w:r w:rsidR="00635FF5">
        <w:rPr>
          <w:rFonts w:cs="Times New Roman"/>
          <w:b/>
          <w:bCs/>
          <w:color w:val="000000"/>
          <w:szCs w:val="24"/>
        </w:rPr>
        <w:t>Úschovu</w:t>
      </w:r>
      <w:r w:rsidR="00635FF5" w:rsidRPr="00664480">
        <w:rPr>
          <w:rFonts w:cs="Times New Roman"/>
          <w:b/>
          <w:bCs/>
          <w:color w:val="000000"/>
          <w:szCs w:val="24"/>
        </w:rPr>
        <w:t xml:space="preserve"> cenných vecí</w:t>
      </w:r>
      <w:r w:rsidR="00635FF5">
        <w:rPr>
          <w:rFonts w:cs="Times New Roman"/>
          <w:b/>
          <w:bCs/>
          <w:color w:val="000000"/>
          <w:szCs w:val="24"/>
        </w:rPr>
        <w:t xml:space="preserve"> a dokladov</w:t>
      </w:r>
    </w:p>
    <w:p w14:paraId="6C53C3B1" w14:textId="5721E86E" w:rsidR="00D16C15" w:rsidRDefault="00635FF5" w:rsidP="00635FF5">
      <w:pPr>
        <w:autoSpaceDE w:val="0"/>
        <w:autoSpaceDN w:val="0"/>
        <w:adjustRightInd w:val="0"/>
        <w:spacing w:after="0"/>
        <w:ind w:left="284" w:hanging="284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    </w:t>
      </w:r>
      <w:r w:rsidR="001648A0">
        <w:rPr>
          <w:rFonts w:cs="Times New Roman"/>
          <w:color w:val="000000"/>
          <w:szCs w:val="24"/>
        </w:rPr>
        <w:tab/>
      </w:r>
      <w:r w:rsidR="001648A0">
        <w:rPr>
          <w:rFonts w:cs="Times New Roman"/>
          <w:color w:val="000000"/>
          <w:szCs w:val="24"/>
        </w:rPr>
        <w:tab/>
      </w:r>
      <w:r>
        <w:rPr>
          <w:rFonts w:cs="Times New Roman"/>
          <w:color w:val="000000"/>
          <w:szCs w:val="24"/>
        </w:rPr>
        <w:t xml:space="preserve">Zariadenie pre seniorov Komárno má vytvorené podmienky na úschovu cenných veci, vkladné knižky a peňažnú hotovosť na depozitný účet zariadenia ak o úschovu prijímateľ sociálnej služby požiada.   </w:t>
      </w:r>
    </w:p>
    <w:p w14:paraId="64873F01" w14:textId="77777777" w:rsidR="00AF1B9D" w:rsidRPr="00635FF5" w:rsidRDefault="00AF1B9D" w:rsidP="00635FF5">
      <w:pPr>
        <w:autoSpaceDE w:val="0"/>
        <w:autoSpaceDN w:val="0"/>
        <w:adjustRightInd w:val="0"/>
        <w:spacing w:after="0"/>
        <w:ind w:left="284" w:hanging="284"/>
        <w:rPr>
          <w:rFonts w:cs="Times New Roman"/>
          <w:color w:val="000000"/>
          <w:szCs w:val="24"/>
        </w:rPr>
      </w:pPr>
    </w:p>
    <w:p w14:paraId="3389042C" w14:textId="77777777" w:rsidR="00991B0A" w:rsidRDefault="00991B0A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</w:p>
    <w:p w14:paraId="6CDE5497" w14:textId="355CCAAD" w:rsidR="0095001F" w:rsidRPr="00747927" w:rsidRDefault="00FF7277" w:rsidP="00FC7650">
      <w:pPr>
        <w:pStyle w:val="Odsekzoznamu"/>
        <w:numPr>
          <w:ilvl w:val="1"/>
          <w:numId w:val="6"/>
        </w:numPr>
        <w:autoSpaceDE w:val="0"/>
        <w:autoSpaceDN w:val="0"/>
        <w:adjustRightInd w:val="0"/>
        <w:spacing w:after="0"/>
        <w:jc w:val="center"/>
        <w:rPr>
          <w:rFonts w:cs="Times New Roman"/>
          <w:b/>
          <w:bCs/>
          <w:color w:val="000000"/>
          <w:sz w:val="28"/>
          <w:szCs w:val="28"/>
        </w:rPr>
      </w:pPr>
      <w:r w:rsidRPr="00747927">
        <w:rPr>
          <w:rFonts w:cs="Times New Roman"/>
          <w:b/>
          <w:bCs/>
          <w:color w:val="000000"/>
          <w:sz w:val="28"/>
          <w:szCs w:val="28"/>
        </w:rPr>
        <w:t>O</w:t>
      </w:r>
      <w:r w:rsidR="009B3243" w:rsidRPr="00747927">
        <w:rPr>
          <w:rFonts w:cs="Times New Roman"/>
          <w:b/>
          <w:bCs/>
          <w:color w:val="000000"/>
          <w:sz w:val="28"/>
          <w:szCs w:val="28"/>
        </w:rPr>
        <w:t>BSLUŽNÉ ČINNOSTI</w:t>
      </w:r>
    </w:p>
    <w:p w14:paraId="721F49BD" w14:textId="77777777" w:rsidR="00747927" w:rsidRPr="00747927" w:rsidRDefault="00747927" w:rsidP="00747927">
      <w:pPr>
        <w:pStyle w:val="Odsekzoznamu"/>
        <w:autoSpaceDE w:val="0"/>
        <w:autoSpaceDN w:val="0"/>
        <w:adjustRightInd w:val="0"/>
        <w:spacing w:after="0"/>
        <w:ind w:left="810"/>
        <w:rPr>
          <w:rFonts w:cs="Times New Roman"/>
          <w:b/>
          <w:bCs/>
          <w:color w:val="000000"/>
          <w:sz w:val="28"/>
          <w:szCs w:val="28"/>
        </w:rPr>
      </w:pPr>
    </w:p>
    <w:p w14:paraId="286024D6" w14:textId="77777777" w:rsidR="00FF7277" w:rsidRPr="009802AA" w:rsidRDefault="001C093B" w:rsidP="00FC7650">
      <w:pPr>
        <w:pStyle w:val="Odsekzoznamu"/>
        <w:numPr>
          <w:ilvl w:val="0"/>
          <w:numId w:val="4"/>
        </w:numPr>
        <w:autoSpaceDE w:val="0"/>
        <w:autoSpaceDN w:val="0"/>
        <w:adjustRightInd w:val="0"/>
        <w:spacing w:after="0"/>
        <w:ind w:left="0" w:firstLine="0"/>
        <w:rPr>
          <w:rFonts w:cs="Times New Roman"/>
          <w:b/>
          <w:bCs/>
          <w:szCs w:val="24"/>
        </w:rPr>
      </w:pPr>
      <w:r w:rsidRPr="009802AA">
        <w:rPr>
          <w:rFonts w:cs="Times New Roman"/>
          <w:b/>
          <w:szCs w:val="24"/>
        </w:rPr>
        <w:t>S</w:t>
      </w:r>
      <w:r w:rsidR="00FF7277" w:rsidRPr="009802AA">
        <w:rPr>
          <w:rFonts w:cs="Times New Roman"/>
          <w:b/>
          <w:bCs/>
          <w:szCs w:val="24"/>
        </w:rPr>
        <w:t>travovanie</w:t>
      </w:r>
    </w:p>
    <w:p w14:paraId="0B71E283" w14:textId="5CCDD9E6" w:rsidR="00FF7277" w:rsidRPr="009802AA" w:rsidRDefault="006C3A37" w:rsidP="00991B0A">
      <w:pPr>
        <w:autoSpaceDE w:val="0"/>
        <w:autoSpaceDN w:val="0"/>
        <w:adjustRightInd w:val="0"/>
        <w:spacing w:after="0"/>
        <w:rPr>
          <w:rFonts w:cs="Times New Roman"/>
          <w:szCs w:val="24"/>
        </w:rPr>
      </w:pPr>
      <w:r w:rsidRPr="009802AA">
        <w:rPr>
          <w:rFonts w:cs="Times New Roman"/>
          <w:bCs/>
          <w:szCs w:val="24"/>
        </w:rPr>
        <w:t>Strava pre prijímateľov sociálnej služby je pripravovaná vo vlastnej kuchyni zariade</w:t>
      </w:r>
      <w:r w:rsidR="009802AA" w:rsidRPr="009802AA">
        <w:rPr>
          <w:rFonts w:cs="Times New Roman"/>
          <w:bCs/>
          <w:szCs w:val="24"/>
        </w:rPr>
        <w:t>nia.</w:t>
      </w:r>
      <w:r w:rsidR="009802AA" w:rsidRPr="009802AA">
        <w:rPr>
          <w:rFonts w:cs="Times New Roman"/>
          <w:szCs w:val="24"/>
        </w:rPr>
        <w:t xml:space="preserve"> Týždenne je vypracovaný jedálny lístok, ktorý je vyvesený v jedálni, ale aj na inom prístupnom mieste. V zariadení sa poskytuje: racionálna, šetriaca a diabetická strava. Diétna strava sa poskytuje na základe odporúčania </w:t>
      </w:r>
      <w:proofErr w:type="spellStart"/>
      <w:r w:rsidR="009802AA" w:rsidRPr="009802AA">
        <w:rPr>
          <w:rFonts w:cs="Times New Roman"/>
          <w:szCs w:val="24"/>
        </w:rPr>
        <w:t>diabetológa</w:t>
      </w:r>
      <w:proofErr w:type="spellEnd"/>
      <w:r w:rsidR="009802AA" w:rsidRPr="009802AA">
        <w:rPr>
          <w:rFonts w:cs="Times New Roman"/>
          <w:szCs w:val="24"/>
        </w:rPr>
        <w:t xml:space="preserve">, alebo gastroenterológa. Jedálny lístok  zostavuje vedúca stravovacej prevádzky v spolupráci  so stravovacou komisiou, v ktorej sú aj zástupcovia prijímateľov sociálnej služby. </w:t>
      </w:r>
      <w:r w:rsidR="00FF7277" w:rsidRPr="009802AA">
        <w:rPr>
          <w:rFonts w:cs="Times New Roman"/>
          <w:szCs w:val="24"/>
        </w:rPr>
        <w:t xml:space="preserve">Za 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>stravovanie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 sa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 považuje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 poskytovanie 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stravy 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v súlade </w:t>
      </w:r>
      <w:r w:rsidR="00184A0A" w:rsidRPr="009802AA">
        <w:rPr>
          <w:rFonts w:cs="Times New Roman"/>
          <w:szCs w:val="24"/>
        </w:rPr>
        <w:t xml:space="preserve"> </w:t>
      </w:r>
      <w:r w:rsidR="009802AA" w:rsidRPr="009802AA">
        <w:rPr>
          <w:rFonts w:cs="Times New Roman"/>
          <w:szCs w:val="24"/>
        </w:rPr>
        <w:t>so zásadami správnej výživy</w:t>
      </w:r>
      <w:r w:rsidR="00184A0A" w:rsidRPr="009802AA">
        <w:rPr>
          <w:rFonts w:cs="Times New Roman"/>
          <w:szCs w:val="24"/>
        </w:rPr>
        <w:t xml:space="preserve"> s   </w:t>
      </w:r>
      <w:r w:rsidR="00FF7277" w:rsidRPr="009802AA">
        <w:rPr>
          <w:rFonts w:cs="Times New Roman"/>
          <w:szCs w:val="24"/>
        </w:rPr>
        <w:t xml:space="preserve">prihliadnutím 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na 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vek, </w:t>
      </w:r>
      <w:r w:rsidR="00184A0A" w:rsidRPr="009802AA">
        <w:rPr>
          <w:rFonts w:cs="Times New Roman"/>
          <w:szCs w:val="24"/>
        </w:rPr>
        <w:t xml:space="preserve">  </w:t>
      </w:r>
      <w:r w:rsidR="00FF7277" w:rsidRPr="009802AA">
        <w:rPr>
          <w:rFonts w:cs="Times New Roman"/>
          <w:szCs w:val="24"/>
        </w:rPr>
        <w:t>zdravotný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 stav stravníkov  podľa stravných jednotiek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 v</w:t>
      </w:r>
      <w:r w:rsidR="009802AA" w:rsidRPr="009802AA">
        <w:rPr>
          <w:rFonts w:cs="Times New Roman"/>
          <w:szCs w:val="24"/>
        </w:rPr>
        <w:t> </w:t>
      </w:r>
      <w:r w:rsidR="00FF7277" w:rsidRPr="009802AA">
        <w:rPr>
          <w:rFonts w:cs="Times New Roman"/>
          <w:szCs w:val="24"/>
        </w:rPr>
        <w:t>súlade</w:t>
      </w:r>
      <w:r w:rsidR="009802AA" w:rsidRPr="009802AA">
        <w:rPr>
          <w:rFonts w:cs="Times New Roman"/>
          <w:szCs w:val="24"/>
        </w:rPr>
        <w:t xml:space="preserve"> 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s 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platnými 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>právnymi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 xml:space="preserve"> normami </w:t>
      </w:r>
      <w:r w:rsidR="00184A0A" w:rsidRPr="009802AA">
        <w:rPr>
          <w:rFonts w:cs="Times New Roman"/>
          <w:szCs w:val="24"/>
        </w:rPr>
        <w:t xml:space="preserve"> </w:t>
      </w:r>
      <w:r w:rsidR="00FF7277" w:rsidRPr="009802AA">
        <w:rPr>
          <w:rFonts w:cs="Times New Roman"/>
          <w:szCs w:val="24"/>
        </w:rPr>
        <w:t>a</w:t>
      </w:r>
      <w:r w:rsidR="00991B0A" w:rsidRPr="009802AA">
        <w:rPr>
          <w:rFonts w:cs="Times New Roman"/>
          <w:szCs w:val="24"/>
        </w:rPr>
        <w:t> je spoplatnený v súlade s</w:t>
      </w:r>
      <w:r w:rsidR="009802AA" w:rsidRPr="009802AA">
        <w:rPr>
          <w:rFonts w:cs="Times New Roman"/>
          <w:szCs w:val="24"/>
        </w:rPr>
        <w:t xml:space="preserve">o </w:t>
      </w:r>
      <w:r w:rsidR="00991B0A" w:rsidRPr="009802AA">
        <w:rPr>
          <w:rFonts w:cs="Times New Roman"/>
          <w:szCs w:val="24"/>
        </w:rPr>
        <w:t xml:space="preserve">VZN </w:t>
      </w:r>
      <w:r w:rsidR="009802AA" w:rsidRPr="009802AA">
        <w:rPr>
          <w:rFonts w:cs="Times New Roman"/>
          <w:szCs w:val="24"/>
        </w:rPr>
        <w:t xml:space="preserve">  </w:t>
      </w:r>
      <w:r w:rsidR="00991B0A" w:rsidRPr="009802AA">
        <w:rPr>
          <w:rFonts w:cs="Times New Roman"/>
          <w:szCs w:val="24"/>
        </w:rPr>
        <w:t>m</w:t>
      </w:r>
      <w:r w:rsidR="009802AA" w:rsidRPr="009802AA">
        <w:rPr>
          <w:rFonts w:cs="Times New Roman"/>
          <w:szCs w:val="24"/>
        </w:rPr>
        <w:t xml:space="preserve">esta  </w:t>
      </w:r>
      <w:r w:rsidR="00991B0A" w:rsidRPr="009802AA">
        <w:rPr>
          <w:rFonts w:cs="Times New Roman"/>
          <w:szCs w:val="24"/>
        </w:rPr>
        <w:t xml:space="preserve">  </w:t>
      </w:r>
      <w:r w:rsidR="00184A0A" w:rsidRPr="009802AA">
        <w:rPr>
          <w:rFonts w:cs="Times New Roman"/>
          <w:szCs w:val="24"/>
        </w:rPr>
        <w:t>Komárno</w:t>
      </w:r>
      <w:r w:rsidR="00FF7277" w:rsidRPr="009802AA">
        <w:rPr>
          <w:rFonts w:cs="Times New Roman"/>
          <w:szCs w:val="24"/>
        </w:rPr>
        <w:t>.</w:t>
      </w:r>
    </w:p>
    <w:p w14:paraId="2B0B7AFB" w14:textId="77777777" w:rsidR="00FF7277" w:rsidRPr="009802AA" w:rsidRDefault="0034123C" w:rsidP="0064779B">
      <w:pPr>
        <w:pStyle w:val="Odsekzoznamu"/>
        <w:autoSpaceDE w:val="0"/>
        <w:autoSpaceDN w:val="0"/>
        <w:adjustRightInd w:val="0"/>
        <w:spacing w:after="0"/>
        <w:ind w:left="284"/>
        <w:rPr>
          <w:rFonts w:cs="Times New Roman"/>
          <w:szCs w:val="24"/>
        </w:rPr>
      </w:pPr>
      <w:r w:rsidRPr="009802AA">
        <w:rPr>
          <w:rFonts w:cs="Times New Roman"/>
          <w:szCs w:val="24"/>
        </w:rPr>
        <w:t>S</w:t>
      </w:r>
      <w:r w:rsidR="00FF7277" w:rsidRPr="009802AA">
        <w:rPr>
          <w:rFonts w:cs="Times New Roman"/>
          <w:szCs w:val="24"/>
        </w:rPr>
        <w:t>trava sa podáva:</w:t>
      </w:r>
    </w:p>
    <w:p w14:paraId="7279BC48" w14:textId="77777777" w:rsidR="009802AA" w:rsidRDefault="00FF7277" w:rsidP="00991B0A">
      <w:pPr>
        <w:autoSpaceDE w:val="0"/>
        <w:autoSpaceDN w:val="0"/>
        <w:adjustRightInd w:val="0"/>
        <w:spacing w:after="0"/>
        <w:ind w:left="284"/>
        <w:rPr>
          <w:rFonts w:cs="Times New Roman"/>
          <w:szCs w:val="24"/>
        </w:rPr>
      </w:pPr>
      <w:r w:rsidRPr="009802AA">
        <w:rPr>
          <w:rFonts w:cs="Times New Roman"/>
          <w:szCs w:val="24"/>
        </w:rPr>
        <w:t>a) v</w:t>
      </w:r>
      <w:r w:rsidR="00142BE1" w:rsidRPr="009802AA">
        <w:rPr>
          <w:rFonts w:cs="Times New Roman"/>
          <w:szCs w:val="24"/>
        </w:rPr>
        <w:t xml:space="preserve"> hlavnej </w:t>
      </w:r>
      <w:r w:rsidRPr="009802AA">
        <w:rPr>
          <w:rFonts w:cs="Times New Roman"/>
          <w:szCs w:val="24"/>
        </w:rPr>
        <w:t>jedál</w:t>
      </w:r>
      <w:r w:rsidR="00142BE1" w:rsidRPr="009802AA">
        <w:rPr>
          <w:rFonts w:cs="Times New Roman"/>
          <w:szCs w:val="24"/>
        </w:rPr>
        <w:t xml:space="preserve">ni </w:t>
      </w:r>
      <w:r w:rsidRPr="009802AA">
        <w:rPr>
          <w:rFonts w:cs="Times New Roman"/>
          <w:szCs w:val="24"/>
        </w:rPr>
        <w:t xml:space="preserve"> </w:t>
      </w:r>
      <w:r w:rsidR="0034123C" w:rsidRPr="009802AA">
        <w:rPr>
          <w:rFonts w:cs="Times New Roman"/>
          <w:szCs w:val="24"/>
        </w:rPr>
        <w:t>- mobilným</w:t>
      </w:r>
      <w:r w:rsidRPr="009802AA">
        <w:rPr>
          <w:rFonts w:cs="Times New Roman"/>
          <w:szCs w:val="24"/>
        </w:rPr>
        <w:t xml:space="preserve"> prijímateľom sociálnej služby, </w:t>
      </w:r>
    </w:p>
    <w:p w14:paraId="433912D6" w14:textId="65FB7007" w:rsidR="00FF7277" w:rsidRPr="009802AA" w:rsidRDefault="009802AA" w:rsidP="00991B0A">
      <w:pPr>
        <w:autoSpaceDE w:val="0"/>
        <w:autoSpaceDN w:val="0"/>
        <w:adjustRightInd w:val="0"/>
        <w:spacing w:after="0"/>
        <w:ind w:left="284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b) </w:t>
      </w:r>
      <w:r w:rsidR="00CA7A83" w:rsidRPr="009802AA">
        <w:rPr>
          <w:rFonts w:cs="Times New Roman"/>
          <w:szCs w:val="24"/>
        </w:rPr>
        <w:t>v jedáln</w:t>
      </w:r>
      <w:r>
        <w:rPr>
          <w:rFonts w:cs="Times New Roman"/>
          <w:szCs w:val="24"/>
        </w:rPr>
        <w:t>i prislúchajúcej k Paviló</w:t>
      </w:r>
      <w:r w:rsidR="00CA7A83" w:rsidRPr="009802AA">
        <w:rPr>
          <w:rFonts w:cs="Times New Roman"/>
          <w:szCs w:val="24"/>
        </w:rPr>
        <w:t xml:space="preserve">nu C </w:t>
      </w:r>
      <w:r w:rsidR="00382B5A">
        <w:rPr>
          <w:rFonts w:cs="Times New Roman"/>
          <w:szCs w:val="24"/>
        </w:rPr>
        <w:t xml:space="preserve">- </w:t>
      </w:r>
      <w:r w:rsidR="00CA7A83" w:rsidRPr="009802AA">
        <w:rPr>
          <w:rFonts w:cs="Times New Roman"/>
          <w:szCs w:val="24"/>
        </w:rPr>
        <w:t>pr</w:t>
      </w:r>
      <w:r w:rsidR="00142BE1" w:rsidRPr="009802AA">
        <w:rPr>
          <w:rFonts w:cs="Times New Roman"/>
          <w:szCs w:val="24"/>
        </w:rPr>
        <w:t>i narušenej mobilite</w:t>
      </w:r>
      <w:r w:rsidR="0064779B" w:rsidRPr="009802AA">
        <w:rPr>
          <w:rFonts w:cs="Times New Roman"/>
          <w:szCs w:val="24"/>
        </w:rPr>
        <w:t xml:space="preserve"> </w:t>
      </w:r>
      <w:r w:rsidR="00142BE1" w:rsidRPr="009802AA">
        <w:rPr>
          <w:rFonts w:cs="Times New Roman"/>
          <w:szCs w:val="24"/>
        </w:rPr>
        <w:t xml:space="preserve"> kliento</w:t>
      </w:r>
      <w:r w:rsidR="0064779B" w:rsidRPr="009802AA">
        <w:rPr>
          <w:rFonts w:cs="Times New Roman"/>
          <w:szCs w:val="24"/>
        </w:rPr>
        <w:t>v</w:t>
      </w:r>
      <w:r w:rsidR="00142BE1" w:rsidRPr="009802AA">
        <w:rPr>
          <w:rFonts w:cs="Times New Roman"/>
          <w:szCs w:val="24"/>
        </w:rPr>
        <w:t xml:space="preserve"> z Pavilónu C,</w:t>
      </w:r>
    </w:p>
    <w:p w14:paraId="7F947F2B" w14:textId="42E3F74C" w:rsidR="0034123C" w:rsidRPr="009802AA" w:rsidRDefault="00FF7277" w:rsidP="00DA0EE1">
      <w:pPr>
        <w:autoSpaceDE w:val="0"/>
        <w:autoSpaceDN w:val="0"/>
        <w:adjustRightInd w:val="0"/>
        <w:spacing w:after="0"/>
        <w:ind w:left="284"/>
        <w:jc w:val="left"/>
        <w:rPr>
          <w:rFonts w:cs="Times New Roman"/>
          <w:szCs w:val="24"/>
        </w:rPr>
      </w:pPr>
      <w:r w:rsidRPr="009802AA">
        <w:rPr>
          <w:rFonts w:cs="Times New Roman"/>
          <w:szCs w:val="24"/>
        </w:rPr>
        <w:t xml:space="preserve">b) priamo na izbe </w:t>
      </w:r>
      <w:r w:rsidR="00382B5A">
        <w:rPr>
          <w:rFonts w:cs="Times New Roman"/>
          <w:szCs w:val="24"/>
        </w:rPr>
        <w:t xml:space="preserve">- </w:t>
      </w:r>
      <w:r w:rsidRPr="009802AA">
        <w:rPr>
          <w:rFonts w:cs="Times New Roman"/>
          <w:szCs w:val="24"/>
        </w:rPr>
        <w:t>ležiacim a čiastočne imobilným prijímateľom sociálnej služby</w:t>
      </w:r>
      <w:r w:rsidR="0034123C" w:rsidRPr="009802AA">
        <w:rPr>
          <w:rFonts w:cs="Times New Roman"/>
          <w:szCs w:val="24"/>
        </w:rPr>
        <w:t>.</w:t>
      </w:r>
    </w:p>
    <w:p w14:paraId="7EDF963E" w14:textId="77777777" w:rsidR="00070A77" w:rsidRPr="009802AA" w:rsidRDefault="00070A77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szCs w:val="24"/>
        </w:rPr>
      </w:pPr>
    </w:p>
    <w:p w14:paraId="6293D204" w14:textId="77777777" w:rsidR="00FF7277" w:rsidRPr="009802AA" w:rsidRDefault="00FF7277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szCs w:val="24"/>
        </w:rPr>
      </w:pPr>
      <w:r w:rsidRPr="009802AA">
        <w:rPr>
          <w:rFonts w:cs="Times New Roman"/>
          <w:b/>
          <w:bCs/>
          <w:szCs w:val="24"/>
        </w:rPr>
        <w:t xml:space="preserve">b) </w:t>
      </w:r>
      <w:r w:rsidR="001C093B" w:rsidRPr="009802AA">
        <w:rPr>
          <w:rFonts w:cs="Times New Roman"/>
          <w:b/>
          <w:bCs/>
          <w:szCs w:val="24"/>
        </w:rPr>
        <w:t>B</w:t>
      </w:r>
      <w:r w:rsidRPr="009802AA">
        <w:rPr>
          <w:rFonts w:cs="Times New Roman"/>
          <w:b/>
          <w:bCs/>
          <w:szCs w:val="24"/>
        </w:rPr>
        <w:t>ývanie</w:t>
      </w:r>
    </w:p>
    <w:p w14:paraId="5BECC947" w14:textId="77777777" w:rsidR="00FF7277" w:rsidRPr="009802AA" w:rsidRDefault="00FF7277" w:rsidP="00FC7650">
      <w:pPr>
        <w:pStyle w:val="Odsekzoznamu"/>
        <w:numPr>
          <w:ilvl w:val="0"/>
          <w:numId w:val="2"/>
        </w:numPr>
        <w:autoSpaceDE w:val="0"/>
        <w:autoSpaceDN w:val="0"/>
        <w:adjustRightInd w:val="0"/>
        <w:spacing w:after="0"/>
        <w:ind w:left="284" w:hanging="284"/>
        <w:jc w:val="left"/>
        <w:rPr>
          <w:rFonts w:cs="Times New Roman"/>
          <w:szCs w:val="24"/>
        </w:rPr>
      </w:pPr>
      <w:r w:rsidRPr="009802AA">
        <w:rPr>
          <w:rFonts w:cs="Times New Roman"/>
          <w:szCs w:val="24"/>
        </w:rPr>
        <w:t xml:space="preserve">Za bývanie sa </w:t>
      </w:r>
      <w:r w:rsidR="00CB5D7B" w:rsidRPr="009802AA">
        <w:rPr>
          <w:rFonts w:cs="Times New Roman"/>
          <w:szCs w:val="24"/>
        </w:rPr>
        <w:t xml:space="preserve">  </w:t>
      </w:r>
      <w:r w:rsidRPr="009802AA">
        <w:rPr>
          <w:rFonts w:cs="Times New Roman"/>
          <w:szCs w:val="24"/>
        </w:rPr>
        <w:t xml:space="preserve">považuje </w:t>
      </w:r>
      <w:r w:rsidR="00CB5D7B" w:rsidRPr="009802AA">
        <w:rPr>
          <w:rFonts w:cs="Times New Roman"/>
          <w:szCs w:val="24"/>
        </w:rPr>
        <w:t xml:space="preserve">  </w:t>
      </w:r>
      <w:r w:rsidRPr="009802AA">
        <w:rPr>
          <w:rFonts w:cs="Times New Roman"/>
          <w:szCs w:val="24"/>
        </w:rPr>
        <w:t>užívanie</w:t>
      </w:r>
      <w:r w:rsidR="00CB5D7B" w:rsidRPr="009802AA">
        <w:rPr>
          <w:rFonts w:cs="Times New Roman"/>
          <w:szCs w:val="24"/>
        </w:rPr>
        <w:t xml:space="preserve">  </w:t>
      </w:r>
      <w:r w:rsidRPr="009802AA">
        <w:rPr>
          <w:rFonts w:cs="Times New Roman"/>
          <w:szCs w:val="24"/>
        </w:rPr>
        <w:t xml:space="preserve"> podlahovej plochy obytnej miestnosti a</w:t>
      </w:r>
      <w:r w:rsidR="00CB5D7B" w:rsidRPr="009802AA">
        <w:rPr>
          <w:rFonts w:cs="Times New Roman"/>
          <w:szCs w:val="24"/>
        </w:rPr>
        <w:t> </w:t>
      </w:r>
      <w:r w:rsidRPr="009802AA">
        <w:rPr>
          <w:rFonts w:cs="Times New Roman"/>
          <w:szCs w:val="24"/>
        </w:rPr>
        <w:t>príslušenstva</w:t>
      </w:r>
      <w:r w:rsidR="00CB5D7B" w:rsidRPr="009802AA">
        <w:rPr>
          <w:rFonts w:cs="Times New Roman"/>
          <w:szCs w:val="24"/>
        </w:rPr>
        <w:t xml:space="preserve"> </w:t>
      </w:r>
    </w:p>
    <w:p w14:paraId="25F2A33A" w14:textId="77777777" w:rsidR="00FF7277" w:rsidRPr="009802AA" w:rsidRDefault="00FF7277" w:rsidP="00DA0EE1">
      <w:pPr>
        <w:autoSpaceDE w:val="0"/>
        <w:autoSpaceDN w:val="0"/>
        <w:adjustRightInd w:val="0"/>
        <w:spacing w:after="0"/>
        <w:ind w:left="284"/>
        <w:jc w:val="left"/>
        <w:rPr>
          <w:rFonts w:cs="Times New Roman"/>
          <w:szCs w:val="24"/>
        </w:rPr>
      </w:pPr>
      <w:r w:rsidRPr="009802AA">
        <w:rPr>
          <w:rFonts w:cs="Times New Roman"/>
          <w:szCs w:val="24"/>
        </w:rPr>
        <w:t>obytnej</w:t>
      </w:r>
      <w:r w:rsidR="00CB5D7B" w:rsidRPr="009802AA">
        <w:rPr>
          <w:rFonts w:cs="Times New Roman"/>
          <w:szCs w:val="24"/>
        </w:rPr>
        <w:t xml:space="preserve"> </w:t>
      </w:r>
      <w:r w:rsidRPr="009802AA">
        <w:rPr>
          <w:rFonts w:cs="Times New Roman"/>
          <w:szCs w:val="24"/>
        </w:rPr>
        <w:t xml:space="preserve"> miestnosti,</w:t>
      </w:r>
      <w:r w:rsidR="00CB5D7B" w:rsidRPr="009802AA">
        <w:rPr>
          <w:rFonts w:cs="Times New Roman"/>
          <w:szCs w:val="24"/>
        </w:rPr>
        <w:t xml:space="preserve">  </w:t>
      </w:r>
      <w:r w:rsidRPr="009802AA">
        <w:rPr>
          <w:rFonts w:cs="Times New Roman"/>
          <w:szCs w:val="24"/>
        </w:rPr>
        <w:t xml:space="preserve"> poskytovanie</w:t>
      </w:r>
      <w:r w:rsidR="00CB5D7B" w:rsidRPr="009802AA">
        <w:rPr>
          <w:rFonts w:cs="Times New Roman"/>
          <w:szCs w:val="24"/>
        </w:rPr>
        <w:t xml:space="preserve">  </w:t>
      </w:r>
      <w:r w:rsidRPr="009802AA">
        <w:rPr>
          <w:rFonts w:cs="Times New Roman"/>
          <w:szCs w:val="24"/>
        </w:rPr>
        <w:t xml:space="preserve"> služieb </w:t>
      </w:r>
      <w:r w:rsidR="00CB5D7B" w:rsidRPr="009802AA">
        <w:rPr>
          <w:rFonts w:cs="Times New Roman"/>
          <w:szCs w:val="24"/>
        </w:rPr>
        <w:t xml:space="preserve"> </w:t>
      </w:r>
      <w:r w:rsidRPr="009802AA">
        <w:rPr>
          <w:rFonts w:cs="Times New Roman"/>
          <w:szCs w:val="24"/>
        </w:rPr>
        <w:t>s</w:t>
      </w:r>
      <w:r w:rsidR="00CB5D7B" w:rsidRPr="009802AA">
        <w:rPr>
          <w:rFonts w:cs="Times New Roman"/>
          <w:szCs w:val="24"/>
        </w:rPr>
        <w:t xml:space="preserve">  </w:t>
      </w:r>
      <w:r w:rsidRPr="009802AA">
        <w:rPr>
          <w:rFonts w:cs="Times New Roman"/>
          <w:szCs w:val="24"/>
        </w:rPr>
        <w:t xml:space="preserve"> tým </w:t>
      </w:r>
      <w:r w:rsidR="00CB5D7B" w:rsidRPr="009802AA">
        <w:rPr>
          <w:rFonts w:cs="Times New Roman"/>
          <w:szCs w:val="24"/>
        </w:rPr>
        <w:t xml:space="preserve">  </w:t>
      </w:r>
      <w:r w:rsidRPr="009802AA">
        <w:rPr>
          <w:rFonts w:cs="Times New Roman"/>
          <w:szCs w:val="24"/>
        </w:rPr>
        <w:t xml:space="preserve">spojených </w:t>
      </w:r>
      <w:r w:rsidR="00CB5D7B" w:rsidRPr="009802AA">
        <w:rPr>
          <w:rFonts w:cs="Times New Roman"/>
          <w:szCs w:val="24"/>
        </w:rPr>
        <w:t xml:space="preserve"> </w:t>
      </w:r>
      <w:r w:rsidRPr="009802AA">
        <w:rPr>
          <w:rFonts w:cs="Times New Roman"/>
          <w:szCs w:val="24"/>
        </w:rPr>
        <w:t>a</w:t>
      </w:r>
      <w:r w:rsidR="00CB5D7B" w:rsidRPr="009802AA">
        <w:rPr>
          <w:rFonts w:cs="Times New Roman"/>
          <w:szCs w:val="24"/>
        </w:rPr>
        <w:t xml:space="preserve">   </w:t>
      </w:r>
      <w:r w:rsidRPr="009802AA">
        <w:rPr>
          <w:rFonts w:cs="Times New Roman"/>
          <w:szCs w:val="24"/>
        </w:rPr>
        <w:t>užívanie</w:t>
      </w:r>
      <w:r w:rsidR="00CB5D7B" w:rsidRPr="009802AA">
        <w:rPr>
          <w:rFonts w:cs="Times New Roman"/>
          <w:szCs w:val="24"/>
        </w:rPr>
        <w:t xml:space="preserve">  </w:t>
      </w:r>
      <w:r w:rsidRPr="009802AA">
        <w:rPr>
          <w:rFonts w:cs="Times New Roman"/>
          <w:szCs w:val="24"/>
        </w:rPr>
        <w:t xml:space="preserve"> základného</w:t>
      </w:r>
    </w:p>
    <w:p w14:paraId="686CBA44" w14:textId="77777777" w:rsidR="00FF7277" w:rsidRPr="009802AA" w:rsidRDefault="00FF7277" w:rsidP="00DA0EE1">
      <w:pPr>
        <w:autoSpaceDE w:val="0"/>
        <w:autoSpaceDN w:val="0"/>
        <w:adjustRightInd w:val="0"/>
        <w:spacing w:after="0"/>
        <w:ind w:left="284"/>
        <w:jc w:val="left"/>
        <w:rPr>
          <w:rFonts w:cs="Times New Roman"/>
          <w:szCs w:val="24"/>
        </w:rPr>
      </w:pPr>
      <w:r w:rsidRPr="009802AA">
        <w:rPr>
          <w:rFonts w:cs="Times New Roman"/>
          <w:szCs w:val="24"/>
        </w:rPr>
        <w:t>prevádzkového zariadenia a vybavenia obytnej miestnosti a príslušenstva:</w:t>
      </w:r>
    </w:p>
    <w:p w14:paraId="2E32A682" w14:textId="77777777" w:rsidR="002D003F" w:rsidRPr="009802AA" w:rsidRDefault="00FF7277" w:rsidP="00DA0EE1">
      <w:pPr>
        <w:autoSpaceDE w:val="0"/>
        <w:autoSpaceDN w:val="0"/>
        <w:adjustRightInd w:val="0"/>
        <w:spacing w:after="0"/>
        <w:ind w:left="284"/>
        <w:rPr>
          <w:rFonts w:cs="Times New Roman"/>
          <w:szCs w:val="24"/>
        </w:rPr>
      </w:pPr>
      <w:r w:rsidRPr="009802AA">
        <w:rPr>
          <w:rFonts w:cs="Times New Roman"/>
          <w:szCs w:val="24"/>
        </w:rPr>
        <w:t>Výška</w:t>
      </w:r>
      <w:r w:rsidR="002D003F" w:rsidRPr="009802AA">
        <w:rPr>
          <w:rFonts w:cs="Times New Roman"/>
          <w:szCs w:val="24"/>
        </w:rPr>
        <w:t xml:space="preserve"> </w:t>
      </w:r>
      <w:r w:rsidRPr="009802AA">
        <w:rPr>
          <w:rFonts w:cs="Times New Roman"/>
          <w:szCs w:val="24"/>
        </w:rPr>
        <w:t xml:space="preserve"> úhrady</w:t>
      </w:r>
      <w:r w:rsidR="002D003F" w:rsidRPr="009802AA">
        <w:rPr>
          <w:rFonts w:cs="Times New Roman"/>
          <w:szCs w:val="24"/>
        </w:rPr>
        <w:t xml:space="preserve"> </w:t>
      </w:r>
      <w:r w:rsidRPr="009802AA">
        <w:rPr>
          <w:rFonts w:cs="Times New Roman"/>
          <w:szCs w:val="24"/>
        </w:rPr>
        <w:t xml:space="preserve"> za</w:t>
      </w:r>
      <w:r w:rsidR="002D003F" w:rsidRPr="009802AA">
        <w:rPr>
          <w:rFonts w:cs="Times New Roman"/>
          <w:szCs w:val="24"/>
        </w:rPr>
        <w:t xml:space="preserve"> </w:t>
      </w:r>
      <w:r w:rsidRPr="009802AA">
        <w:rPr>
          <w:rFonts w:cs="Times New Roman"/>
          <w:szCs w:val="24"/>
        </w:rPr>
        <w:t xml:space="preserve"> bývanie </w:t>
      </w:r>
      <w:r w:rsidR="002D003F" w:rsidRPr="009802AA">
        <w:rPr>
          <w:rFonts w:cs="Times New Roman"/>
          <w:szCs w:val="24"/>
        </w:rPr>
        <w:t xml:space="preserve">na deň </w:t>
      </w:r>
      <w:r w:rsidRPr="009802AA">
        <w:rPr>
          <w:rFonts w:cs="Times New Roman"/>
          <w:szCs w:val="24"/>
        </w:rPr>
        <w:t xml:space="preserve">je určená ako súčin dennej sadzby </w:t>
      </w:r>
      <w:r w:rsidR="002D003F" w:rsidRPr="009802AA">
        <w:rPr>
          <w:rFonts w:cs="Times New Roman"/>
          <w:szCs w:val="24"/>
        </w:rPr>
        <w:t xml:space="preserve">úhrady za </w:t>
      </w:r>
      <w:r w:rsidRPr="009802AA">
        <w:rPr>
          <w:rFonts w:cs="Times New Roman"/>
          <w:szCs w:val="24"/>
        </w:rPr>
        <w:t>užívan</w:t>
      </w:r>
      <w:r w:rsidR="002D003F" w:rsidRPr="009802AA">
        <w:rPr>
          <w:rFonts w:cs="Times New Roman"/>
          <w:szCs w:val="24"/>
        </w:rPr>
        <w:t>ie</w:t>
      </w:r>
      <w:r w:rsidRPr="009802AA">
        <w:rPr>
          <w:rFonts w:cs="Times New Roman"/>
          <w:szCs w:val="24"/>
        </w:rPr>
        <w:t xml:space="preserve"> </w:t>
      </w:r>
      <w:r w:rsidR="002D003F" w:rsidRPr="009802AA">
        <w:rPr>
          <w:rFonts w:cs="Times New Roman"/>
          <w:b/>
          <w:szCs w:val="24"/>
        </w:rPr>
        <w:t>1</w:t>
      </w:r>
      <w:r w:rsidRPr="009802AA">
        <w:rPr>
          <w:rFonts w:cs="Times New Roman"/>
          <w:b/>
          <w:szCs w:val="24"/>
        </w:rPr>
        <w:t>m2</w:t>
      </w:r>
      <w:r w:rsidR="002D003F" w:rsidRPr="009802AA">
        <w:rPr>
          <w:rFonts w:cs="Times New Roman"/>
          <w:b/>
          <w:szCs w:val="24"/>
        </w:rPr>
        <w:t xml:space="preserve"> / 0,2</w:t>
      </w:r>
      <w:r w:rsidR="00FE40CB" w:rsidRPr="009802AA">
        <w:rPr>
          <w:rFonts w:cs="Times New Roman"/>
          <w:b/>
          <w:szCs w:val="24"/>
        </w:rPr>
        <w:t>5</w:t>
      </w:r>
      <w:r w:rsidR="002D003F" w:rsidRPr="009802AA">
        <w:rPr>
          <w:rFonts w:cs="Times New Roman"/>
          <w:b/>
          <w:szCs w:val="24"/>
        </w:rPr>
        <w:t xml:space="preserve"> eur</w:t>
      </w:r>
      <w:r w:rsidR="002D003F" w:rsidRPr="009802AA">
        <w:rPr>
          <w:rFonts w:cs="Times New Roman"/>
          <w:szCs w:val="24"/>
        </w:rPr>
        <w:t xml:space="preserve">  podlahovej plochy obytnej miestnosti a príslušenstva obytnej miestnosti  a veľkosť plochy obytnej miestnosti a príslušenstva obytnej miestnosti.  </w:t>
      </w:r>
    </w:p>
    <w:p w14:paraId="682AA0F7" w14:textId="77777777" w:rsidR="00FF7277" w:rsidRPr="009802AA" w:rsidRDefault="00FF7277" w:rsidP="00FC7650">
      <w:pPr>
        <w:pStyle w:val="Odsekzoznamu"/>
        <w:numPr>
          <w:ilvl w:val="0"/>
          <w:numId w:val="2"/>
        </w:numPr>
        <w:autoSpaceDE w:val="0"/>
        <w:autoSpaceDN w:val="0"/>
        <w:adjustRightInd w:val="0"/>
        <w:spacing w:after="0"/>
        <w:ind w:left="284" w:hanging="284"/>
        <w:rPr>
          <w:rFonts w:cs="Times New Roman"/>
          <w:szCs w:val="24"/>
        </w:rPr>
      </w:pPr>
      <w:r w:rsidRPr="009802AA">
        <w:rPr>
          <w:rFonts w:cs="Times New Roman"/>
          <w:szCs w:val="24"/>
        </w:rPr>
        <w:t>Prijímatelia sociálnej služby pri nástupe do zariadenia si môžu z domu priniesť na doplnenie</w:t>
      </w:r>
      <w:r w:rsidR="00293F30" w:rsidRPr="009802AA">
        <w:rPr>
          <w:rFonts w:cs="Times New Roman"/>
          <w:szCs w:val="24"/>
        </w:rPr>
        <w:t xml:space="preserve"> </w:t>
      </w:r>
      <w:r w:rsidRPr="009802AA">
        <w:rPr>
          <w:rFonts w:cs="Times New Roman"/>
          <w:szCs w:val="24"/>
        </w:rPr>
        <w:t>vybavenia a zútulnenia veci a doplnky, ktoré im pripomínajú domov.</w:t>
      </w:r>
    </w:p>
    <w:p w14:paraId="466E1878" w14:textId="77777777" w:rsidR="00293F30" w:rsidRPr="00293F30" w:rsidRDefault="00293F30" w:rsidP="00DA0EE1">
      <w:p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</w:p>
    <w:p w14:paraId="08AD8D49" w14:textId="77777777" w:rsidR="00FF7277" w:rsidRPr="0095001F" w:rsidRDefault="00FF7277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color w:val="000000"/>
          <w:szCs w:val="24"/>
        </w:rPr>
      </w:pPr>
      <w:r w:rsidRPr="0095001F">
        <w:rPr>
          <w:rFonts w:cs="Times New Roman"/>
          <w:b/>
          <w:bCs/>
          <w:color w:val="000000"/>
          <w:szCs w:val="24"/>
        </w:rPr>
        <w:t xml:space="preserve">c) </w:t>
      </w:r>
      <w:r w:rsidR="001C093B">
        <w:rPr>
          <w:rFonts w:cs="Times New Roman"/>
          <w:b/>
          <w:bCs/>
          <w:color w:val="000000"/>
          <w:szCs w:val="24"/>
        </w:rPr>
        <w:t>U</w:t>
      </w:r>
      <w:r w:rsidRPr="0095001F">
        <w:rPr>
          <w:rFonts w:cs="Times New Roman"/>
          <w:b/>
          <w:bCs/>
          <w:color w:val="000000"/>
          <w:szCs w:val="24"/>
        </w:rPr>
        <w:t>pratovanie, pranie, žehlenie</w:t>
      </w:r>
      <w:r w:rsidR="000A24C8">
        <w:rPr>
          <w:rFonts w:cs="Times New Roman"/>
          <w:b/>
          <w:bCs/>
          <w:color w:val="000000"/>
          <w:szCs w:val="24"/>
        </w:rPr>
        <w:t xml:space="preserve"> a údržba bielizne a šatstva</w:t>
      </w:r>
    </w:p>
    <w:p w14:paraId="0511ED42" w14:textId="77777777" w:rsidR="00FF7277" w:rsidRPr="005308B9" w:rsidRDefault="00FF7277" w:rsidP="00FC7650">
      <w:pPr>
        <w:pStyle w:val="Odsekzoznamu"/>
        <w:numPr>
          <w:ilvl w:val="0"/>
          <w:numId w:val="3"/>
        </w:numPr>
        <w:autoSpaceDE w:val="0"/>
        <w:autoSpaceDN w:val="0"/>
        <w:adjustRightInd w:val="0"/>
        <w:spacing w:after="0"/>
        <w:ind w:left="284" w:hanging="284"/>
        <w:rPr>
          <w:rFonts w:cs="Times New Roman"/>
          <w:color w:val="000000"/>
          <w:szCs w:val="24"/>
        </w:rPr>
      </w:pPr>
      <w:r w:rsidRPr="005308B9">
        <w:rPr>
          <w:rFonts w:cs="Times New Roman"/>
          <w:color w:val="000000"/>
          <w:szCs w:val="24"/>
        </w:rPr>
        <w:t>Za obslužné činnosti sa považuje najmä: upratovanie, pranie, žehlenie a mangľovanie</w:t>
      </w:r>
    </w:p>
    <w:p w14:paraId="1BC7B83F" w14:textId="77777777" w:rsidR="00FF7277" w:rsidRDefault="00FF7277" w:rsidP="00DA0EE1">
      <w:pPr>
        <w:autoSpaceDE w:val="0"/>
        <w:autoSpaceDN w:val="0"/>
        <w:adjustRightInd w:val="0"/>
        <w:spacing w:after="0"/>
        <w:ind w:left="284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>posteľnej bielizne a iného textilu, pranie, čistenie a žehlenie osobného šatstva.</w:t>
      </w:r>
    </w:p>
    <w:p w14:paraId="57F4165D" w14:textId="77777777" w:rsidR="00FF7277" w:rsidRDefault="00FF7277" w:rsidP="00DA0EE1">
      <w:pPr>
        <w:autoSpaceDE w:val="0"/>
        <w:autoSpaceDN w:val="0"/>
        <w:adjustRightInd w:val="0"/>
        <w:spacing w:after="0"/>
        <w:ind w:left="284" w:hanging="284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>2) Osobná bielizeň, ktorá je označen</w:t>
      </w:r>
      <w:r w:rsidR="005A1471">
        <w:rPr>
          <w:rFonts w:cs="Times New Roman"/>
          <w:color w:val="000000"/>
          <w:szCs w:val="24"/>
        </w:rPr>
        <w:t>á</w:t>
      </w:r>
      <w:r>
        <w:rPr>
          <w:rFonts w:cs="Times New Roman"/>
          <w:color w:val="000000"/>
          <w:szCs w:val="24"/>
        </w:rPr>
        <w:t xml:space="preserve"> </w:t>
      </w:r>
      <w:r w:rsidR="0064779B">
        <w:rPr>
          <w:rFonts w:cs="Times New Roman"/>
          <w:color w:val="000000"/>
          <w:szCs w:val="24"/>
        </w:rPr>
        <w:t xml:space="preserve">osobným </w:t>
      </w:r>
      <w:r>
        <w:rPr>
          <w:rFonts w:cs="Times New Roman"/>
          <w:color w:val="000000"/>
          <w:szCs w:val="24"/>
        </w:rPr>
        <w:t xml:space="preserve">číslom prijímateľa sociálnej služby, sa </w:t>
      </w:r>
      <w:r w:rsidR="005A1471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perie</w:t>
      </w:r>
      <w:r w:rsidR="005A1471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v práčovni zariadenia.</w:t>
      </w:r>
    </w:p>
    <w:p w14:paraId="4A0AC095" w14:textId="77777777" w:rsidR="00FF7277" w:rsidRDefault="00FF7277" w:rsidP="00DA0EE1">
      <w:pPr>
        <w:autoSpaceDE w:val="0"/>
        <w:autoSpaceDN w:val="0"/>
        <w:adjustRightInd w:val="0"/>
        <w:spacing w:after="0"/>
        <w:ind w:left="284" w:hanging="284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3) V súlade s § 14 Vyhlášky </w:t>
      </w:r>
      <w:r w:rsidR="005A1471">
        <w:rPr>
          <w:rFonts w:cs="Times New Roman"/>
          <w:color w:val="000000"/>
          <w:szCs w:val="24"/>
        </w:rPr>
        <w:t>MZ SR č. 259/2008 Z. z. v  znení neskorších predpisov</w:t>
      </w:r>
      <w:r>
        <w:rPr>
          <w:rFonts w:cs="Times New Roman"/>
          <w:color w:val="000000"/>
          <w:szCs w:val="24"/>
        </w:rPr>
        <w:t xml:space="preserve">, </w:t>
      </w:r>
      <w:r w:rsidR="00CA6F84">
        <w:rPr>
          <w:rFonts w:cs="Times New Roman"/>
          <w:color w:val="000000"/>
          <w:szCs w:val="24"/>
        </w:rPr>
        <w:t xml:space="preserve">zariadenie </w:t>
      </w:r>
      <w:r>
        <w:rPr>
          <w:rFonts w:cs="Times New Roman"/>
          <w:color w:val="000000"/>
          <w:szCs w:val="24"/>
        </w:rPr>
        <w:t xml:space="preserve"> uskutočňuje výmenu posteľnej</w:t>
      </w:r>
      <w:r w:rsidR="00CA6F84">
        <w:rPr>
          <w:rFonts w:cs="Times New Roman"/>
          <w:color w:val="000000"/>
          <w:szCs w:val="24"/>
        </w:rPr>
        <w:t xml:space="preserve"> </w:t>
      </w:r>
      <w:r w:rsidR="005A1471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bielizne podľa harmonogramu, resp. potreby, najmenej však raz za 14 dní.</w:t>
      </w:r>
    </w:p>
    <w:p w14:paraId="198AE2F5" w14:textId="77777777" w:rsidR="00FF7277" w:rsidRDefault="00FF7277" w:rsidP="00DA0EE1">
      <w:pPr>
        <w:autoSpaceDE w:val="0"/>
        <w:autoSpaceDN w:val="0"/>
        <w:adjustRightInd w:val="0"/>
        <w:spacing w:after="0"/>
        <w:ind w:left="284" w:hanging="284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4) </w:t>
      </w:r>
      <w:r w:rsidR="00CA6F84">
        <w:rPr>
          <w:rFonts w:cs="Times New Roman"/>
          <w:color w:val="000000"/>
          <w:szCs w:val="24"/>
        </w:rPr>
        <w:t xml:space="preserve">Vo všetkých priestoroch  zariadenia sa </w:t>
      </w:r>
      <w:r>
        <w:rPr>
          <w:rFonts w:cs="Times New Roman"/>
          <w:color w:val="000000"/>
          <w:szCs w:val="24"/>
        </w:rPr>
        <w:t xml:space="preserve"> </w:t>
      </w:r>
      <w:r w:rsidR="00CA6F84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vykoná</w:t>
      </w:r>
      <w:r w:rsidR="00CA6F84">
        <w:rPr>
          <w:rFonts w:cs="Times New Roman"/>
          <w:color w:val="000000"/>
          <w:szCs w:val="24"/>
        </w:rPr>
        <w:t xml:space="preserve">va  </w:t>
      </w:r>
      <w:r>
        <w:rPr>
          <w:rFonts w:cs="Times New Roman"/>
          <w:color w:val="000000"/>
          <w:szCs w:val="24"/>
        </w:rPr>
        <w:t xml:space="preserve"> upratovanie</w:t>
      </w:r>
      <w:r w:rsidR="00CA6F84">
        <w:rPr>
          <w:rFonts w:cs="Times New Roman"/>
          <w:color w:val="000000"/>
          <w:szCs w:val="24"/>
        </w:rPr>
        <w:t xml:space="preserve">  tak</w:t>
      </w:r>
      <w:r>
        <w:rPr>
          <w:rFonts w:cs="Times New Roman"/>
          <w:color w:val="000000"/>
          <w:szCs w:val="24"/>
        </w:rPr>
        <w:t>,</w:t>
      </w:r>
      <w:r w:rsidR="00CA6F84">
        <w:rPr>
          <w:rFonts w:cs="Times New Roman"/>
          <w:color w:val="000000"/>
          <w:szCs w:val="24"/>
        </w:rPr>
        <w:t xml:space="preserve"> </w:t>
      </w:r>
      <w:r>
        <w:rPr>
          <w:rFonts w:cs="Times New Roman"/>
          <w:color w:val="000000"/>
          <w:szCs w:val="24"/>
        </w:rPr>
        <w:t>aby boli dodržané požiadavky v zmysle platnej Vyhlášky MZ SR</w:t>
      </w:r>
      <w:r w:rsidR="00CA6F84">
        <w:rPr>
          <w:rFonts w:cs="Times New Roman"/>
          <w:color w:val="000000"/>
          <w:szCs w:val="24"/>
        </w:rPr>
        <w:t xml:space="preserve"> č. 259/2008 Z. z. v znení neskorších predpisov</w:t>
      </w:r>
      <w:r>
        <w:rPr>
          <w:rFonts w:cs="Times New Roman"/>
          <w:color w:val="000000"/>
          <w:szCs w:val="24"/>
        </w:rPr>
        <w:t>.</w:t>
      </w:r>
    </w:p>
    <w:p w14:paraId="003187C8" w14:textId="77777777" w:rsidR="000C1B4E" w:rsidRDefault="000C1B4E" w:rsidP="00635FF5">
      <w:p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</w:p>
    <w:p w14:paraId="0732AEAB" w14:textId="77777777" w:rsidR="00FF7277" w:rsidRPr="00664480" w:rsidRDefault="00FF7277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b/>
          <w:bCs/>
          <w:color w:val="000000"/>
          <w:szCs w:val="24"/>
        </w:rPr>
      </w:pPr>
      <w:r w:rsidRPr="00664480">
        <w:rPr>
          <w:rFonts w:cs="Times New Roman"/>
          <w:b/>
          <w:bCs/>
          <w:color w:val="000000"/>
          <w:szCs w:val="24"/>
        </w:rPr>
        <w:lastRenderedPageBreak/>
        <w:t xml:space="preserve">d) </w:t>
      </w:r>
      <w:r w:rsidR="001C093B">
        <w:rPr>
          <w:rFonts w:cs="Times New Roman"/>
          <w:b/>
          <w:bCs/>
          <w:color w:val="000000"/>
          <w:szCs w:val="24"/>
        </w:rPr>
        <w:t>F</w:t>
      </w:r>
      <w:r w:rsidR="0057241D">
        <w:rPr>
          <w:rFonts w:cs="Times New Roman"/>
          <w:b/>
          <w:bCs/>
          <w:color w:val="000000"/>
          <w:szCs w:val="24"/>
        </w:rPr>
        <w:t>akultatívne služby</w:t>
      </w:r>
    </w:p>
    <w:p w14:paraId="3E6393A4" w14:textId="77777777" w:rsidR="00FF7277" w:rsidRDefault="00286D0E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>1)  Nad rámec zákona o sociálnych službách sa za poplatok zabezpečujú:</w:t>
      </w:r>
    </w:p>
    <w:p w14:paraId="0D23C14E" w14:textId="366E7DAC" w:rsidR="00286D0E" w:rsidRDefault="00286D0E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     - nákupy </w:t>
      </w:r>
      <w:r w:rsidR="00283C93">
        <w:rPr>
          <w:rFonts w:cs="Times New Roman"/>
          <w:color w:val="000000"/>
          <w:szCs w:val="24"/>
        </w:rPr>
        <w:t>klientom</w:t>
      </w:r>
      <w:r>
        <w:rPr>
          <w:rFonts w:cs="Times New Roman"/>
          <w:color w:val="000000"/>
          <w:szCs w:val="24"/>
        </w:rPr>
        <w:t>,</w:t>
      </w:r>
    </w:p>
    <w:p w14:paraId="2FBB8383" w14:textId="77777777" w:rsidR="00286D0E" w:rsidRDefault="00286D0E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     - používanie elektrospotrebičov na izbe,</w:t>
      </w:r>
    </w:p>
    <w:p w14:paraId="55A777E7" w14:textId="77777777" w:rsidR="00283C93" w:rsidRDefault="00286D0E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     - hygienická očista v prípade, keď sa </w:t>
      </w:r>
      <w:r w:rsidR="00283C93">
        <w:rPr>
          <w:rFonts w:cs="Times New Roman"/>
          <w:color w:val="000000"/>
          <w:szCs w:val="24"/>
        </w:rPr>
        <w:t>klient dostal</w:t>
      </w:r>
      <w:r>
        <w:rPr>
          <w:rFonts w:cs="Times New Roman"/>
          <w:color w:val="000000"/>
          <w:szCs w:val="24"/>
        </w:rPr>
        <w:t xml:space="preserve"> do stavu opitosti</w:t>
      </w:r>
      <w:r w:rsidR="00283C93">
        <w:rPr>
          <w:rFonts w:cs="Times New Roman"/>
          <w:color w:val="000000"/>
          <w:szCs w:val="24"/>
        </w:rPr>
        <w:t xml:space="preserve"> a znečistil seba a svoje    </w:t>
      </w:r>
    </w:p>
    <w:p w14:paraId="47B0F894" w14:textId="4678DA42" w:rsidR="00286D0E" w:rsidRDefault="00283C93" w:rsidP="00DA0EE1">
      <w:pPr>
        <w:autoSpaceDE w:val="0"/>
        <w:autoSpaceDN w:val="0"/>
        <w:adjustRightInd w:val="0"/>
        <w:spacing w:after="0"/>
        <w:jc w:val="left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 xml:space="preserve">       prostredie,</w:t>
      </w:r>
    </w:p>
    <w:p w14:paraId="6B3D243F" w14:textId="77777777" w:rsidR="00C84F0F" w:rsidRDefault="00286D0E" w:rsidP="00C84F0F">
      <w:pPr>
        <w:autoSpaceDE w:val="0"/>
        <w:autoSpaceDN w:val="0"/>
        <w:adjustRightInd w:val="0"/>
        <w:spacing w:after="0"/>
        <w:ind w:left="284" w:hanging="284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t>2) Externou formou je</w:t>
      </w:r>
      <w:r w:rsidR="00933189">
        <w:rPr>
          <w:rFonts w:cs="Times New Roman"/>
          <w:color w:val="000000"/>
          <w:szCs w:val="24"/>
        </w:rPr>
        <w:t xml:space="preserve"> zabezpečená</w:t>
      </w:r>
      <w:r>
        <w:rPr>
          <w:rFonts w:cs="Times New Roman"/>
          <w:color w:val="000000"/>
          <w:szCs w:val="24"/>
        </w:rPr>
        <w:t xml:space="preserve"> prijímateľom sociálnej služby na základe ich požiadavky  pedikúra a kadernícke služby.</w:t>
      </w:r>
    </w:p>
    <w:p w14:paraId="23A486F7" w14:textId="77777777" w:rsidR="006D7643" w:rsidRDefault="006D7643" w:rsidP="006D7643">
      <w:p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</w:p>
    <w:p w14:paraId="79DA71CA" w14:textId="77777777" w:rsidR="00635FF5" w:rsidRDefault="00635FF5" w:rsidP="00C84F0F">
      <w:pPr>
        <w:autoSpaceDE w:val="0"/>
        <w:autoSpaceDN w:val="0"/>
        <w:adjustRightInd w:val="0"/>
        <w:spacing w:after="0"/>
        <w:ind w:left="284" w:hanging="284"/>
        <w:rPr>
          <w:rFonts w:cs="Times New Roman"/>
          <w:color w:val="000000"/>
          <w:szCs w:val="24"/>
        </w:rPr>
      </w:pPr>
    </w:p>
    <w:p w14:paraId="2CD5AE72" w14:textId="77777777" w:rsidR="00D95E3B" w:rsidRDefault="00D95E3B" w:rsidP="00C84F0F">
      <w:pPr>
        <w:autoSpaceDE w:val="0"/>
        <w:autoSpaceDN w:val="0"/>
        <w:adjustRightInd w:val="0"/>
        <w:spacing w:after="0"/>
        <w:ind w:left="284" w:hanging="284"/>
        <w:rPr>
          <w:b/>
          <w:i/>
          <w:sz w:val="28"/>
          <w:szCs w:val="28"/>
        </w:rPr>
      </w:pPr>
    </w:p>
    <w:p w14:paraId="2AE3205C" w14:textId="77777777" w:rsidR="00D95E3B" w:rsidRDefault="00D95E3B" w:rsidP="00C84F0F">
      <w:pPr>
        <w:autoSpaceDE w:val="0"/>
        <w:autoSpaceDN w:val="0"/>
        <w:adjustRightInd w:val="0"/>
        <w:spacing w:after="0"/>
        <w:ind w:left="284" w:hanging="284"/>
        <w:rPr>
          <w:b/>
          <w:i/>
          <w:sz w:val="28"/>
          <w:szCs w:val="28"/>
        </w:rPr>
      </w:pPr>
    </w:p>
    <w:p w14:paraId="20C80B96" w14:textId="77777777" w:rsidR="00D95E3B" w:rsidRDefault="00D95E3B" w:rsidP="00C84F0F">
      <w:pPr>
        <w:autoSpaceDE w:val="0"/>
        <w:autoSpaceDN w:val="0"/>
        <w:adjustRightInd w:val="0"/>
        <w:spacing w:after="0"/>
        <w:ind w:left="284" w:hanging="284"/>
        <w:rPr>
          <w:b/>
          <w:i/>
          <w:sz w:val="28"/>
          <w:szCs w:val="28"/>
        </w:rPr>
      </w:pPr>
    </w:p>
    <w:p w14:paraId="4C4C5E33" w14:textId="18A38126" w:rsidR="00D72C21" w:rsidRPr="0031622C" w:rsidRDefault="00D72C21" w:rsidP="00FC7650">
      <w:pPr>
        <w:pStyle w:val="Odsekzoznamu"/>
        <w:numPr>
          <w:ilvl w:val="0"/>
          <w:numId w:val="6"/>
        </w:numPr>
        <w:autoSpaceDE w:val="0"/>
        <w:autoSpaceDN w:val="0"/>
        <w:adjustRightInd w:val="0"/>
        <w:spacing w:after="0"/>
        <w:jc w:val="center"/>
        <w:rPr>
          <w:b/>
          <w:i/>
          <w:sz w:val="28"/>
          <w:szCs w:val="28"/>
        </w:rPr>
      </w:pPr>
      <w:r w:rsidRPr="0031622C">
        <w:rPr>
          <w:b/>
          <w:i/>
          <w:sz w:val="28"/>
          <w:szCs w:val="28"/>
        </w:rPr>
        <w:t>Aktivity a podujatia v roku 201</w:t>
      </w:r>
      <w:r w:rsidR="009C1F8A" w:rsidRPr="0031622C">
        <w:rPr>
          <w:b/>
          <w:i/>
          <w:sz w:val="28"/>
          <w:szCs w:val="28"/>
        </w:rPr>
        <w:t>9</w:t>
      </w:r>
    </w:p>
    <w:p w14:paraId="3525120E" w14:textId="77777777" w:rsidR="00D95E3B" w:rsidRPr="00C84F0F" w:rsidRDefault="00D95E3B" w:rsidP="00D95E3B">
      <w:pPr>
        <w:autoSpaceDE w:val="0"/>
        <w:autoSpaceDN w:val="0"/>
        <w:adjustRightInd w:val="0"/>
        <w:spacing w:after="0"/>
        <w:rPr>
          <w:rFonts w:cs="Times New Roman"/>
          <w:color w:val="000000"/>
          <w:szCs w:val="24"/>
        </w:rPr>
      </w:pPr>
    </w:p>
    <w:p w14:paraId="28C6A245" w14:textId="77777777" w:rsidR="00D72C21" w:rsidRPr="003739EE" w:rsidRDefault="00D72C21" w:rsidP="00D72C21">
      <w:pPr>
        <w:spacing w:after="0"/>
      </w:pPr>
    </w:p>
    <w:p w14:paraId="674BFF70" w14:textId="47E4CB8B" w:rsidR="00D72C21" w:rsidRDefault="00D72C21" w:rsidP="00D72C21">
      <w:pPr>
        <w:spacing w:after="0"/>
      </w:pPr>
      <w:r w:rsidRPr="003739EE">
        <w:t>V roku 201</w:t>
      </w:r>
      <w:r w:rsidR="006D7643">
        <w:t>9</w:t>
      </w:r>
      <w:r w:rsidRPr="003739EE">
        <w:t xml:space="preserve"> </w:t>
      </w:r>
      <w:r w:rsidR="00BA478F">
        <w:t>sme pokračovali v </w:t>
      </w:r>
      <w:r>
        <w:t>obľúbený</w:t>
      </w:r>
      <w:r w:rsidR="00BA478F">
        <w:t xml:space="preserve">ch </w:t>
      </w:r>
      <w:r w:rsidR="00523E04">
        <w:t>programoch</w:t>
      </w:r>
      <w:r>
        <w:t xml:space="preserve">, </w:t>
      </w:r>
      <w:r w:rsidR="00B932D5">
        <w:t>na ktorých</w:t>
      </w:r>
      <w:r>
        <w:t xml:space="preserve"> </w:t>
      </w:r>
      <w:r w:rsidR="00523E04">
        <w:t>sa</w:t>
      </w:r>
      <w:r>
        <w:t xml:space="preserve"> </w:t>
      </w:r>
      <w:r w:rsidR="00B932D5">
        <w:t>klienti</w:t>
      </w:r>
      <w:r>
        <w:t xml:space="preserve"> </w:t>
      </w:r>
      <w:r w:rsidR="00635FF5">
        <w:t xml:space="preserve"> </w:t>
      </w:r>
      <w:r>
        <w:t>z vlastnej iniciatívy</w:t>
      </w:r>
      <w:r w:rsidR="00635FF5">
        <w:t xml:space="preserve">  zúčastňovali </w:t>
      </w:r>
      <w:r w:rsidR="006179A8">
        <w:t xml:space="preserve">s </w:t>
      </w:r>
      <w:r w:rsidR="00635FF5">
        <w:t xml:space="preserve">cieľom </w:t>
      </w:r>
      <w:r w:rsidR="006179A8">
        <w:t>spestriť každodenný život a </w:t>
      </w:r>
      <w:r w:rsidR="00BA478F">
        <w:t>rozv</w:t>
      </w:r>
      <w:r w:rsidR="003715B1">
        <w:t>íja</w:t>
      </w:r>
      <w:r w:rsidR="006179A8">
        <w:t xml:space="preserve">ť </w:t>
      </w:r>
      <w:r w:rsidR="00AF1B9D">
        <w:t>sa napríklad v</w:t>
      </w:r>
      <w:r w:rsidR="006179A8">
        <w:t xml:space="preserve"> </w:t>
      </w:r>
      <w:r w:rsidR="003715B1">
        <w:t xml:space="preserve"> takých činnostiach ako </w:t>
      </w:r>
      <w:r w:rsidR="00B932D5">
        <w:t>ručné práce,</w:t>
      </w:r>
      <w:r w:rsidR="006179A8">
        <w:t xml:space="preserve"> spevokol, umelecký prednes </w:t>
      </w:r>
      <w:r w:rsidR="00AF1B9D">
        <w:t>po</w:t>
      </w:r>
      <w:r w:rsidR="00AC7265">
        <w:t>é</w:t>
      </w:r>
      <w:r w:rsidR="00AF1B9D">
        <w:t>zie</w:t>
      </w:r>
      <w:r w:rsidR="006179A8">
        <w:t xml:space="preserve"> a prózy, čítanie z vlastnej tvorby,</w:t>
      </w:r>
      <w:r>
        <w:t xml:space="preserve"> s ktorými následne vystup</w:t>
      </w:r>
      <w:r w:rsidR="00BA478F">
        <w:t>ovali</w:t>
      </w:r>
      <w:r>
        <w:t xml:space="preserve"> aj na kultúrno-spoločenských podujatiach organizovaných zariadením.</w:t>
      </w:r>
      <w:r w:rsidR="00523E04">
        <w:t xml:space="preserve"> Zároveň sme</w:t>
      </w:r>
      <w:r w:rsidR="00382B5A">
        <w:t xml:space="preserve"> s</w:t>
      </w:r>
      <w:r w:rsidR="00523E04">
        <w:t xml:space="preserve"> radosťou prijali pozvanie aj na rôzne spoločenské udalosti a aktivity aj mimo </w:t>
      </w:r>
      <w:r>
        <w:t xml:space="preserve"> </w:t>
      </w:r>
      <w:r w:rsidR="003715B1">
        <w:t xml:space="preserve"> </w:t>
      </w:r>
      <w:r w:rsidR="00523E04">
        <w:t xml:space="preserve">nášho zariadenia, či to bolo usporiadané mestom, alebo inou inštitúciou. Takto sme navštívili kino, múzeum, prednášky, benefičný koncert. </w:t>
      </w:r>
    </w:p>
    <w:p w14:paraId="69936BBD" w14:textId="77777777" w:rsidR="00AF1B9D" w:rsidRDefault="00AF1B9D" w:rsidP="00D72C21">
      <w:pPr>
        <w:spacing w:after="0"/>
        <w:rPr>
          <w:b/>
        </w:rPr>
      </w:pPr>
    </w:p>
    <w:p w14:paraId="57991BC2" w14:textId="5890BBA2" w:rsidR="00D72C21" w:rsidRDefault="00D72C21" w:rsidP="00D72C21">
      <w:pPr>
        <w:spacing w:after="0"/>
      </w:pPr>
      <w:r w:rsidRPr="003739EE">
        <w:rPr>
          <w:b/>
        </w:rPr>
        <w:t>Január</w:t>
      </w:r>
      <w:r>
        <w:t xml:space="preserve"> sa niesol ešte vo sviatočnom duchu, počas skupinových </w:t>
      </w:r>
      <w:r w:rsidR="00283C93">
        <w:t xml:space="preserve">sedeniach </w:t>
      </w:r>
      <w:r>
        <w:t xml:space="preserve"> sme zaspomínali na minulé časy, počas  ručných prác sme sa z</w:t>
      </w:r>
      <w:r w:rsidR="00AF1B9D">
        <w:t>a</w:t>
      </w:r>
      <w:r>
        <w:t>meriavali už na prípravu fašiangov</w:t>
      </w:r>
      <w:r w:rsidR="006179A8">
        <w:t>ých</w:t>
      </w:r>
      <w:r>
        <w:t xml:space="preserve"> výzdob,  ktorými pravidelne skrášľujeme spoločné priestory nášho zariadenia.  </w:t>
      </w:r>
    </w:p>
    <w:p w14:paraId="27CAC31C" w14:textId="77777777" w:rsidR="003715B1" w:rsidRDefault="003715B1" w:rsidP="00D72C21">
      <w:pPr>
        <w:spacing w:after="0"/>
      </w:pPr>
      <w:r>
        <w:t xml:space="preserve">Pokračovali sme </w:t>
      </w:r>
      <w:r w:rsidR="00BB4397">
        <w:t xml:space="preserve">v </w:t>
      </w:r>
      <w:r>
        <w:t xml:space="preserve">čoraz viac obľúbenej </w:t>
      </w:r>
      <w:r w:rsidR="00BB4397">
        <w:t xml:space="preserve">činnosti </w:t>
      </w:r>
      <w:r>
        <w:t xml:space="preserve"> zvanej RINGATÓ, kde sa stretávajú 3 generácie </w:t>
      </w:r>
      <w:r w:rsidR="00BB4397">
        <w:t xml:space="preserve">v rámci </w:t>
      </w:r>
      <w:proofErr w:type="spellStart"/>
      <w:r w:rsidR="00BB4397">
        <w:t>hudobno</w:t>
      </w:r>
      <w:proofErr w:type="spellEnd"/>
      <w:r w:rsidR="00BB4397">
        <w:t xml:space="preserve"> – pohybovej</w:t>
      </w:r>
      <w:r w:rsidR="00AF1B9D">
        <w:t xml:space="preserve"> aktivit</w:t>
      </w:r>
      <w:r w:rsidR="00FA272A">
        <w:t xml:space="preserve">y. </w:t>
      </w:r>
    </w:p>
    <w:p w14:paraId="28ABD6A6" w14:textId="77777777" w:rsidR="00C21629" w:rsidRDefault="00C21629" w:rsidP="00D72C21">
      <w:pPr>
        <w:spacing w:after="0"/>
      </w:pPr>
    </w:p>
    <w:p w14:paraId="63567119" w14:textId="77777777" w:rsidR="00C21629" w:rsidRDefault="00C21629" w:rsidP="00D72C21">
      <w:pPr>
        <w:spacing w:after="0"/>
      </w:pPr>
    </w:p>
    <w:p w14:paraId="063DC146" w14:textId="77777777" w:rsidR="00C21629" w:rsidRDefault="00C21629" w:rsidP="00D72C21">
      <w:pPr>
        <w:spacing w:after="0"/>
      </w:pPr>
      <w:r>
        <w:rPr>
          <w:noProof/>
          <w:lang w:eastAsia="sk-SK"/>
        </w:rPr>
        <w:drawing>
          <wp:inline distT="0" distB="0" distL="0" distR="0" wp14:anchorId="1D3E2926" wp14:editId="74BD4901">
            <wp:extent cx="4305300" cy="2291080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229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C5135" w14:textId="77777777" w:rsidR="00C21629" w:rsidRDefault="00C21629" w:rsidP="00D72C21">
      <w:pPr>
        <w:spacing w:after="0"/>
      </w:pPr>
    </w:p>
    <w:p w14:paraId="61340943" w14:textId="77777777" w:rsidR="00AF1B9D" w:rsidRDefault="00AF1B9D" w:rsidP="00D72C21">
      <w:pPr>
        <w:spacing w:after="0"/>
      </w:pPr>
    </w:p>
    <w:p w14:paraId="24543339" w14:textId="40284607" w:rsidR="00D72C21" w:rsidRDefault="006179A8" w:rsidP="00D72C21">
      <w:pPr>
        <w:spacing w:after="0"/>
        <w:rPr>
          <w:szCs w:val="24"/>
        </w:rPr>
      </w:pPr>
      <w:r>
        <w:rPr>
          <w:szCs w:val="24"/>
        </w:rPr>
        <w:lastRenderedPageBreak/>
        <w:t>Vo</w:t>
      </w:r>
      <w:r w:rsidR="00D72C21">
        <w:rPr>
          <w:szCs w:val="24"/>
        </w:rPr>
        <w:t xml:space="preserve"> </w:t>
      </w:r>
      <w:r w:rsidR="00D72C21" w:rsidRPr="000D7B66">
        <w:rPr>
          <w:b/>
          <w:szCs w:val="24"/>
        </w:rPr>
        <w:t>februári</w:t>
      </w:r>
      <w:r w:rsidR="00D72C21">
        <w:rPr>
          <w:szCs w:val="24"/>
        </w:rPr>
        <w:t xml:space="preserve"> sme </w:t>
      </w:r>
      <w:r w:rsidR="00FA272A">
        <w:rPr>
          <w:szCs w:val="24"/>
        </w:rPr>
        <w:t xml:space="preserve">sa chystali na fašiangové slávnosti, žiaľ </w:t>
      </w:r>
      <w:r w:rsidR="00382B5A">
        <w:rPr>
          <w:szCs w:val="24"/>
        </w:rPr>
        <w:t>z dôvodu zvýšenej chorobnosti – chrípkové obdobie sme</w:t>
      </w:r>
      <w:r w:rsidR="00FA272A">
        <w:rPr>
          <w:szCs w:val="24"/>
        </w:rPr>
        <w:t xml:space="preserve"> v zariadení museli obmedziť skupinové stretnutia a</w:t>
      </w:r>
      <w:r w:rsidR="00D72C21">
        <w:rPr>
          <w:szCs w:val="24"/>
        </w:rPr>
        <w:t xml:space="preserve"> </w:t>
      </w:r>
      <w:r w:rsidR="00BB4397">
        <w:rPr>
          <w:szCs w:val="24"/>
        </w:rPr>
        <w:t>pri fašiangových</w:t>
      </w:r>
      <w:r w:rsidR="00D72C21">
        <w:rPr>
          <w:szCs w:val="24"/>
        </w:rPr>
        <w:t xml:space="preserve"> šišk</w:t>
      </w:r>
      <w:r w:rsidR="00BB4397">
        <w:rPr>
          <w:szCs w:val="24"/>
        </w:rPr>
        <w:t>ách</w:t>
      </w:r>
      <w:r w:rsidR="00FA272A">
        <w:rPr>
          <w:szCs w:val="24"/>
        </w:rPr>
        <w:t xml:space="preserve"> sme sa len porozprávali o veselic</w:t>
      </w:r>
      <w:r w:rsidR="00382B5A">
        <w:rPr>
          <w:szCs w:val="24"/>
        </w:rPr>
        <w:t>i</w:t>
      </w:r>
      <w:r w:rsidR="00FA272A">
        <w:rPr>
          <w:szCs w:val="24"/>
        </w:rPr>
        <w:t>, zábave a o tradíci</w:t>
      </w:r>
      <w:r w:rsidR="00E626F7">
        <w:rPr>
          <w:szCs w:val="24"/>
        </w:rPr>
        <w:t>á</w:t>
      </w:r>
      <w:r w:rsidR="00FA272A">
        <w:rPr>
          <w:szCs w:val="24"/>
        </w:rPr>
        <w:t xml:space="preserve">ch. </w:t>
      </w:r>
      <w:r w:rsidR="00D72C21">
        <w:rPr>
          <w:szCs w:val="24"/>
        </w:rPr>
        <w:t xml:space="preserve"> </w:t>
      </w:r>
    </w:p>
    <w:p w14:paraId="4D3DCA0D" w14:textId="77777777" w:rsidR="00D72C21" w:rsidRDefault="00D72C21" w:rsidP="00D72C21">
      <w:pPr>
        <w:spacing w:after="0"/>
        <w:rPr>
          <w:b/>
        </w:rPr>
      </w:pPr>
    </w:p>
    <w:p w14:paraId="567D4557" w14:textId="77777777" w:rsidR="00BB4397" w:rsidRDefault="00BB4397" w:rsidP="00FA272A">
      <w:pPr>
        <w:spacing w:after="0"/>
        <w:rPr>
          <w:noProof/>
          <w:lang w:eastAsia="sk-SK"/>
        </w:rPr>
      </w:pPr>
    </w:p>
    <w:p w14:paraId="1ED9F4AC" w14:textId="77777777" w:rsidR="00D72C21" w:rsidRDefault="00D72C21" w:rsidP="00D72C21">
      <w:pPr>
        <w:spacing w:after="0"/>
      </w:pPr>
    </w:p>
    <w:p w14:paraId="2A8C2AB3" w14:textId="77777777" w:rsidR="00D72C21" w:rsidRDefault="00C21629" w:rsidP="00D72C21">
      <w:pPr>
        <w:spacing w:after="0"/>
      </w:pPr>
      <w:r>
        <w:rPr>
          <w:noProof/>
          <w:lang w:eastAsia="sk-SK"/>
        </w:rPr>
        <w:drawing>
          <wp:inline distT="0" distB="0" distL="0" distR="0" wp14:anchorId="1CA6A007" wp14:editId="3F55FF57">
            <wp:extent cx="5017135" cy="3370210"/>
            <wp:effectExtent l="0" t="0" r="0" b="1905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548" cy="337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EE20D" w14:textId="77777777" w:rsidR="00C21629" w:rsidRDefault="00C21629" w:rsidP="00D72C21">
      <w:pPr>
        <w:spacing w:after="0"/>
        <w:rPr>
          <w:b/>
          <w:szCs w:val="24"/>
        </w:rPr>
      </w:pPr>
    </w:p>
    <w:p w14:paraId="6CF6B780" w14:textId="4FEA8E81" w:rsidR="00787CD9" w:rsidRDefault="00787CD9" w:rsidP="00D72C21">
      <w:pPr>
        <w:spacing w:after="0"/>
        <w:rPr>
          <w:b/>
          <w:szCs w:val="24"/>
        </w:rPr>
      </w:pPr>
    </w:p>
    <w:p w14:paraId="7469BF01" w14:textId="77777777" w:rsidR="00787CD9" w:rsidRDefault="00787CD9" w:rsidP="00D72C21">
      <w:pPr>
        <w:spacing w:after="0"/>
        <w:rPr>
          <w:b/>
          <w:szCs w:val="24"/>
        </w:rPr>
      </w:pPr>
    </w:p>
    <w:p w14:paraId="0CC143E1" w14:textId="77777777" w:rsidR="00C21629" w:rsidRDefault="00C21629" w:rsidP="00D72C21">
      <w:pPr>
        <w:spacing w:after="0"/>
        <w:rPr>
          <w:b/>
          <w:szCs w:val="24"/>
        </w:rPr>
      </w:pPr>
    </w:p>
    <w:p w14:paraId="6D55C343" w14:textId="77777777" w:rsidR="00D72C21" w:rsidRDefault="00D72C21" w:rsidP="00D72C21">
      <w:pPr>
        <w:spacing w:after="0"/>
        <w:rPr>
          <w:szCs w:val="24"/>
        </w:rPr>
      </w:pPr>
      <w:r>
        <w:rPr>
          <w:b/>
          <w:szCs w:val="24"/>
        </w:rPr>
        <w:t>V marci</w:t>
      </w:r>
      <w:r>
        <w:rPr>
          <w:szCs w:val="24"/>
        </w:rPr>
        <w:t xml:space="preserve"> sme  „Medzinárodný deň žien“ oslávili </w:t>
      </w:r>
      <w:r w:rsidR="00FA272A">
        <w:rPr>
          <w:szCs w:val="24"/>
        </w:rPr>
        <w:t>so škôlkarmi</w:t>
      </w:r>
      <w:r w:rsidR="00434DC5">
        <w:rPr>
          <w:szCs w:val="24"/>
        </w:rPr>
        <w:t>, ktorí s milým kultúrnym programom, spevom, hudbou a tancom prekvapili našich</w:t>
      </w:r>
      <w:r w:rsidR="00AF1B9D">
        <w:rPr>
          <w:szCs w:val="24"/>
        </w:rPr>
        <w:t xml:space="preserve"> </w:t>
      </w:r>
      <w:r w:rsidR="00FA272A">
        <w:rPr>
          <w:szCs w:val="24"/>
        </w:rPr>
        <w:t>klientov</w:t>
      </w:r>
      <w:r w:rsidR="006179A8">
        <w:rPr>
          <w:szCs w:val="24"/>
        </w:rPr>
        <w:t>.</w:t>
      </w:r>
      <w:r w:rsidR="00434DC5">
        <w:rPr>
          <w:szCs w:val="24"/>
        </w:rPr>
        <w:t xml:space="preserve"> V rámci podujatia vystúpil aj spevokol Senior ako aj</w:t>
      </w:r>
      <w:r w:rsidR="00C90132">
        <w:rPr>
          <w:szCs w:val="24"/>
        </w:rPr>
        <w:t xml:space="preserve"> naši </w:t>
      </w:r>
      <w:r w:rsidR="00434DC5">
        <w:rPr>
          <w:szCs w:val="24"/>
        </w:rPr>
        <w:t xml:space="preserve"> recitátori</w:t>
      </w:r>
      <w:r w:rsidR="009F7BD0">
        <w:rPr>
          <w:szCs w:val="24"/>
        </w:rPr>
        <w:t>.</w:t>
      </w:r>
      <w:r w:rsidR="00434DC5">
        <w:rPr>
          <w:szCs w:val="24"/>
        </w:rPr>
        <w:t xml:space="preserve"> Po  </w:t>
      </w:r>
      <w:r>
        <w:rPr>
          <w:szCs w:val="24"/>
        </w:rPr>
        <w:t> kultúrn</w:t>
      </w:r>
      <w:r w:rsidR="00434DC5">
        <w:rPr>
          <w:szCs w:val="24"/>
        </w:rPr>
        <w:t>o</w:t>
      </w:r>
      <w:r>
        <w:rPr>
          <w:szCs w:val="24"/>
        </w:rPr>
        <w:t>m program</w:t>
      </w:r>
      <w:r w:rsidR="00434DC5">
        <w:rPr>
          <w:szCs w:val="24"/>
        </w:rPr>
        <w:t>e</w:t>
      </w:r>
      <w:r>
        <w:rPr>
          <w:szCs w:val="24"/>
        </w:rPr>
        <w:t xml:space="preserve">, pohostení, všetky prítomné  ženy boli obdarované  kvetmi. </w:t>
      </w:r>
    </w:p>
    <w:p w14:paraId="0E30C7D8" w14:textId="77777777" w:rsidR="00C90132" w:rsidRDefault="00C90132" w:rsidP="00D72C21">
      <w:pPr>
        <w:spacing w:after="0"/>
        <w:rPr>
          <w:szCs w:val="24"/>
        </w:rPr>
      </w:pPr>
    </w:p>
    <w:p w14:paraId="006F6F88" w14:textId="77777777" w:rsidR="00C90132" w:rsidRPr="00877C51" w:rsidRDefault="00877C51" w:rsidP="00D72C21">
      <w:pPr>
        <w:spacing w:after="0"/>
        <w:rPr>
          <w:szCs w:val="24"/>
        </w:rPr>
      </w:pPr>
      <w:r>
        <w:rPr>
          <w:noProof/>
          <w:lang w:eastAsia="sk-SK"/>
        </w:rPr>
        <w:drawing>
          <wp:inline distT="0" distB="0" distL="0" distR="0" wp14:anchorId="61317B6E" wp14:editId="42590819">
            <wp:extent cx="2840879" cy="1924050"/>
            <wp:effectExtent l="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483" cy="192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sk-SK"/>
        </w:rPr>
        <w:drawing>
          <wp:inline distT="0" distB="0" distL="0" distR="0" wp14:anchorId="6C987874" wp14:editId="3051DE05">
            <wp:extent cx="2790825" cy="1927019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254" cy="193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620D3" w14:textId="77777777" w:rsidR="00787CD9" w:rsidRDefault="00787CD9" w:rsidP="00D72C21">
      <w:pPr>
        <w:spacing w:after="0"/>
        <w:rPr>
          <w:b/>
        </w:rPr>
      </w:pPr>
    </w:p>
    <w:p w14:paraId="4BB0A14D" w14:textId="77777777" w:rsidR="00787CD9" w:rsidRDefault="00787CD9" w:rsidP="00D72C21">
      <w:pPr>
        <w:spacing w:after="0"/>
        <w:rPr>
          <w:b/>
        </w:rPr>
      </w:pPr>
    </w:p>
    <w:p w14:paraId="4A2BA372" w14:textId="77777777" w:rsidR="00942A1E" w:rsidRDefault="00942A1E" w:rsidP="00D72C21">
      <w:pPr>
        <w:spacing w:after="0"/>
        <w:rPr>
          <w:b/>
        </w:rPr>
      </w:pPr>
    </w:p>
    <w:p w14:paraId="072A1F10" w14:textId="77777777" w:rsidR="00942A1E" w:rsidRDefault="00942A1E" w:rsidP="00D72C21">
      <w:pPr>
        <w:spacing w:after="0"/>
        <w:rPr>
          <w:b/>
        </w:rPr>
      </w:pPr>
    </w:p>
    <w:p w14:paraId="4BA7C5C4" w14:textId="00760BD5" w:rsidR="00C90132" w:rsidRDefault="00D72C21" w:rsidP="00D72C21">
      <w:pPr>
        <w:spacing w:after="0"/>
        <w:rPr>
          <w:szCs w:val="24"/>
        </w:rPr>
      </w:pPr>
      <w:r>
        <w:rPr>
          <w:b/>
        </w:rPr>
        <w:lastRenderedPageBreak/>
        <w:t>V a</w:t>
      </w:r>
      <w:r w:rsidRPr="004333A5">
        <w:rPr>
          <w:b/>
        </w:rPr>
        <w:t>príl</w:t>
      </w:r>
      <w:r>
        <w:rPr>
          <w:b/>
        </w:rPr>
        <w:t xml:space="preserve">i </w:t>
      </w:r>
      <w:r w:rsidR="00AC7265">
        <w:rPr>
          <w:b/>
        </w:rPr>
        <w:t>už ako zvyčajne v</w:t>
      </w:r>
      <w:r>
        <w:rPr>
          <w:szCs w:val="24"/>
        </w:rPr>
        <w:t xml:space="preserve"> spolupráci s Regionálnym úradom verejného zdravotníctva  v Komárne sme zorganizovali  pamäťové </w:t>
      </w:r>
      <w:r w:rsidR="00C90132">
        <w:rPr>
          <w:szCs w:val="24"/>
        </w:rPr>
        <w:t xml:space="preserve">cvičenia  pre našich seniorov. </w:t>
      </w:r>
    </w:p>
    <w:p w14:paraId="7E5ADA13" w14:textId="77777777" w:rsidR="009E5961" w:rsidRDefault="009E5961" w:rsidP="00D72C21">
      <w:pPr>
        <w:spacing w:after="0"/>
        <w:rPr>
          <w:szCs w:val="24"/>
        </w:rPr>
      </w:pPr>
    </w:p>
    <w:p w14:paraId="7E6CFDFD" w14:textId="77777777" w:rsidR="009E5961" w:rsidRDefault="009E5961" w:rsidP="00D72C21">
      <w:pPr>
        <w:spacing w:after="0"/>
        <w:rPr>
          <w:szCs w:val="24"/>
        </w:rPr>
      </w:pPr>
    </w:p>
    <w:p w14:paraId="3658D31D" w14:textId="77777777" w:rsidR="009E5961" w:rsidRDefault="009E5961" w:rsidP="00D72C21">
      <w:pPr>
        <w:spacing w:after="0"/>
        <w:rPr>
          <w:szCs w:val="24"/>
        </w:rPr>
      </w:pPr>
    </w:p>
    <w:p w14:paraId="08A7D149" w14:textId="77777777" w:rsidR="009E5961" w:rsidRDefault="009E5961" w:rsidP="00D72C21">
      <w:pPr>
        <w:spacing w:after="0"/>
        <w:rPr>
          <w:szCs w:val="24"/>
        </w:rPr>
      </w:pPr>
    </w:p>
    <w:p w14:paraId="29149784" w14:textId="77777777" w:rsidR="009E5961" w:rsidRDefault="009E5961" w:rsidP="00D72C21">
      <w:pPr>
        <w:spacing w:after="0"/>
        <w:rPr>
          <w:szCs w:val="24"/>
        </w:rPr>
      </w:pPr>
      <w:r>
        <w:rPr>
          <w:noProof/>
          <w:szCs w:val="24"/>
          <w:lang w:eastAsia="sk-SK"/>
        </w:rPr>
        <w:drawing>
          <wp:inline distT="0" distB="0" distL="0" distR="0" wp14:anchorId="4FBF449A" wp14:editId="77B7992A">
            <wp:extent cx="2609850" cy="2543175"/>
            <wp:effectExtent l="0" t="0" r="0" b="9525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sk-SK"/>
        </w:rPr>
        <w:drawing>
          <wp:inline distT="0" distB="0" distL="0" distR="0" wp14:anchorId="597BDC90" wp14:editId="7FC96756">
            <wp:extent cx="2962275" cy="2552700"/>
            <wp:effectExtent l="0" t="0" r="9525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56D0F" w14:textId="77777777" w:rsidR="00AC7265" w:rsidRDefault="00AC7265" w:rsidP="00D72C21">
      <w:pPr>
        <w:spacing w:after="0"/>
        <w:rPr>
          <w:szCs w:val="24"/>
        </w:rPr>
      </w:pPr>
    </w:p>
    <w:p w14:paraId="6935A493" w14:textId="77777777" w:rsidR="009F7BD0" w:rsidRDefault="009F7BD0" w:rsidP="00D72C21">
      <w:pPr>
        <w:spacing w:after="0"/>
        <w:rPr>
          <w:szCs w:val="24"/>
        </w:rPr>
      </w:pPr>
    </w:p>
    <w:p w14:paraId="49F78A39" w14:textId="77777777" w:rsidR="009F7BD0" w:rsidRDefault="009F7BD0" w:rsidP="00D72C21">
      <w:pPr>
        <w:spacing w:after="0"/>
        <w:rPr>
          <w:szCs w:val="24"/>
        </w:rPr>
      </w:pPr>
    </w:p>
    <w:p w14:paraId="387E78FC" w14:textId="77777777" w:rsidR="00AC7265" w:rsidRDefault="00AC7265" w:rsidP="00D72C21">
      <w:pPr>
        <w:spacing w:after="0"/>
        <w:rPr>
          <w:szCs w:val="24"/>
        </w:rPr>
      </w:pPr>
    </w:p>
    <w:p w14:paraId="66F431F0" w14:textId="3843FDE3" w:rsidR="00AC7265" w:rsidRPr="008B080A" w:rsidRDefault="008B080A" w:rsidP="00D72C21">
      <w:pPr>
        <w:spacing w:after="0"/>
        <w:rPr>
          <w:rFonts w:cs="Times New Roman"/>
          <w:szCs w:val="24"/>
        </w:rPr>
      </w:pPr>
      <w:r>
        <w:rPr>
          <w:szCs w:val="24"/>
        </w:rPr>
        <w:t>V</w:t>
      </w:r>
      <w:r w:rsidR="00AC7265">
        <w:rPr>
          <w:szCs w:val="24"/>
        </w:rPr>
        <w:t xml:space="preserve"> spolupráci OR PZ </w:t>
      </w:r>
      <w:r>
        <w:rPr>
          <w:szCs w:val="24"/>
        </w:rPr>
        <w:t>Komárno sa zorganizovala</w:t>
      </w:r>
      <w:r w:rsidR="00AC7265">
        <w:rPr>
          <w:szCs w:val="24"/>
        </w:rPr>
        <w:t xml:space="preserve"> prednášk</w:t>
      </w:r>
      <w:r>
        <w:rPr>
          <w:szCs w:val="24"/>
        </w:rPr>
        <w:t>a</w:t>
      </w:r>
      <w:r w:rsidR="00AC7265">
        <w:rPr>
          <w:szCs w:val="24"/>
        </w:rPr>
        <w:t xml:space="preserve"> </w:t>
      </w:r>
      <w:r>
        <w:rPr>
          <w:szCs w:val="24"/>
        </w:rPr>
        <w:t xml:space="preserve">o </w:t>
      </w:r>
      <w:r w:rsidRPr="008B080A">
        <w:rPr>
          <w:rFonts w:cs="Times New Roman"/>
          <w:color w:val="000000"/>
          <w:szCs w:val="24"/>
          <w:shd w:val="clear" w:color="auto" w:fill="FFFFFF"/>
        </w:rPr>
        <w:t>konkrétn</w:t>
      </w:r>
      <w:r>
        <w:rPr>
          <w:rFonts w:cs="Times New Roman"/>
          <w:color w:val="000000"/>
          <w:szCs w:val="24"/>
          <w:shd w:val="clear" w:color="auto" w:fill="FFFFFF"/>
        </w:rPr>
        <w:t>ych</w:t>
      </w:r>
      <w:r w:rsidRPr="008B080A">
        <w:rPr>
          <w:rFonts w:cs="Times New Roman"/>
          <w:color w:val="000000"/>
          <w:szCs w:val="24"/>
          <w:shd w:val="clear" w:color="auto" w:fill="FFFFFF"/>
        </w:rPr>
        <w:t xml:space="preserve"> cest</w:t>
      </w:r>
      <w:r>
        <w:rPr>
          <w:rFonts w:cs="Times New Roman"/>
          <w:color w:val="000000"/>
          <w:szCs w:val="24"/>
          <w:shd w:val="clear" w:color="auto" w:fill="FFFFFF"/>
        </w:rPr>
        <w:t>ách</w:t>
      </w:r>
      <w:r w:rsidRPr="008B080A">
        <w:rPr>
          <w:rFonts w:cs="Times New Roman"/>
          <w:color w:val="000000"/>
          <w:szCs w:val="24"/>
          <w:shd w:val="clear" w:color="auto" w:fill="FFFFFF"/>
        </w:rPr>
        <w:t xml:space="preserve"> k základným návykom bezpečného správania, ktoré majú napomôcť seniorom pri zvýšení ich vlastnej bezpečnosti pred negatívnymi sociálno-patologickými javmi.</w:t>
      </w:r>
    </w:p>
    <w:p w14:paraId="412CAE96" w14:textId="77777777" w:rsidR="009E5961" w:rsidRDefault="009E5961" w:rsidP="00D72C21">
      <w:pPr>
        <w:spacing w:after="0"/>
        <w:rPr>
          <w:szCs w:val="24"/>
        </w:rPr>
      </w:pPr>
    </w:p>
    <w:p w14:paraId="6A3287A2" w14:textId="77777777" w:rsidR="009E5961" w:rsidRDefault="009E5961" w:rsidP="00D72C21">
      <w:pPr>
        <w:spacing w:after="0"/>
        <w:rPr>
          <w:szCs w:val="24"/>
        </w:rPr>
      </w:pPr>
    </w:p>
    <w:p w14:paraId="5057DA09" w14:textId="35713C41" w:rsidR="009E5961" w:rsidRDefault="009E5961" w:rsidP="00D72C21">
      <w:pPr>
        <w:spacing w:after="0"/>
        <w:rPr>
          <w:szCs w:val="24"/>
        </w:rPr>
      </w:pPr>
      <w:r>
        <w:rPr>
          <w:noProof/>
          <w:szCs w:val="24"/>
          <w:lang w:eastAsia="sk-SK"/>
        </w:rPr>
        <w:drawing>
          <wp:inline distT="0" distB="0" distL="0" distR="0" wp14:anchorId="6C8E4513" wp14:editId="28FCED67">
            <wp:extent cx="3057525" cy="2828925"/>
            <wp:effectExtent l="0" t="0" r="9525" b="9525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sk-SK"/>
        </w:rPr>
        <w:drawing>
          <wp:inline distT="0" distB="0" distL="0" distR="0" wp14:anchorId="0A2C59DE" wp14:editId="62805E22">
            <wp:extent cx="2581275" cy="2809875"/>
            <wp:effectExtent l="0" t="0" r="9525" b="9525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47B5C" w14:textId="77777777" w:rsidR="009F7BD0" w:rsidRDefault="009F7BD0" w:rsidP="00D72C21">
      <w:pPr>
        <w:spacing w:after="0"/>
        <w:rPr>
          <w:szCs w:val="24"/>
        </w:rPr>
      </w:pPr>
    </w:p>
    <w:p w14:paraId="75F669B3" w14:textId="77777777" w:rsidR="00942A1E" w:rsidRDefault="00942A1E" w:rsidP="00D72C21">
      <w:pPr>
        <w:spacing w:after="0"/>
        <w:rPr>
          <w:szCs w:val="24"/>
        </w:rPr>
      </w:pPr>
    </w:p>
    <w:p w14:paraId="250D6E70" w14:textId="77777777" w:rsidR="001140E8" w:rsidRDefault="001140E8" w:rsidP="00D72C21">
      <w:pPr>
        <w:spacing w:after="0"/>
        <w:rPr>
          <w:szCs w:val="24"/>
        </w:rPr>
      </w:pPr>
    </w:p>
    <w:p w14:paraId="0F527563" w14:textId="3D3D39F7" w:rsidR="001140E8" w:rsidRDefault="009F7BD0" w:rsidP="00D72C21">
      <w:pPr>
        <w:spacing w:after="0"/>
        <w:rPr>
          <w:szCs w:val="24"/>
        </w:rPr>
      </w:pPr>
      <w:r>
        <w:rPr>
          <w:szCs w:val="24"/>
        </w:rPr>
        <w:lastRenderedPageBreak/>
        <w:t>Aj tento mesiac</w:t>
      </w:r>
      <w:r w:rsidR="009E5961">
        <w:rPr>
          <w:szCs w:val="24"/>
        </w:rPr>
        <w:t xml:space="preserve"> sme </w:t>
      </w:r>
      <w:r w:rsidR="008B080A">
        <w:rPr>
          <w:szCs w:val="24"/>
        </w:rPr>
        <w:t xml:space="preserve">si </w:t>
      </w:r>
      <w:r w:rsidR="009E5961">
        <w:rPr>
          <w:szCs w:val="24"/>
        </w:rPr>
        <w:t>z</w:t>
      </w:r>
      <w:r w:rsidR="001140E8">
        <w:rPr>
          <w:szCs w:val="24"/>
        </w:rPr>
        <w:t xml:space="preserve">atancovali, spievali s deťmi pri </w:t>
      </w:r>
      <w:proofErr w:type="spellStart"/>
      <w:r w:rsidR="001140E8">
        <w:rPr>
          <w:szCs w:val="24"/>
        </w:rPr>
        <w:t>Ringató</w:t>
      </w:r>
      <w:proofErr w:type="spellEnd"/>
      <w:r w:rsidR="001140E8">
        <w:rPr>
          <w:szCs w:val="24"/>
        </w:rPr>
        <w:t>.</w:t>
      </w:r>
    </w:p>
    <w:p w14:paraId="4102FB26" w14:textId="77777777" w:rsidR="009E5961" w:rsidRDefault="009E5961" w:rsidP="00D72C21">
      <w:pPr>
        <w:spacing w:after="0"/>
        <w:rPr>
          <w:szCs w:val="24"/>
        </w:rPr>
      </w:pPr>
    </w:p>
    <w:p w14:paraId="2A69BF24" w14:textId="77777777" w:rsidR="009E5961" w:rsidRDefault="009E5961" w:rsidP="00D72C21">
      <w:pPr>
        <w:spacing w:after="0"/>
        <w:rPr>
          <w:szCs w:val="24"/>
        </w:rPr>
      </w:pPr>
    </w:p>
    <w:p w14:paraId="35D695DB" w14:textId="77777777" w:rsidR="009E5961" w:rsidRDefault="009E5961" w:rsidP="00D72C21">
      <w:pPr>
        <w:spacing w:after="0"/>
        <w:rPr>
          <w:szCs w:val="24"/>
        </w:rPr>
      </w:pPr>
      <w:r>
        <w:rPr>
          <w:noProof/>
          <w:szCs w:val="24"/>
          <w:lang w:eastAsia="sk-SK"/>
        </w:rPr>
        <w:drawing>
          <wp:inline distT="0" distB="0" distL="0" distR="0" wp14:anchorId="71A818F0" wp14:editId="58D1A02E">
            <wp:extent cx="2819400" cy="2924175"/>
            <wp:effectExtent l="0" t="0" r="0" b="9525"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sk-SK"/>
        </w:rPr>
        <w:drawing>
          <wp:inline distT="0" distB="0" distL="0" distR="0" wp14:anchorId="7CFADB40" wp14:editId="3EBA1E96">
            <wp:extent cx="2905125" cy="2943225"/>
            <wp:effectExtent l="0" t="0" r="9525" b="9525"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FBADE" w14:textId="77777777" w:rsidR="009E5961" w:rsidRDefault="009E5961" w:rsidP="00D72C21">
      <w:pPr>
        <w:spacing w:after="0"/>
        <w:rPr>
          <w:szCs w:val="24"/>
        </w:rPr>
      </w:pPr>
    </w:p>
    <w:p w14:paraId="1BF094FE" w14:textId="77777777" w:rsidR="001140E8" w:rsidRDefault="001140E8" w:rsidP="00D72C21">
      <w:pPr>
        <w:spacing w:after="0"/>
        <w:rPr>
          <w:szCs w:val="24"/>
        </w:rPr>
      </w:pPr>
    </w:p>
    <w:p w14:paraId="77908C8B" w14:textId="77777777" w:rsidR="00B5191A" w:rsidRDefault="001140E8" w:rsidP="00D72C21">
      <w:pPr>
        <w:spacing w:after="0"/>
        <w:rPr>
          <w:szCs w:val="24"/>
        </w:rPr>
      </w:pPr>
      <w:r>
        <w:rPr>
          <w:szCs w:val="24"/>
        </w:rPr>
        <w:t xml:space="preserve">Nakoľko počasie bolo nádherné, stvorené na vonkajšie posedenie, usporiadali sme našu prvú </w:t>
      </w:r>
    </w:p>
    <w:p w14:paraId="7F6C9A24" w14:textId="77777777" w:rsidR="001140E8" w:rsidRDefault="001140E8" w:rsidP="00D72C21">
      <w:pPr>
        <w:spacing w:after="0"/>
        <w:rPr>
          <w:szCs w:val="24"/>
        </w:rPr>
      </w:pPr>
      <w:proofErr w:type="spellStart"/>
      <w:r>
        <w:rPr>
          <w:szCs w:val="24"/>
        </w:rPr>
        <w:t>opekačku</w:t>
      </w:r>
      <w:proofErr w:type="spellEnd"/>
      <w:r>
        <w:rPr>
          <w:szCs w:val="24"/>
        </w:rPr>
        <w:t>.</w:t>
      </w:r>
    </w:p>
    <w:p w14:paraId="04625BC8" w14:textId="77777777" w:rsidR="00B5191A" w:rsidRDefault="00B5191A" w:rsidP="00D72C21">
      <w:pPr>
        <w:spacing w:after="0"/>
        <w:rPr>
          <w:szCs w:val="24"/>
        </w:rPr>
      </w:pPr>
    </w:p>
    <w:p w14:paraId="4C67AF25" w14:textId="77777777" w:rsidR="00B5191A" w:rsidRDefault="00B5191A" w:rsidP="00D72C21">
      <w:pPr>
        <w:spacing w:after="0"/>
        <w:rPr>
          <w:szCs w:val="24"/>
        </w:rPr>
      </w:pPr>
    </w:p>
    <w:p w14:paraId="40B6EDB7" w14:textId="77777777" w:rsidR="00B5191A" w:rsidRDefault="00B5191A" w:rsidP="00D72C21">
      <w:pPr>
        <w:spacing w:after="0"/>
        <w:rPr>
          <w:szCs w:val="24"/>
        </w:rPr>
      </w:pPr>
    </w:p>
    <w:p w14:paraId="04A0E179" w14:textId="77777777" w:rsidR="00787CD9" w:rsidRDefault="00B5191A" w:rsidP="00D72C21">
      <w:pPr>
        <w:spacing w:after="0"/>
        <w:rPr>
          <w:szCs w:val="24"/>
        </w:rPr>
      </w:pPr>
      <w:r>
        <w:rPr>
          <w:noProof/>
          <w:szCs w:val="24"/>
          <w:lang w:eastAsia="sk-SK"/>
        </w:rPr>
        <w:drawing>
          <wp:inline distT="0" distB="0" distL="0" distR="0" wp14:anchorId="05342F8C" wp14:editId="3E10B32D">
            <wp:extent cx="2905125" cy="2562225"/>
            <wp:effectExtent l="0" t="0" r="9525" b="9525"/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sk-SK"/>
        </w:rPr>
        <w:drawing>
          <wp:inline distT="0" distB="0" distL="0" distR="0" wp14:anchorId="21B68A5C" wp14:editId="72E6AA0F">
            <wp:extent cx="2800350" cy="2581275"/>
            <wp:effectExtent l="0" t="0" r="0" b="9525"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9CF1C" w14:textId="77777777" w:rsidR="00283C93" w:rsidRDefault="00283C93" w:rsidP="00D72C21">
      <w:pPr>
        <w:spacing w:after="0"/>
        <w:rPr>
          <w:b/>
          <w:szCs w:val="24"/>
        </w:rPr>
      </w:pPr>
    </w:p>
    <w:p w14:paraId="1D2FCB92" w14:textId="77777777" w:rsidR="00283C93" w:rsidRDefault="00283C93" w:rsidP="00D72C21">
      <w:pPr>
        <w:spacing w:after="0"/>
        <w:rPr>
          <w:b/>
          <w:szCs w:val="24"/>
        </w:rPr>
      </w:pPr>
    </w:p>
    <w:p w14:paraId="69A65954" w14:textId="77777777" w:rsidR="00942A1E" w:rsidRDefault="00942A1E" w:rsidP="00D72C21">
      <w:pPr>
        <w:spacing w:after="0"/>
        <w:rPr>
          <w:b/>
          <w:szCs w:val="24"/>
        </w:rPr>
      </w:pPr>
    </w:p>
    <w:p w14:paraId="2DBDDD42" w14:textId="77777777" w:rsidR="00942A1E" w:rsidRDefault="00942A1E" w:rsidP="00D72C21">
      <w:pPr>
        <w:spacing w:after="0"/>
        <w:rPr>
          <w:b/>
          <w:szCs w:val="24"/>
        </w:rPr>
      </w:pPr>
    </w:p>
    <w:p w14:paraId="67DDFC79" w14:textId="77777777" w:rsidR="00942A1E" w:rsidRDefault="00942A1E" w:rsidP="00D72C21">
      <w:pPr>
        <w:spacing w:after="0"/>
        <w:rPr>
          <w:b/>
          <w:szCs w:val="24"/>
        </w:rPr>
      </w:pPr>
    </w:p>
    <w:p w14:paraId="44551ADD" w14:textId="77777777" w:rsidR="00283C93" w:rsidRDefault="00283C93" w:rsidP="00D72C21">
      <w:pPr>
        <w:spacing w:after="0"/>
        <w:rPr>
          <w:b/>
          <w:szCs w:val="24"/>
        </w:rPr>
      </w:pPr>
    </w:p>
    <w:p w14:paraId="2C6A7863" w14:textId="77777777" w:rsidR="00283C93" w:rsidRDefault="00283C93" w:rsidP="00D72C21">
      <w:pPr>
        <w:spacing w:after="0"/>
        <w:rPr>
          <w:b/>
          <w:szCs w:val="24"/>
        </w:rPr>
      </w:pPr>
    </w:p>
    <w:p w14:paraId="73EE8527" w14:textId="0FF45B97" w:rsidR="00D72C21" w:rsidRDefault="00D72C21" w:rsidP="00D72C21">
      <w:pPr>
        <w:spacing w:after="0"/>
        <w:rPr>
          <w:szCs w:val="24"/>
        </w:rPr>
      </w:pPr>
      <w:r w:rsidRPr="00A664C8">
        <w:rPr>
          <w:b/>
          <w:szCs w:val="24"/>
        </w:rPr>
        <w:lastRenderedPageBreak/>
        <w:t>Máj</w:t>
      </w:r>
      <w:r>
        <w:rPr>
          <w:szCs w:val="24"/>
        </w:rPr>
        <w:t xml:space="preserve"> sa niesol v duchu oslavy </w:t>
      </w:r>
      <w:r w:rsidRPr="006179A8">
        <w:rPr>
          <w:b/>
          <w:szCs w:val="24"/>
        </w:rPr>
        <w:t>„Dňa matiek</w:t>
      </w:r>
      <w:r>
        <w:rPr>
          <w:szCs w:val="24"/>
        </w:rPr>
        <w:t xml:space="preserve">“, ktorá bola  spojená s kultúrnym programom, na ktorom aktívne vystúpili </w:t>
      </w:r>
      <w:r w:rsidR="00BF56DC">
        <w:rPr>
          <w:szCs w:val="24"/>
        </w:rPr>
        <w:t>popri deťoch</w:t>
      </w:r>
      <w:r w:rsidR="00502E47">
        <w:rPr>
          <w:szCs w:val="24"/>
        </w:rPr>
        <w:t xml:space="preserve"> MŠ a žiakov ZŠ</w:t>
      </w:r>
      <w:r w:rsidR="00355F87">
        <w:rPr>
          <w:szCs w:val="24"/>
        </w:rPr>
        <w:t xml:space="preserve">, ZUŠ </w:t>
      </w:r>
      <w:r w:rsidR="00502E47">
        <w:rPr>
          <w:szCs w:val="24"/>
        </w:rPr>
        <w:t xml:space="preserve"> aj</w:t>
      </w:r>
      <w:r>
        <w:rPr>
          <w:szCs w:val="24"/>
        </w:rPr>
        <w:t xml:space="preserve"> naši obyvatelia. </w:t>
      </w:r>
      <w:r w:rsidR="00502E47">
        <w:rPr>
          <w:szCs w:val="24"/>
        </w:rPr>
        <w:t>Tancovalo</w:t>
      </w:r>
      <w:r w:rsidR="00BF56DC">
        <w:rPr>
          <w:szCs w:val="24"/>
        </w:rPr>
        <w:t xml:space="preserve"> sa</w:t>
      </w:r>
      <w:r w:rsidR="00502E47">
        <w:rPr>
          <w:szCs w:val="24"/>
        </w:rPr>
        <w:t>, spievalo</w:t>
      </w:r>
      <w:r w:rsidR="00BF56DC">
        <w:rPr>
          <w:szCs w:val="24"/>
        </w:rPr>
        <w:t xml:space="preserve"> sa</w:t>
      </w:r>
      <w:r w:rsidR="00502E47">
        <w:rPr>
          <w:szCs w:val="24"/>
        </w:rPr>
        <w:t xml:space="preserve">. Podujatie </w:t>
      </w:r>
      <w:r w:rsidR="00BF56DC">
        <w:rPr>
          <w:szCs w:val="24"/>
        </w:rPr>
        <w:t>pokračovalo</w:t>
      </w:r>
      <w:r w:rsidR="00502E47">
        <w:rPr>
          <w:szCs w:val="24"/>
        </w:rPr>
        <w:t xml:space="preserve"> s občerstvením a</w:t>
      </w:r>
      <w:r w:rsidR="00355F87">
        <w:rPr>
          <w:szCs w:val="24"/>
        </w:rPr>
        <w:t xml:space="preserve"> s</w:t>
      </w:r>
      <w:r w:rsidR="00502E47">
        <w:rPr>
          <w:szCs w:val="24"/>
        </w:rPr>
        <w:t xml:space="preserve"> živou hudbou. </w:t>
      </w:r>
    </w:p>
    <w:p w14:paraId="20771837" w14:textId="77777777" w:rsidR="00502E47" w:rsidRDefault="00502E47" w:rsidP="00D72C21">
      <w:pPr>
        <w:spacing w:after="0"/>
        <w:rPr>
          <w:szCs w:val="24"/>
        </w:rPr>
      </w:pPr>
    </w:p>
    <w:p w14:paraId="13E8B0F4" w14:textId="77777777" w:rsidR="00502E47" w:rsidRPr="00D72C21" w:rsidRDefault="00502E47" w:rsidP="00D72C21">
      <w:pPr>
        <w:spacing w:after="0"/>
        <w:rPr>
          <w:szCs w:val="24"/>
        </w:rPr>
      </w:pPr>
    </w:p>
    <w:p w14:paraId="60D9323E" w14:textId="77777777" w:rsidR="00D72C21" w:rsidRDefault="00D72C21" w:rsidP="00D72C21">
      <w:pPr>
        <w:spacing w:after="0"/>
        <w:jc w:val="center"/>
      </w:pPr>
      <w:r>
        <w:rPr>
          <w:noProof/>
          <w:lang w:eastAsia="sk-SK"/>
        </w:rPr>
        <w:drawing>
          <wp:inline distT="0" distB="0" distL="0" distR="0" wp14:anchorId="1616FBF6" wp14:editId="0ACCBF3F">
            <wp:extent cx="4876800" cy="2686050"/>
            <wp:effectExtent l="0" t="0" r="0" b="0"/>
            <wp:docPr id="9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9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3260" cy="268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957CF" w14:textId="77777777" w:rsidR="00D72C21" w:rsidRDefault="00D72C21" w:rsidP="00D72C21">
      <w:pPr>
        <w:spacing w:after="0"/>
      </w:pPr>
    </w:p>
    <w:p w14:paraId="6F5A4729" w14:textId="77777777" w:rsidR="009F7BD0" w:rsidRDefault="009F7BD0" w:rsidP="00D72C21">
      <w:pPr>
        <w:spacing w:after="0"/>
      </w:pPr>
    </w:p>
    <w:p w14:paraId="7568DB1D" w14:textId="77777777" w:rsidR="009F7BD0" w:rsidRDefault="009F7BD0" w:rsidP="00D72C21">
      <w:pPr>
        <w:spacing w:after="0"/>
      </w:pPr>
    </w:p>
    <w:p w14:paraId="52AAE50A" w14:textId="77777777" w:rsidR="009F7BD0" w:rsidRDefault="009F7BD0" w:rsidP="00D72C21">
      <w:pPr>
        <w:spacing w:after="0"/>
      </w:pPr>
    </w:p>
    <w:p w14:paraId="01219411" w14:textId="77777777" w:rsidR="00196A68" w:rsidRDefault="00196A68" w:rsidP="00D72C21">
      <w:pPr>
        <w:spacing w:after="0"/>
      </w:pPr>
    </w:p>
    <w:p w14:paraId="003A0514" w14:textId="77777777" w:rsidR="00196A68" w:rsidRDefault="00196A68" w:rsidP="00D72C21">
      <w:pPr>
        <w:spacing w:after="0"/>
      </w:pPr>
    </w:p>
    <w:p w14:paraId="4CE18CE2" w14:textId="77777777" w:rsidR="00196A68" w:rsidRDefault="00196A68" w:rsidP="00D72C21">
      <w:pPr>
        <w:spacing w:after="0"/>
      </w:pPr>
    </w:p>
    <w:p w14:paraId="03E69D6C" w14:textId="77777777" w:rsidR="00196A68" w:rsidRDefault="00196A68" w:rsidP="00D72C21">
      <w:pPr>
        <w:spacing w:after="0"/>
      </w:pPr>
      <w:r>
        <w:rPr>
          <w:noProof/>
          <w:lang w:eastAsia="sk-SK"/>
        </w:rPr>
        <w:drawing>
          <wp:inline distT="0" distB="0" distL="0" distR="0" wp14:anchorId="6BD1942C" wp14:editId="622E5657">
            <wp:extent cx="5191125" cy="3162300"/>
            <wp:effectExtent l="0" t="0" r="9525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1E1BF" w14:textId="77777777" w:rsidR="009F7BD0" w:rsidRDefault="009F7BD0" w:rsidP="00D72C21">
      <w:pPr>
        <w:spacing w:after="0"/>
      </w:pPr>
    </w:p>
    <w:p w14:paraId="31AE27FE" w14:textId="77777777" w:rsidR="00D72C21" w:rsidRDefault="00D72C21" w:rsidP="00D72C21">
      <w:pPr>
        <w:spacing w:after="0"/>
        <w:rPr>
          <w:b/>
        </w:rPr>
      </w:pPr>
    </w:p>
    <w:p w14:paraId="0941DD69" w14:textId="77777777" w:rsidR="00942A1E" w:rsidRDefault="00942A1E" w:rsidP="00D72C21">
      <w:pPr>
        <w:spacing w:after="0"/>
        <w:rPr>
          <w:b/>
        </w:rPr>
      </w:pPr>
    </w:p>
    <w:p w14:paraId="244E8656" w14:textId="0EDC9F3E" w:rsidR="00787CD9" w:rsidRDefault="00D72C21" w:rsidP="00D72C21">
      <w:pPr>
        <w:spacing w:after="0"/>
      </w:pPr>
      <w:r>
        <w:rPr>
          <w:b/>
        </w:rPr>
        <w:lastRenderedPageBreak/>
        <w:t>V j</w:t>
      </w:r>
      <w:r w:rsidRPr="004333A5">
        <w:rPr>
          <w:b/>
        </w:rPr>
        <w:t>ún</w:t>
      </w:r>
      <w:r>
        <w:rPr>
          <w:b/>
        </w:rPr>
        <w:t xml:space="preserve">i </w:t>
      </w:r>
      <w:r w:rsidRPr="00606BC4">
        <w:t xml:space="preserve">sme  </w:t>
      </w:r>
      <w:r w:rsidR="002E43E8">
        <w:t>oslávili 30.</w:t>
      </w:r>
      <w:r w:rsidR="00B31E5C">
        <w:t xml:space="preserve"> </w:t>
      </w:r>
      <w:r w:rsidR="002E43E8">
        <w:t>výročie založenia nášho zariadenia.  Veľkolepá oslava bola spojená s bohatým kultúrnym programom. Pod stromami nášho parku</w:t>
      </w:r>
      <w:r w:rsidR="00B06D0C">
        <w:t xml:space="preserve"> sa</w:t>
      </w:r>
      <w:r w:rsidR="002E43E8">
        <w:t xml:space="preserve"> zišl</w:t>
      </w:r>
      <w:r w:rsidR="00CD24FE">
        <w:t xml:space="preserve">o početné množstvo hostí, medzi ktorými </w:t>
      </w:r>
      <w:r w:rsidR="00B31E5C">
        <w:t>nechýbali poprední predstavitelia nášho mesta</w:t>
      </w:r>
      <w:r w:rsidR="00283C93">
        <w:t xml:space="preserve"> na čele s primátorom mesta</w:t>
      </w:r>
      <w:r w:rsidR="00B31E5C">
        <w:t>,</w:t>
      </w:r>
      <w:r w:rsidR="00196A68">
        <w:t xml:space="preserve"> </w:t>
      </w:r>
      <w:r w:rsidR="00B06D0C">
        <w:t>zástupcovia</w:t>
      </w:r>
      <w:r w:rsidR="00196A68">
        <w:t xml:space="preserve"> </w:t>
      </w:r>
      <w:r w:rsidR="00B31E5C">
        <w:t> M</w:t>
      </w:r>
      <w:r w:rsidR="00B06D0C">
        <w:t>inisterstva práce, sociálnych vecí a rodiny SR, predstavitelia katolíckej a reformovanej cirkvi a</w:t>
      </w:r>
      <w:r w:rsidR="007E07A8">
        <w:rPr>
          <w:szCs w:val="24"/>
        </w:rPr>
        <w:t xml:space="preserve"> svojou prítomnosťou nás poctila  aj bývalá riaditeľka, zakladateľka zariadenia,  pani </w:t>
      </w:r>
      <w:r w:rsidR="00B06D0C">
        <w:rPr>
          <w:szCs w:val="24"/>
        </w:rPr>
        <w:t xml:space="preserve">Eva </w:t>
      </w:r>
      <w:proofErr w:type="spellStart"/>
      <w:r w:rsidR="007E07A8">
        <w:rPr>
          <w:szCs w:val="24"/>
        </w:rPr>
        <w:t>Ipóthová</w:t>
      </w:r>
      <w:proofErr w:type="spellEnd"/>
      <w:r w:rsidR="007E07A8">
        <w:rPr>
          <w:szCs w:val="24"/>
        </w:rPr>
        <w:t>.</w:t>
      </w:r>
      <w:r w:rsidR="00B31E5C">
        <w:t xml:space="preserve"> </w:t>
      </w:r>
      <w:r w:rsidR="007E07A8">
        <w:t xml:space="preserve">Prišli </w:t>
      </w:r>
      <w:r w:rsidR="00B31E5C">
        <w:t xml:space="preserve">kolegovia z iných zariadení, naši dlhoroční partneri, dodávatelia a v neposlednom rade bývalí zamestnanci nášho zariadenia. </w:t>
      </w:r>
      <w:r w:rsidR="00AF0F5D">
        <w:t xml:space="preserve">Každý s uznaním hodnotil </w:t>
      </w:r>
      <w:r w:rsidR="00287DCA">
        <w:t xml:space="preserve">uplynulé obdobie a spolu sme sa tešili z umeleckého zážitku, ktorý nám poskytol bohatý kultúrny program. </w:t>
      </w:r>
      <w:r w:rsidR="00196A68">
        <w:t>Zábava trvala až do večera.</w:t>
      </w:r>
    </w:p>
    <w:p w14:paraId="69830148" w14:textId="61D50C75" w:rsidR="00787CD9" w:rsidRDefault="00787CD9" w:rsidP="00D72C21">
      <w:pPr>
        <w:spacing w:after="0"/>
      </w:pPr>
    </w:p>
    <w:p w14:paraId="454BD486" w14:textId="0924E15D" w:rsidR="00787CD9" w:rsidRDefault="00787CD9" w:rsidP="00D72C21">
      <w:pPr>
        <w:spacing w:after="0"/>
      </w:pPr>
    </w:p>
    <w:p w14:paraId="66E6679A" w14:textId="30216F57" w:rsidR="00787CD9" w:rsidRDefault="00787CD9" w:rsidP="00D72C21">
      <w:pPr>
        <w:spacing w:after="0"/>
      </w:pPr>
    </w:p>
    <w:p w14:paraId="0DB921C5" w14:textId="5BBB419E" w:rsidR="00787CD9" w:rsidRDefault="00DF2CD9" w:rsidP="00D72C21">
      <w:pPr>
        <w:spacing w:after="0"/>
      </w:pPr>
      <w:r>
        <w:rPr>
          <w:noProof/>
          <w:lang w:eastAsia="sk-SK"/>
        </w:rPr>
        <w:drawing>
          <wp:inline distT="0" distB="0" distL="0" distR="0" wp14:anchorId="6DAB745A" wp14:editId="132B0263">
            <wp:extent cx="5943600" cy="4829175"/>
            <wp:effectExtent l="0" t="0" r="0" b="952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DDB56" w14:textId="77777777" w:rsidR="00196A68" w:rsidRDefault="00196A68" w:rsidP="00D72C21">
      <w:pPr>
        <w:spacing w:after="0"/>
      </w:pPr>
    </w:p>
    <w:p w14:paraId="38543E98" w14:textId="77777777" w:rsidR="00196A68" w:rsidRDefault="00196A68" w:rsidP="00D72C21">
      <w:pPr>
        <w:spacing w:after="0"/>
      </w:pPr>
    </w:p>
    <w:p w14:paraId="12F22A95" w14:textId="77777777" w:rsidR="00C8688A" w:rsidRDefault="00C8688A" w:rsidP="00D72C21">
      <w:pPr>
        <w:spacing w:after="0"/>
      </w:pPr>
    </w:p>
    <w:p w14:paraId="6F58560A" w14:textId="0A012D0A" w:rsidR="00C8688A" w:rsidRDefault="00DF2CD9" w:rsidP="00D72C21">
      <w:pPr>
        <w:spacing w:after="0"/>
      </w:pPr>
      <w:r>
        <w:rPr>
          <w:noProof/>
          <w:lang w:eastAsia="sk-SK"/>
        </w:rPr>
        <w:lastRenderedPageBreak/>
        <w:drawing>
          <wp:inline distT="0" distB="0" distL="0" distR="0" wp14:anchorId="12CD6BF8" wp14:editId="67B93481">
            <wp:extent cx="3848100" cy="4962525"/>
            <wp:effectExtent l="0" t="0" r="0" b="9525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drawing>
          <wp:inline distT="0" distB="0" distL="0" distR="0" wp14:anchorId="50272B62" wp14:editId="654526B1">
            <wp:extent cx="5762625" cy="3838575"/>
            <wp:effectExtent l="0" t="0" r="9525" b="9525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 wp14:anchorId="1F3FFCE2" wp14:editId="5279B073">
            <wp:extent cx="5762625" cy="3838575"/>
            <wp:effectExtent l="0" t="0" r="9525" b="9525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97E8B" w14:textId="54E89740" w:rsidR="00DF2CD9" w:rsidRDefault="00DF2CD9" w:rsidP="00D72C21">
      <w:pPr>
        <w:spacing w:after="0"/>
      </w:pPr>
    </w:p>
    <w:p w14:paraId="4EDF04EA" w14:textId="62DBDD40" w:rsidR="00DF2CD9" w:rsidRDefault="00DF2CD9" w:rsidP="00D72C21">
      <w:pPr>
        <w:spacing w:after="0"/>
      </w:pPr>
    </w:p>
    <w:p w14:paraId="27C3C64E" w14:textId="1C9B60F3" w:rsidR="006A4355" w:rsidRDefault="006A4355" w:rsidP="00D72C21">
      <w:pPr>
        <w:spacing w:after="0"/>
      </w:pPr>
    </w:p>
    <w:p w14:paraId="651D979A" w14:textId="3B4DDA8B" w:rsidR="006A4355" w:rsidRDefault="006A4355" w:rsidP="00D72C21">
      <w:pPr>
        <w:spacing w:after="0"/>
      </w:pPr>
    </w:p>
    <w:p w14:paraId="34C5DA0B" w14:textId="5424AB6D" w:rsidR="006A4355" w:rsidRDefault="006A4355" w:rsidP="00D72C21">
      <w:pPr>
        <w:spacing w:after="0"/>
      </w:pPr>
      <w:r>
        <w:rPr>
          <w:noProof/>
          <w:lang w:eastAsia="sk-SK"/>
        </w:rPr>
        <w:drawing>
          <wp:inline distT="0" distB="0" distL="0" distR="0" wp14:anchorId="37BBBC21" wp14:editId="2666E324">
            <wp:extent cx="5762625" cy="3838575"/>
            <wp:effectExtent l="0" t="0" r="9525" b="9525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CD746" w14:textId="77777777" w:rsidR="006A4355" w:rsidRDefault="006A4355" w:rsidP="00D72C21">
      <w:pPr>
        <w:spacing w:after="0"/>
      </w:pPr>
    </w:p>
    <w:p w14:paraId="62DF90D0" w14:textId="77777777" w:rsidR="00E45C79" w:rsidRDefault="00E45C79" w:rsidP="00E45C79">
      <w:pPr>
        <w:spacing w:after="0"/>
        <w:rPr>
          <w:rFonts w:ascii="Old English Text MT" w:hAnsi="Old English Text MT"/>
          <w:b/>
        </w:rPr>
      </w:pPr>
    </w:p>
    <w:p w14:paraId="35C3715A" w14:textId="068BB3F3" w:rsidR="00E45C79" w:rsidRDefault="00E45C79" w:rsidP="00E45C79">
      <w:pPr>
        <w:spacing w:after="0"/>
        <w:rPr>
          <w:rFonts w:cs="Times New Roman"/>
        </w:rPr>
      </w:pPr>
      <w:r w:rsidRPr="00475A1F">
        <w:rPr>
          <w:rFonts w:cs="Times New Roman"/>
        </w:rPr>
        <w:lastRenderedPageBreak/>
        <w:t>V letných mesiacoch</w:t>
      </w:r>
      <w:r>
        <w:rPr>
          <w:rFonts w:cs="Times New Roman"/>
          <w:b/>
        </w:rPr>
        <w:t xml:space="preserve"> júl a august </w:t>
      </w:r>
      <w:r w:rsidRPr="002649F8">
        <w:rPr>
          <w:rFonts w:cs="Times New Roman"/>
        </w:rPr>
        <w:t>sa uskutočňovali skôr</w:t>
      </w:r>
      <w:r>
        <w:rPr>
          <w:rFonts w:cs="Times New Roman"/>
        </w:rPr>
        <w:t xml:space="preserve">   aktivity voľnejšieho charakteru, ako  posedenia  na záhrade, niekedy aj s opekaním. Spoločné prechádzky v meste spojené „so  zmrzlinovým potešením“</w:t>
      </w:r>
      <w:r w:rsidR="00B06D0C">
        <w:rPr>
          <w:rFonts w:cs="Times New Roman"/>
        </w:rPr>
        <w:t>, inokedy</w:t>
      </w:r>
      <w:r>
        <w:rPr>
          <w:rFonts w:cs="Times New Roman"/>
        </w:rPr>
        <w:t xml:space="preserve"> debaty v chládku stromov v parku zariadenia.</w:t>
      </w:r>
    </w:p>
    <w:p w14:paraId="25E051DA" w14:textId="549B45B8" w:rsidR="00E45C79" w:rsidRPr="00287DCA" w:rsidRDefault="00E45C79" w:rsidP="00E45C79">
      <w:pPr>
        <w:spacing w:after="0"/>
        <w:rPr>
          <w:rFonts w:cs="Times New Roman"/>
          <w:b/>
          <w:bCs/>
        </w:rPr>
      </w:pPr>
      <w:r>
        <w:rPr>
          <w:rFonts w:cs="Times New Roman"/>
        </w:rPr>
        <w:t xml:space="preserve">V auguste nás </w:t>
      </w:r>
      <w:r w:rsidR="00B06D0C">
        <w:rPr>
          <w:rFonts w:cs="Times New Roman"/>
        </w:rPr>
        <w:t xml:space="preserve">však </w:t>
      </w:r>
      <w:r>
        <w:rPr>
          <w:rFonts w:cs="Times New Roman"/>
        </w:rPr>
        <w:t>navštívil</w:t>
      </w:r>
      <w:r w:rsidR="00287DCA">
        <w:rPr>
          <w:rFonts w:cs="Times New Roman"/>
        </w:rPr>
        <w:t xml:space="preserve"> aj </w:t>
      </w:r>
      <w:r>
        <w:rPr>
          <w:rFonts w:cs="Times New Roman"/>
        </w:rPr>
        <w:t xml:space="preserve"> p. </w:t>
      </w:r>
      <w:proofErr w:type="spellStart"/>
      <w:r>
        <w:rPr>
          <w:rFonts w:cs="Times New Roman"/>
        </w:rPr>
        <w:t>She</w:t>
      </w:r>
      <w:r w:rsidR="00D95E3B">
        <w:rPr>
          <w:rFonts w:cs="Times New Roman"/>
        </w:rPr>
        <w:t>r</w:t>
      </w:r>
      <w:r>
        <w:rPr>
          <w:rFonts w:cs="Times New Roman"/>
        </w:rPr>
        <w:t>hauser</w:t>
      </w:r>
      <w:proofErr w:type="spellEnd"/>
      <w:r>
        <w:rPr>
          <w:rFonts w:cs="Times New Roman"/>
        </w:rPr>
        <w:t xml:space="preserve"> so zábavno-hudobným  programom </w:t>
      </w:r>
      <w:r w:rsidRPr="00287DCA">
        <w:rPr>
          <w:rFonts w:cs="Times New Roman"/>
          <w:b/>
          <w:bCs/>
        </w:rPr>
        <w:t>Návraty k pokladom.</w:t>
      </w:r>
    </w:p>
    <w:p w14:paraId="63CB706C" w14:textId="77777777" w:rsidR="00D72C21" w:rsidRPr="00287DCA" w:rsidRDefault="00D72C21" w:rsidP="00D72C21">
      <w:pPr>
        <w:spacing w:after="0"/>
        <w:rPr>
          <w:b/>
          <w:bCs/>
        </w:rPr>
      </w:pPr>
    </w:p>
    <w:p w14:paraId="0EA4C54A" w14:textId="69A176C3" w:rsidR="00201E5D" w:rsidRDefault="00DF2CD9" w:rsidP="00D72C21">
      <w:pPr>
        <w:spacing w:after="0"/>
      </w:pPr>
      <w:r>
        <w:rPr>
          <w:noProof/>
          <w:lang w:eastAsia="sk-SK"/>
        </w:rPr>
        <w:drawing>
          <wp:inline distT="0" distB="0" distL="0" distR="0" wp14:anchorId="725604FB" wp14:editId="0162E280">
            <wp:extent cx="4924053" cy="3075940"/>
            <wp:effectExtent l="0" t="0" r="0" b="0"/>
            <wp:docPr id="13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0339" cy="308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FC16A" w14:textId="249BE304" w:rsidR="00E45C79" w:rsidRDefault="00E45C79" w:rsidP="002649F8">
      <w:pPr>
        <w:spacing w:after="0"/>
        <w:rPr>
          <w:rFonts w:cs="Times New Roman"/>
        </w:rPr>
      </w:pPr>
      <w:bookmarkStart w:id="1" w:name="_Hlk46750985"/>
    </w:p>
    <w:p w14:paraId="0B60CC53" w14:textId="4E48F0E0" w:rsidR="00E45C79" w:rsidRDefault="00E45C79" w:rsidP="002649F8">
      <w:pPr>
        <w:spacing w:after="0"/>
        <w:rPr>
          <w:rFonts w:cs="Times New Roman"/>
        </w:rPr>
      </w:pPr>
      <w:r>
        <w:rPr>
          <w:rFonts w:cs="Times New Roman"/>
          <w:noProof/>
          <w:lang w:eastAsia="sk-SK"/>
        </w:rPr>
        <w:drawing>
          <wp:inline distT="0" distB="0" distL="0" distR="0" wp14:anchorId="04473F56" wp14:editId="7F158223">
            <wp:extent cx="5762625" cy="3838575"/>
            <wp:effectExtent l="0" t="0" r="9525" b="9525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DB0CB" w14:textId="477571DF" w:rsidR="00E45C79" w:rsidRDefault="00E45C79" w:rsidP="002649F8">
      <w:pPr>
        <w:spacing w:after="0"/>
        <w:rPr>
          <w:rFonts w:cs="Times New Roman"/>
        </w:rPr>
      </w:pPr>
    </w:p>
    <w:p w14:paraId="7F9E4FF9" w14:textId="776F0D19" w:rsidR="00E45C79" w:rsidRDefault="00E45C79" w:rsidP="002649F8">
      <w:pPr>
        <w:spacing w:after="0"/>
        <w:rPr>
          <w:rFonts w:cs="Times New Roman"/>
        </w:rPr>
      </w:pPr>
    </w:p>
    <w:p w14:paraId="34FFDD3B" w14:textId="56D6F613" w:rsidR="00E45C79" w:rsidRDefault="00E45C79" w:rsidP="002649F8">
      <w:pPr>
        <w:spacing w:after="0"/>
        <w:rPr>
          <w:rFonts w:cs="Times New Roman"/>
        </w:rPr>
      </w:pPr>
    </w:p>
    <w:p w14:paraId="0FAB2859" w14:textId="343791F5" w:rsidR="00E45C79" w:rsidRDefault="00E45C79" w:rsidP="002649F8">
      <w:pPr>
        <w:spacing w:after="0"/>
        <w:rPr>
          <w:rFonts w:cs="Times New Roman"/>
        </w:rPr>
      </w:pPr>
    </w:p>
    <w:p w14:paraId="52E7439D" w14:textId="32C15134" w:rsidR="00E45C79" w:rsidRPr="002649F8" w:rsidRDefault="00E45C79" w:rsidP="002649F8">
      <w:pPr>
        <w:spacing w:after="0"/>
        <w:rPr>
          <w:rFonts w:cs="Times New Roman"/>
        </w:rPr>
      </w:pPr>
      <w:r>
        <w:rPr>
          <w:rFonts w:cs="Times New Roman"/>
          <w:noProof/>
          <w:lang w:eastAsia="sk-SK"/>
        </w:rPr>
        <w:lastRenderedPageBreak/>
        <w:drawing>
          <wp:inline distT="0" distB="0" distL="0" distR="0" wp14:anchorId="3E607B74" wp14:editId="3627DFCB">
            <wp:extent cx="5762625" cy="3838575"/>
            <wp:effectExtent l="0" t="0" r="9525" b="9525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CD398" w14:textId="77777777" w:rsidR="00475A1F" w:rsidRDefault="00475A1F" w:rsidP="00F845CA">
      <w:pPr>
        <w:spacing w:after="0"/>
        <w:rPr>
          <w:rFonts w:cs="Times New Roman"/>
          <w:b/>
        </w:rPr>
      </w:pPr>
    </w:p>
    <w:bookmarkEnd w:id="1"/>
    <w:p w14:paraId="01B8DA14" w14:textId="77777777" w:rsidR="00E45C79" w:rsidRDefault="00E45C79" w:rsidP="00F845CA">
      <w:pPr>
        <w:spacing w:after="0"/>
        <w:rPr>
          <w:rFonts w:cs="Times New Roman"/>
          <w:b/>
        </w:rPr>
      </w:pPr>
    </w:p>
    <w:p w14:paraId="289E2A3D" w14:textId="3D55054B" w:rsidR="00910C3F" w:rsidRDefault="00531FD4" w:rsidP="00F845CA">
      <w:pPr>
        <w:spacing w:after="0"/>
        <w:rPr>
          <w:rFonts w:cs="Times New Roman"/>
        </w:rPr>
      </w:pPr>
      <w:r w:rsidRPr="006179A8">
        <w:rPr>
          <w:rFonts w:cs="Times New Roman"/>
          <w:b/>
        </w:rPr>
        <w:t>V septembri</w:t>
      </w:r>
      <w:r w:rsidR="00F845CA">
        <w:rPr>
          <w:rFonts w:cs="Times New Roman"/>
        </w:rPr>
        <w:t xml:space="preserve"> </w:t>
      </w:r>
    </w:p>
    <w:p w14:paraId="5ED3B308" w14:textId="207BD0B2" w:rsidR="006A4355" w:rsidRPr="006A4355" w:rsidRDefault="00B50025" w:rsidP="006A4355">
      <w:pPr>
        <w:spacing w:after="0"/>
        <w:rPr>
          <w:rFonts w:cs="Times New Roman"/>
        </w:rPr>
      </w:pPr>
      <w:r>
        <w:rPr>
          <w:rFonts w:cs="Times New Roman"/>
        </w:rPr>
        <w:t>Vychutnali sme</w:t>
      </w:r>
      <w:r w:rsidR="00B06D0C">
        <w:rPr>
          <w:rFonts w:cs="Times New Roman"/>
        </w:rPr>
        <w:t xml:space="preserve"> si</w:t>
      </w:r>
      <w:r>
        <w:rPr>
          <w:rFonts w:cs="Times New Roman"/>
        </w:rPr>
        <w:t xml:space="preserve"> hudobno-zábavné  vystúpenie </w:t>
      </w:r>
      <w:r w:rsidR="00910C3F">
        <w:rPr>
          <w:rFonts w:cs="Times New Roman"/>
        </w:rPr>
        <w:t xml:space="preserve"> </w:t>
      </w:r>
      <w:r w:rsidR="00910C3F" w:rsidRPr="00287DCA">
        <w:rPr>
          <w:rFonts w:cs="Times New Roman"/>
          <w:b/>
          <w:bCs/>
        </w:rPr>
        <w:t>Rozlúčka s</w:t>
      </w:r>
      <w:r w:rsidRPr="00287DCA">
        <w:rPr>
          <w:rFonts w:cs="Times New Roman"/>
          <w:b/>
          <w:bCs/>
        </w:rPr>
        <w:t> </w:t>
      </w:r>
      <w:r w:rsidR="00910C3F" w:rsidRPr="00287DCA">
        <w:rPr>
          <w:rFonts w:cs="Times New Roman"/>
          <w:b/>
          <w:bCs/>
        </w:rPr>
        <w:t>letom</w:t>
      </w:r>
      <w:r>
        <w:rPr>
          <w:rFonts w:cs="Times New Roman"/>
        </w:rPr>
        <w:t xml:space="preserve">  v podaní </w:t>
      </w:r>
      <w:r w:rsidR="00B06D0C">
        <w:rPr>
          <w:rFonts w:cs="Times New Roman"/>
        </w:rPr>
        <w:t xml:space="preserve">umelkyne </w:t>
      </w:r>
      <w:proofErr w:type="spellStart"/>
      <w:r>
        <w:rPr>
          <w:rFonts w:cs="Times New Roman"/>
        </w:rPr>
        <w:t>Ildikó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Bene</w:t>
      </w:r>
      <w:r w:rsidR="00B06D0C">
        <w:rPr>
          <w:rFonts w:cs="Times New Roman"/>
        </w:rPr>
        <w:t>s</w:t>
      </w:r>
      <w:proofErr w:type="spellEnd"/>
      <w:r w:rsidR="002F1A5E">
        <w:rPr>
          <w:rFonts w:cs="Times New Roman"/>
        </w:rPr>
        <w:t xml:space="preserve"> a p. </w:t>
      </w:r>
      <w:proofErr w:type="spellStart"/>
      <w:r w:rsidR="002F1A5E">
        <w:rPr>
          <w:rFonts w:cs="Times New Roman"/>
        </w:rPr>
        <w:t>Pőthe</w:t>
      </w:r>
      <w:proofErr w:type="spellEnd"/>
      <w:r>
        <w:rPr>
          <w:rFonts w:cs="Times New Roman"/>
        </w:rPr>
        <w:t>, čo zožal</w:t>
      </w:r>
      <w:r w:rsidR="00B06D0C">
        <w:rPr>
          <w:rFonts w:cs="Times New Roman"/>
        </w:rPr>
        <w:t>o</w:t>
      </w:r>
      <w:r>
        <w:rPr>
          <w:rFonts w:cs="Times New Roman"/>
        </w:rPr>
        <w:t xml:space="preserve"> veľký úspech medzi našimi klientmi. Spolu sa spievalo a tancovalo na známe šlágre a</w:t>
      </w:r>
      <w:r w:rsidR="006A4355">
        <w:rPr>
          <w:rFonts w:cs="Times New Roman"/>
        </w:rPr>
        <w:t> </w:t>
      </w:r>
      <w:r>
        <w:rPr>
          <w:rFonts w:cs="Times New Roman"/>
        </w:rPr>
        <w:t>evergreeny</w:t>
      </w:r>
      <w:r w:rsidR="006A4355">
        <w:rPr>
          <w:rFonts w:cs="Times New Roman"/>
        </w:rPr>
        <w:t>.</w:t>
      </w:r>
    </w:p>
    <w:p w14:paraId="6E508FEF" w14:textId="52589B66" w:rsidR="002F1A5E" w:rsidRPr="002649F8" w:rsidRDefault="002F1A5E" w:rsidP="00910C3F">
      <w:pPr>
        <w:spacing w:after="0"/>
        <w:rPr>
          <w:rFonts w:cs="Times New Roman"/>
        </w:rPr>
      </w:pPr>
      <w:r>
        <w:rPr>
          <w:rFonts w:cs="Times New Roman"/>
          <w:noProof/>
          <w:lang w:eastAsia="sk-SK"/>
        </w:rPr>
        <w:drawing>
          <wp:inline distT="0" distB="0" distL="0" distR="0" wp14:anchorId="71E86601" wp14:editId="320F2FC2">
            <wp:extent cx="4124325" cy="3362325"/>
            <wp:effectExtent l="0" t="0" r="9525" b="9525"/>
            <wp:docPr id="32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6932B" w14:textId="77777777" w:rsidR="00910C3F" w:rsidRDefault="00910C3F" w:rsidP="00910C3F">
      <w:pPr>
        <w:spacing w:after="0"/>
        <w:rPr>
          <w:rFonts w:cs="Times New Roman"/>
          <w:b/>
        </w:rPr>
      </w:pPr>
    </w:p>
    <w:p w14:paraId="4148AB31" w14:textId="2B0F0684" w:rsidR="00910C3F" w:rsidRDefault="00910C3F" w:rsidP="00F845CA">
      <w:pPr>
        <w:spacing w:after="0"/>
        <w:rPr>
          <w:rFonts w:cs="Times New Roman"/>
        </w:rPr>
      </w:pPr>
    </w:p>
    <w:p w14:paraId="31E87E0C" w14:textId="3F386801" w:rsidR="002F1A5E" w:rsidRDefault="002F1A5E" w:rsidP="00F845CA">
      <w:pPr>
        <w:spacing w:after="0"/>
        <w:rPr>
          <w:rFonts w:cs="Times New Roman"/>
        </w:rPr>
      </w:pPr>
    </w:p>
    <w:p w14:paraId="1BDC5716" w14:textId="1A878136" w:rsidR="00910C3F" w:rsidRDefault="002F1A5E" w:rsidP="00F845CA">
      <w:pPr>
        <w:spacing w:after="0"/>
        <w:rPr>
          <w:rFonts w:cs="Times New Roman"/>
        </w:rPr>
      </w:pPr>
      <w:r>
        <w:rPr>
          <w:rFonts w:cs="Times New Roman"/>
          <w:noProof/>
          <w:lang w:eastAsia="sk-SK"/>
        </w:rPr>
        <w:lastRenderedPageBreak/>
        <w:drawing>
          <wp:inline distT="0" distB="0" distL="0" distR="0" wp14:anchorId="699F5B59" wp14:editId="4A1528D2">
            <wp:extent cx="6048375" cy="3952875"/>
            <wp:effectExtent l="0" t="0" r="9525" b="9525"/>
            <wp:docPr id="33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97110" w14:textId="77777777" w:rsidR="006A4355" w:rsidRDefault="006A4355" w:rsidP="00F845CA">
      <w:pPr>
        <w:spacing w:after="0"/>
      </w:pPr>
    </w:p>
    <w:p w14:paraId="6F05AA20" w14:textId="06ABB4D3" w:rsidR="00531FD4" w:rsidRPr="00F845CA" w:rsidRDefault="002F1A5E" w:rsidP="00F845CA">
      <w:pPr>
        <w:spacing w:after="0"/>
        <w:rPr>
          <w:rFonts w:cs="Times New Roman"/>
        </w:rPr>
      </w:pPr>
      <w:r>
        <w:t>V septembri sme tiež d</w:t>
      </w:r>
      <w:r w:rsidR="00531FD4">
        <w:t xml:space="preserve">ostali pozvánku na odborné </w:t>
      </w:r>
      <w:r w:rsidR="00531FD4" w:rsidRPr="00F845CA">
        <w:rPr>
          <w:b/>
        </w:rPr>
        <w:t>sympózium  “</w:t>
      </w:r>
      <w:r w:rsidR="00910C3F">
        <w:rPr>
          <w:b/>
        </w:rPr>
        <w:t>Spravodlivosť pre všetkých!</w:t>
      </w:r>
      <w:r w:rsidR="00531FD4" w:rsidRPr="00F845CA">
        <w:rPr>
          <w:b/>
        </w:rPr>
        <w:t xml:space="preserve">“, </w:t>
      </w:r>
      <w:r w:rsidR="00531FD4">
        <w:t xml:space="preserve"> ktorého usporiadateľom bolo MVSR, Štátny archív v Nitre, pracovisko Archív Komárno, pričom miestom usporiadania bolo Podunajské múzeum v Komárne. Naši klienti </w:t>
      </w:r>
      <w:r w:rsidR="004B1EC2">
        <w:t xml:space="preserve">si </w:t>
      </w:r>
      <w:r w:rsidR="00531FD4">
        <w:t>radi vypočuli a pozreli prednášky odborne uznaných  lektorov</w:t>
      </w:r>
      <w:r w:rsidR="00910C3F">
        <w:t>.</w:t>
      </w:r>
    </w:p>
    <w:p w14:paraId="475C843D" w14:textId="77777777" w:rsidR="00531FD4" w:rsidRDefault="00531FD4" w:rsidP="00531FD4"/>
    <w:p w14:paraId="4349E051" w14:textId="77777777" w:rsidR="00531FD4" w:rsidRDefault="00531FD4" w:rsidP="00C8688A">
      <w:pPr>
        <w:jc w:val="center"/>
      </w:pPr>
    </w:p>
    <w:p w14:paraId="042F5A32" w14:textId="77777777" w:rsidR="00531FD4" w:rsidRDefault="00523E04" w:rsidP="00C8688A">
      <w:pPr>
        <w:jc w:val="center"/>
      </w:pPr>
      <w:r>
        <w:rPr>
          <w:noProof/>
          <w:lang w:eastAsia="sk-SK"/>
        </w:rPr>
        <w:drawing>
          <wp:inline distT="0" distB="0" distL="0" distR="0" wp14:anchorId="1E13021C" wp14:editId="47D53E05">
            <wp:extent cx="4524375" cy="2847975"/>
            <wp:effectExtent l="0" t="0" r="9525" b="9525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A559D" w14:textId="77777777" w:rsidR="00531FD4" w:rsidRDefault="00531FD4" w:rsidP="00531FD4">
      <w:pPr>
        <w:spacing w:after="0"/>
      </w:pPr>
    </w:p>
    <w:p w14:paraId="6E1B0C18" w14:textId="155F9C0C" w:rsidR="00C34F04" w:rsidRDefault="00531FD4" w:rsidP="00531FD4">
      <w:pPr>
        <w:spacing w:after="0"/>
      </w:pPr>
      <w:r>
        <w:lastRenderedPageBreak/>
        <w:t xml:space="preserve">Takisto ešte v septembri sme realizovali </w:t>
      </w:r>
      <w:r w:rsidRPr="00C812F8">
        <w:rPr>
          <w:b/>
        </w:rPr>
        <w:t>„Športový deň“</w:t>
      </w:r>
      <w:r>
        <w:t>. Akcie sa zúčastnil nečakane vysoký počet obyvateľov. Súťažilo s</w:t>
      </w:r>
      <w:r w:rsidR="00C34F04">
        <w:t>a</w:t>
      </w:r>
      <w:r>
        <w:t> v niekoľkých  disciplínach, záujem bol veľký. Po obede sa výkony obyvateľov vyhodnotili, rozdali sa diplomy, výkon každého súťažiaceho  bol ocenený</w:t>
      </w:r>
      <w:r w:rsidR="00287DCA">
        <w:t>.</w:t>
      </w:r>
      <w:r w:rsidR="00001039">
        <w:t xml:space="preserve"> </w:t>
      </w:r>
      <w:r>
        <w:t xml:space="preserve">Samozrejme okrem diplomov  za dobre vykonanú prácu  </w:t>
      </w:r>
      <w:r w:rsidR="00BF56DC">
        <w:t xml:space="preserve">bol  </w:t>
      </w:r>
      <w:r>
        <w:t xml:space="preserve">každý  pohostený </w:t>
      </w:r>
      <w:r w:rsidR="00001039">
        <w:t>s obľúbeným zákuskom a občerstvením.</w:t>
      </w:r>
    </w:p>
    <w:p w14:paraId="3E91A2C8" w14:textId="741EB1AA" w:rsidR="00C34F04" w:rsidRDefault="00C34F04" w:rsidP="00531FD4">
      <w:pPr>
        <w:spacing w:after="0"/>
      </w:pPr>
    </w:p>
    <w:p w14:paraId="5892ACE2" w14:textId="5AA24471" w:rsidR="00C34F04" w:rsidRDefault="00C34F04" w:rsidP="00531FD4">
      <w:pPr>
        <w:spacing w:after="0"/>
      </w:pPr>
      <w:r>
        <w:rPr>
          <w:noProof/>
          <w:lang w:eastAsia="sk-SK"/>
        </w:rPr>
        <w:drawing>
          <wp:inline distT="0" distB="0" distL="0" distR="0" wp14:anchorId="689D4353" wp14:editId="5CEDC23B">
            <wp:extent cx="5295900" cy="2695575"/>
            <wp:effectExtent l="0" t="0" r="0" b="9525"/>
            <wp:docPr id="3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15D4B" w14:textId="624679F9" w:rsidR="00531FD4" w:rsidRDefault="00C34F04" w:rsidP="00531FD4">
      <w:pPr>
        <w:spacing w:after="0"/>
      </w:pPr>
      <w:r>
        <w:rPr>
          <w:noProof/>
          <w:lang w:eastAsia="sk-SK"/>
        </w:rPr>
        <w:drawing>
          <wp:inline distT="0" distB="0" distL="0" distR="0" wp14:anchorId="1AA5C1A1" wp14:editId="1398A6DF">
            <wp:extent cx="5762625" cy="3838575"/>
            <wp:effectExtent l="0" t="0" r="9525" b="9525"/>
            <wp:docPr id="35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4F1EB" w14:textId="4B12680D" w:rsidR="00531FD4" w:rsidRPr="00BB2812" w:rsidRDefault="00C34F04" w:rsidP="00531FD4">
      <w:pPr>
        <w:spacing w:after="0"/>
      </w:pPr>
      <w:r>
        <w:rPr>
          <w:noProof/>
          <w:lang w:eastAsia="sk-SK"/>
        </w:rPr>
        <w:lastRenderedPageBreak/>
        <w:drawing>
          <wp:inline distT="0" distB="0" distL="0" distR="0" wp14:anchorId="60B09A2B" wp14:editId="5F473D95">
            <wp:extent cx="5762625" cy="3838575"/>
            <wp:effectExtent l="0" t="0" r="9525" b="9525"/>
            <wp:docPr id="36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19EF5" w14:textId="77777777" w:rsidR="00531FD4" w:rsidRDefault="00531FD4" w:rsidP="00531FD4">
      <w:pPr>
        <w:spacing w:after="0"/>
        <w:rPr>
          <w:b/>
          <w:szCs w:val="24"/>
        </w:rPr>
      </w:pPr>
    </w:p>
    <w:p w14:paraId="409C0DFF" w14:textId="65C10BB0" w:rsidR="00531FD4" w:rsidRDefault="00531FD4" w:rsidP="00531FD4">
      <w:pPr>
        <w:spacing w:after="0"/>
        <w:rPr>
          <w:b/>
          <w:szCs w:val="24"/>
        </w:rPr>
      </w:pPr>
    </w:p>
    <w:p w14:paraId="39EA4B22" w14:textId="6C513C47" w:rsidR="00C34F04" w:rsidRDefault="00C34F04" w:rsidP="00531FD4">
      <w:pPr>
        <w:spacing w:after="0"/>
        <w:rPr>
          <w:b/>
          <w:szCs w:val="24"/>
        </w:rPr>
      </w:pPr>
    </w:p>
    <w:p w14:paraId="03826356" w14:textId="3C299151" w:rsidR="00C34F04" w:rsidRDefault="00C34F04" w:rsidP="00531FD4">
      <w:pPr>
        <w:spacing w:after="0"/>
        <w:rPr>
          <w:b/>
          <w:szCs w:val="24"/>
        </w:rPr>
      </w:pPr>
    </w:p>
    <w:p w14:paraId="21B8974F" w14:textId="41918518" w:rsidR="00C34F04" w:rsidRDefault="00C34F04" w:rsidP="00531FD4">
      <w:pPr>
        <w:spacing w:after="0"/>
        <w:rPr>
          <w:b/>
          <w:szCs w:val="24"/>
        </w:rPr>
      </w:pPr>
    </w:p>
    <w:p w14:paraId="72A163DC" w14:textId="77777777" w:rsidR="00001039" w:rsidRDefault="00001039" w:rsidP="00531FD4">
      <w:pPr>
        <w:spacing w:after="0"/>
        <w:rPr>
          <w:b/>
          <w:noProof/>
          <w:szCs w:val="24"/>
          <w:lang w:eastAsia="sk-SK"/>
        </w:rPr>
      </w:pPr>
    </w:p>
    <w:p w14:paraId="3726A70F" w14:textId="0B5C5B9B" w:rsidR="00531FD4" w:rsidRDefault="00001039" w:rsidP="00531FD4">
      <w:pPr>
        <w:spacing w:after="0"/>
        <w:rPr>
          <w:b/>
          <w:noProof/>
          <w:szCs w:val="24"/>
          <w:lang w:eastAsia="sk-SK"/>
        </w:rPr>
      </w:pPr>
      <w:r>
        <w:rPr>
          <w:b/>
          <w:noProof/>
          <w:szCs w:val="24"/>
          <w:lang w:eastAsia="sk-SK"/>
        </w:rPr>
        <w:drawing>
          <wp:inline distT="0" distB="0" distL="0" distR="0" wp14:anchorId="3FC40980" wp14:editId="60A9CF65">
            <wp:extent cx="5762625" cy="3838575"/>
            <wp:effectExtent l="0" t="0" r="9525" b="9525"/>
            <wp:docPr id="37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3BBBF" w14:textId="77777777" w:rsidR="00531FD4" w:rsidRDefault="00531FD4" w:rsidP="00531FD4">
      <w:pPr>
        <w:spacing w:after="0"/>
        <w:rPr>
          <w:b/>
          <w:noProof/>
          <w:szCs w:val="24"/>
          <w:lang w:eastAsia="sk-SK"/>
        </w:rPr>
      </w:pPr>
    </w:p>
    <w:p w14:paraId="1BA676C4" w14:textId="77777777" w:rsidR="00CB0ABF" w:rsidRDefault="00CB0ABF" w:rsidP="00531FD4">
      <w:pPr>
        <w:spacing w:after="0"/>
        <w:rPr>
          <w:b/>
          <w:noProof/>
          <w:szCs w:val="24"/>
          <w:lang w:eastAsia="sk-SK"/>
        </w:rPr>
      </w:pPr>
    </w:p>
    <w:p w14:paraId="694BB720" w14:textId="18BD44CF" w:rsidR="00001039" w:rsidRDefault="00001039" w:rsidP="00531FD4">
      <w:pPr>
        <w:spacing w:after="0"/>
        <w:rPr>
          <w:b/>
          <w:noProof/>
          <w:szCs w:val="24"/>
          <w:lang w:eastAsia="sk-SK"/>
        </w:rPr>
      </w:pPr>
    </w:p>
    <w:p w14:paraId="3005682E" w14:textId="35FA4079" w:rsidR="00001039" w:rsidRDefault="00001039" w:rsidP="00531FD4">
      <w:pPr>
        <w:spacing w:after="0"/>
        <w:rPr>
          <w:b/>
          <w:szCs w:val="24"/>
        </w:rPr>
      </w:pPr>
      <w:r>
        <w:rPr>
          <w:b/>
          <w:noProof/>
          <w:szCs w:val="24"/>
          <w:lang w:eastAsia="sk-SK"/>
        </w:rPr>
        <w:drawing>
          <wp:inline distT="0" distB="0" distL="0" distR="0" wp14:anchorId="19E928CD" wp14:editId="7F1A7B54">
            <wp:extent cx="5762625" cy="3838575"/>
            <wp:effectExtent l="0" t="0" r="9525" b="9525"/>
            <wp:docPr id="38" name="Obrázo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FBE8E" w14:textId="77777777" w:rsidR="00CB0ABF" w:rsidRDefault="00CB0ABF" w:rsidP="00531FD4">
      <w:pPr>
        <w:spacing w:after="0"/>
        <w:rPr>
          <w:rFonts w:ascii="Old English Text MT" w:hAnsi="Old English Text MT"/>
          <w:b/>
          <w:szCs w:val="24"/>
        </w:rPr>
      </w:pPr>
    </w:p>
    <w:p w14:paraId="43597775" w14:textId="77777777" w:rsidR="00CB0ABF" w:rsidRDefault="00CB0ABF" w:rsidP="00531FD4">
      <w:pPr>
        <w:spacing w:after="0"/>
        <w:rPr>
          <w:rFonts w:ascii="Old English Text MT" w:hAnsi="Old English Text MT"/>
          <w:b/>
          <w:szCs w:val="24"/>
        </w:rPr>
      </w:pPr>
    </w:p>
    <w:p w14:paraId="2ADBFEF3" w14:textId="34EB7415" w:rsidR="006A4355" w:rsidRDefault="00531FD4" w:rsidP="00531FD4">
      <w:pPr>
        <w:spacing w:after="0"/>
      </w:pPr>
      <w:r w:rsidRPr="00CB0ABF">
        <w:rPr>
          <w:rFonts w:cs="Times New Roman"/>
          <w:b/>
          <w:szCs w:val="24"/>
        </w:rPr>
        <w:t>Október</w:t>
      </w:r>
      <w:r w:rsidRPr="00D54B25">
        <w:rPr>
          <w:rFonts w:ascii="Old English Text MT" w:hAnsi="Old English Text MT"/>
          <w:szCs w:val="24"/>
        </w:rPr>
        <w:t xml:space="preserve"> </w:t>
      </w:r>
      <w:r>
        <w:rPr>
          <w:szCs w:val="24"/>
        </w:rPr>
        <w:t xml:space="preserve">sa niesol v znamení  oslavy  </w:t>
      </w:r>
      <w:r w:rsidRPr="00C812F8">
        <w:rPr>
          <w:b/>
          <w:szCs w:val="24"/>
        </w:rPr>
        <w:t>„Mesiaca úcty k starším“</w:t>
      </w:r>
      <w:r w:rsidR="006A4355">
        <w:rPr>
          <w:b/>
          <w:szCs w:val="24"/>
        </w:rPr>
        <w:t xml:space="preserve">   (MÚS) </w:t>
      </w:r>
      <w:r>
        <w:rPr>
          <w:szCs w:val="24"/>
        </w:rPr>
        <w:t xml:space="preserve">. </w:t>
      </w:r>
      <w:r w:rsidR="00001039">
        <w:rPr>
          <w:szCs w:val="24"/>
        </w:rPr>
        <w:t>Ako každý rok n</w:t>
      </w:r>
      <w:r>
        <w:rPr>
          <w:szCs w:val="24"/>
        </w:rPr>
        <w:t xml:space="preserve">a zozname pozvaných hostí boli poslanci mestského zastupiteľstva, vrátane primátora mesta, ale poctila nás </w:t>
      </w:r>
      <w:bookmarkStart w:id="2" w:name="_Hlk46311239"/>
      <w:r>
        <w:rPr>
          <w:szCs w:val="24"/>
        </w:rPr>
        <w:t xml:space="preserve">svojou prítomnosťou aj bývalá riaditeľka pani </w:t>
      </w:r>
      <w:proofErr w:type="spellStart"/>
      <w:r>
        <w:rPr>
          <w:szCs w:val="24"/>
        </w:rPr>
        <w:t>Ipóthová</w:t>
      </w:r>
      <w:proofErr w:type="spellEnd"/>
      <w:r>
        <w:rPr>
          <w:szCs w:val="24"/>
        </w:rPr>
        <w:t xml:space="preserve"> Eva </w:t>
      </w:r>
      <w:bookmarkEnd w:id="2"/>
      <w:r>
        <w:rPr>
          <w:szCs w:val="24"/>
        </w:rPr>
        <w:t xml:space="preserve">a pani Magda </w:t>
      </w:r>
      <w:proofErr w:type="spellStart"/>
      <w:r>
        <w:rPr>
          <w:szCs w:val="24"/>
        </w:rPr>
        <w:t>Krav</w:t>
      </w:r>
      <w:r w:rsidR="004B1EC2">
        <w:rPr>
          <w:szCs w:val="24"/>
        </w:rPr>
        <w:t>e</w:t>
      </w:r>
      <w:r>
        <w:rPr>
          <w:szCs w:val="24"/>
        </w:rPr>
        <w:t>cová</w:t>
      </w:r>
      <w:proofErr w:type="spellEnd"/>
      <w:r>
        <w:rPr>
          <w:szCs w:val="24"/>
        </w:rPr>
        <w:t xml:space="preserve">, vedúca Klubu dôchodcov v Komárne. </w:t>
      </w:r>
      <w:r w:rsidR="00910C3F">
        <w:rPr>
          <w:szCs w:val="24"/>
        </w:rPr>
        <w:t xml:space="preserve">Z tejto príležitosti Mgr. Béla Keszegh blahoželal našim </w:t>
      </w:r>
      <w:r w:rsidR="00001039">
        <w:rPr>
          <w:szCs w:val="24"/>
        </w:rPr>
        <w:t>štyrom</w:t>
      </w:r>
      <w:r w:rsidR="00910C3F">
        <w:rPr>
          <w:szCs w:val="24"/>
        </w:rPr>
        <w:t xml:space="preserve"> najstarším klientom a svoju úctu vyjadril kyticami kvetov, ako i malými darčekmi. </w:t>
      </w:r>
      <w:r>
        <w:rPr>
          <w:szCs w:val="24"/>
        </w:rPr>
        <w:t xml:space="preserve"> Po príhovore pani riaditeľky nasledoval kultúrny program, </w:t>
      </w:r>
      <w:r w:rsidR="004B1EC2">
        <w:rPr>
          <w:szCs w:val="24"/>
        </w:rPr>
        <w:t>vystúpili</w:t>
      </w:r>
      <w:r>
        <w:rPr>
          <w:szCs w:val="24"/>
        </w:rPr>
        <w:t xml:space="preserve"> študenti oboch </w:t>
      </w:r>
      <w:r>
        <w:t>gymnázií v Komárne, zaspievali nám žiačky ZŠ Komenského</w:t>
      </w:r>
      <w:r w:rsidR="00910C3F">
        <w:t xml:space="preserve">. Neskôr </w:t>
      </w:r>
      <w:r>
        <w:t xml:space="preserve"> </w:t>
      </w:r>
      <w:r w:rsidR="004B1EC2">
        <w:t xml:space="preserve">nám </w:t>
      </w:r>
      <w:r>
        <w:t>zaspieval aj náš spevokol</w:t>
      </w:r>
      <w:r w:rsidR="00910C3F">
        <w:t xml:space="preserve">, </w:t>
      </w:r>
      <w:r w:rsidR="004B1EC2">
        <w:t>ďalej</w:t>
      </w:r>
      <w:r>
        <w:t xml:space="preserve">  pri živej  hudbe pána Júliusa Szaba pokračovala tanečná zábava.</w:t>
      </w:r>
    </w:p>
    <w:p w14:paraId="3AE7AF52" w14:textId="5E3AB4B8" w:rsidR="006A4355" w:rsidRDefault="00595D4D" w:rsidP="00531FD4">
      <w:pPr>
        <w:spacing w:after="0"/>
      </w:pPr>
      <w:r>
        <w:rPr>
          <w:noProof/>
          <w:lang w:eastAsia="sk-SK"/>
        </w:rPr>
        <w:drawing>
          <wp:inline distT="0" distB="0" distL="0" distR="0" wp14:anchorId="5D74A1CC" wp14:editId="66CF0B58">
            <wp:extent cx="2838450" cy="2009775"/>
            <wp:effectExtent l="0" t="0" r="0" b="9525"/>
            <wp:docPr id="39" name="Obrázo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44C3A" w14:textId="508D0C02" w:rsidR="006A4355" w:rsidRDefault="006A4355" w:rsidP="00531FD4">
      <w:pPr>
        <w:spacing w:after="0"/>
      </w:pPr>
    </w:p>
    <w:p w14:paraId="4E1298BE" w14:textId="77777777" w:rsidR="006A4355" w:rsidRDefault="006A4355" w:rsidP="00531FD4">
      <w:pPr>
        <w:spacing w:after="0"/>
      </w:pPr>
    </w:p>
    <w:p w14:paraId="703BB68A" w14:textId="77777777" w:rsidR="00D95E3B" w:rsidRDefault="00595D4D" w:rsidP="00531FD4">
      <w:pPr>
        <w:spacing w:after="0"/>
      </w:pPr>
      <w:r>
        <w:rPr>
          <w:noProof/>
          <w:lang w:eastAsia="sk-SK"/>
        </w:rPr>
        <w:lastRenderedPageBreak/>
        <w:drawing>
          <wp:inline distT="0" distB="0" distL="0" distR="0" wp14:anchorId="7AB6D72F" wp14:editId="6E4167DE">
            <wp:extent cx="5686425" cy="3838575"/>
            <wp:effectExtent l="0" t="0" r="9525" b="9525"/>
            <wp:docPr id="47" name="Obrázo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1EE2D" w14:textId="12EEDA5C" w:rsidR="00001039" w:rsidRDefault="00595D4D" w:rsidP="00531FD4">
      <w:pPr>
        <w:spacing w:after="0"/>
      </w:pPr>
      <w:r>
        <w:rPr>
          <w:noProof/>
          <w:lang w:eastAsia="sk-SK"/>
        </w:rPr>
        <w:drawing>
          <wp:inline distT="0" distB="0" distL="0" distR="0" wp14:anchorId="0861A704" wp14:editId="11121560">
            <wp:extent cx="5762625" cy="3838575"/>
            <wp:effectExtent l="0" t="0" r="9525" b="9525"/>
            <wp:docPr id="48" name="Obrázo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C8C40" w14:textId="13BBB09F" w:rsidR="007B27A5" w:rsidRDefault="007B27A5" w:rsidP="00531FD4">
      <w:pPr>
        <w:spacing w:after="0"/>
      </w:pPr>
    </w:p>
    <w:p w14:paraId="227374FE" w14:textId="425BF4B6" w:rsidR="00595D4D" w:rsidRDefault="00595D4D" w:rsidP="00531FD4">
      <w:pPr>
        <w:spacing w:after="0"/>
      </w:pPr>
    </w:p>
    <w:p w14:paraId="5CC7CC0C" w14:textId="77EBD1B5" w:rsidR="00595D4D" w:rsidRDefault="00595D4D" w:rsidP="00531FD4">
      <w:pPr>
        <w:spacing w:after="0"/>
      </w:pPr>
    </w:p>
    <w:p w14:paraId="3ED7AF7B" w14:textId="77777777" w:rsidR="00942A1E" w:rsidRDefault="00942A1E" w:rsidP="00531FD4">
      <w:pPr>
        <w:spacing w:after="0"/>
      </w:pPr>
    </w:p>
    <w:p w14:paraId="2CD8F56E" w14:textId="1A4C4D5D" w:rsidR="00595D4D" w:rsidRDefault="00595D4D" w:rsidP="00531FD4">
      <w:pPr>
        <w:spacing w:after="0"/>
      </w:pPr>
    </w:p>
    <w:p w14:paraId="615A826D" w14:textId="6870FE49" w:rsidR="00595D4D" w:rsidRDefault="00595D4D" w:rsidP="00531FD4">
      <w:pPr>
        <w:spacing w:after="0"/>
      </w:pPr>
      <w:r>
        <w:lastRenderedPageBreak/>
        <w:t xml:space="preserve">Taktiež z príležitosti MÚS sme navštívili  kino, kde sme </w:t>
      </w:r>
      <w:r w:rsidR="004B1EC2">
        <w:t xml:space="preserve">si </w:t>
      </w:r>
      <w:r>
        <w:t xml:space="preserve">pozreli film </w:t>
      </w:r>
      <w:proofErr w:type="spellStart"/>
      <w:r>
        <w:t>Colett</w:t>
      </w:r>
      <w:proofErr w:type="spellEnd"/>
      <w:r>
        <w:t xml:space="preserve">. </w:t>
      </w:r>
      <w:r w:rsidR="006B2670">
        <w:t>F</w:t>
      </w:r>
      <w:r>
        <w:t xml:space="preserve">ilm </w:t>
      </w:r>
      <w:r w:rsidR="006B2670">
        <w:t xml:space="preserve"> bol spracovaný </w:t>
      </w:r>
      <w:r>
        <w:t>na základe skutočného životného príbehu, odniesli  sme</w:t>
      </w:r>
      <w:r w:rsidR="004B1EC2">
        <w:t xml:space="preserve"> si</w:t>
      </w:r>
      <w:r>
        <w:t xml:space="preserve"> z neho hlboký umelecký zážitok.</w:t>
      </w:r>
    </w:p>
    <w:p w14:paraId="0A319A10" w14:textId="77777777" w:rsidR="00595D4D" w:rsidRDefault="00595D4D" w:rsidP="00531FD4">
      <w:pPr>
        <w:spacing w:after="0"/>
      </w:pPr>
    </w:p>
    <w:p w14:paraId="3089A31A" w14:textId="77777777" w:rsidR="00595D4D" w:rsidRDefault="00595D4D" w:rsidP="00531FD4">
      <w:pPr>
        <w:spacing w:after="0"/>
      </w:pPr>
    </w:p>
    <w:p w14:paraId="422E88DB" w14:textId="77777777" w:rsidR="00595D4D" w:rsidRDefault="00595D4D" w:rsidP="00531FD4">
      <w:pPr>
        <w:spacing w:after="0"/>
      </w:pPr>
    </w:p>
    <w:p w14:paraId="7C409870" w14:textId="2B42F144" w:rsidR="00595D4D" w:rsidRDefault="00595D4D" w:rsidP="00531FD4">
      <w:pPr>
        <w:spacing w:after="0"/>
      </w:pPr>
      <w:r>
        <w:rPr>
          <w:noProof/>
          <w:lang w:eastAsia="sk-SK"/>
        </w:rPr>
        <w:drawing>
          <wp:inline distT="0" distB="0" distL="0" distR="0" wp14:anchorId="6F7F0FB1" wp14:editId="1311AD7D">
            <wp:extent cx="4257675" cy="3028950"/>
            <wp:effectExtent l="0" t="0" r="9525" b="0"/>
            <wp:docPr id="49" name="Obrázo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54C70" w14:textId="1F122188" w:rsidR="00595D4D" w:rsidRDefault="00595D4D" w:rsidP="00531FD4">
      <w:pPr>
        <w:spacing w:after="0"/>
      </w:pPr>
    </w:p>
    <w:p w14:paraId="159D24C4" w14:textId="48983C2F" w:rsidR="00595D4D" w:rsidRDefault="00595D4D" w:rsidP="00531FD4">
      <w:pPr>
        <w:spacing w:after="0"/>
      </w:pPr>
    </w:p>
    <w:p w14:paraId="1349ADC5" w14:textId="0C9C181D" w:rsidR="00595D4D" w:rsidRDefault="00595D4D" w:rsidP="00531FD4">
      <w:pPr>
        <w:spacing w:after="0"/>
      </w:pPr>
    </w:p>
    <w:p w14:paraId="5B55D731" w14:textId="072D57A8" w:rsidR="00595D4D" w:rsidRDefault="00595D4D" w:rsidP="00531FD4">
      <w:pPr>
        <w:spacing w:after="0"/>
      </w:pPr>
    </w:p>
    <w:p w14:paraId="71888E3D" w14:textId="58E2E793" w:rsidR="00595D4D" w:rsidRDefault="00595D4D" w:rsidP="00531FD4">
      <w:pPr>
        <w:spacing w:after="0"/>
      </w:pPr>
      <w:r>
        <w:rPr>
          <w:noProof/>
          <w:lang w:eastAsia="sk-SK"/>
        </w:rPr>
        <w:drawing>
          <wp:inline distT="0" distB="0" distL="0" distR="0" wp14:anchorId="13DAC700" wp14:editId="311646F4">
            <wp:extent cx="5760720" cy="3837306"/>
            <wp:effectExtent l="0" t="0" r="0" b="0"/>
            <wp:docPr id="50" name="Obrázo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4346" w14:textId="2ED8FC8F" w:rsidR="007B27A5" w:rsidRDefault="007B27A5" w:rsidP="00531FD4">
      <w:pPr>
        <w:spacing w:after="0"/>
      </w:pPr>
    </w:p>
    <w:p w14:paraId="2B1AADF8" w14:textId="77777777" w:rsidR="00910C3F" w:rsidRDefault="00910C3F" w:rsidP="00531FD4">
      <w:pPr>
        <w:spacing w:after="0"/>
      </w:pPr>
    </w:p>
    <w:p w14:paraId="1B16C4C7" w14:textId="1B4373EF" w:rsidR="002649F8" w:rsidRDefault="00595D4D" w:rsidP="006B2670">
      <w:pPr>
        <w:spacing w:after="0"/>
      </w:pPr>
      <w:r>
        <w:t xml:space="preserve">  </w:t>
      </w:r>
      <w:r w:rsidR="006B2670">
        <w:t>Tento mesiac sme sa zúčastnili aj b</w:t>
      </w:r>
      <w:r w:rsidR="00910C3F">
        <w:t>enefičný koncert</w:t>
      </w:r>
      <w:r w:rsidR="006B2670">
        <w:t>u</w:t>
      </w:r>
      <w:r w:rsidR="00910C3F">
        <w:t xml:space="preserve"> v</w:t>
      </w:r>
      <w:r w:rsidR="006B2670">
        <w:t> </w:t>
      </w:r>
      <w:r w:rsidR="00910C3F">
        <w:t>MsKS</w:t>
      </w:r>
      <w:r w:rsidR="006B2670">
        <w:t xml:space="preserve">, ktorý bol usporiadaný z príležitosti MÚS. </w:t>
      </w:r>
    </w:p>
    <w:p w14:paraId="05C3580B" w14:textId="321544A9" w:rsidR="006A4355" w:rsidRDefault="006A4355" w:rsidP="006B2670">
      <w:pPr>
        <w:spacing w:after="0"/>
      </w:pPr>
    </w:p>
    <w:p w14:paraId="74F7D6BE" w14:textId="62F61E93" w:rsidR="006A4355" w:rsidRDefault="006A4355" w:rsidP="006B2670">
      <w:pPr>
        <w:spacing w:after="0"/>
      </w:pPr>
    </w:p>
    <w:p w14:paraId="16FFC871" w14:textId="6DB96520" w:rsidR="006A4355" w:rsidRDefault="006A4355" w:rsidP="006B2670">
      <w:pPr>
        <w:spacing w:after="0"/>
      </w:pPr>
    </w:p>
    <w:p w14:paraId="363C1D59" w14:textId="3B3EC144" w:rsidR="006A4355" w:rsidRDefault="006A4355" w:rsidP="006B2670">
      <w:pPr>
        <w:spacing w:after="0"/>
      </w:pPr>
    </w:p>
    <w:p w14:paraId="718910B0" w14:textId="3252189D" w:rsidR="006A4355" w:rsidRDefault="006A4355" w:rsidP="006B2670">
      <w:pPr>
        <w:spacing w:after="0"/>
      </w:pPr>
    </w:p>
    <w:p w14:paraId="12870F70" w14:textId="0744EFA5" w:rsidR="006A4355" w:rsidRDefault="006A4355" w:rsidP="006B2670">
      <w:pPr>
        <w:spacing w:after="0"/>
      </w:pPr>
      <w:r>
        <w:rPr>
          <w:noProof/>
          <w:lang w:eastAsia="sk-SK"/>
        </w:rPr>
        <w:drawing>
          <wp:inline distT="0" distB="0" distL="0" distR="0" wp14:anchorId="6477BD14" wp14:editId="0FC0A71B">
            <wp:extent cx="4486275" cy="2466975"/>
            <wp:effectExtent l="0" t="0" r="9525" b="9525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7CDB3" w14:textId="77777777" w:rsidR="002649F8" w:rsidRDefault="002649F8" w:rsidP="00475A1F">
      <w:pPr>
        <w:spacing w:after="0"/>
        <w:jc w:val="center"/>
      </w:pPr>
    </w:p>
    <w:p w14:paraId="7050BC39" w14:textId="77777777" w:rsidR="006A4355" w:rsidRDefault="006A4355" w:rsidP="002649F8">
      <w:pPr>
        <w:spacing w:after="0"/>
      </w:pPr>
    </w:p>
    <w:p w14:paraId="1BEB29D7" w14:textId="306FCF48" w:rsidR="007B27A5" w:rsidRDefault="00531FD4" w:rsidP="002649F8">
      <w:pPr>
        <w:spacing w:after="0"/>
      </w:pPr>
      <w:r>
        <w:t xml:space="preserve">V mesiaci </w:t>
      </w:r>
      <w:r w:rsidRPr="00475A1F">
        <w:rPr>
          <w:rFonts w:cs="Times New Roman"/>
          <w:b/>
        </w:rPr>
        <w:t>november</w:t>
      </w:r>
      <w:r w:rsidR="006B2670">
        <w:rPr>
          <w:rFonts w:cs="Times New Roman"/>
          <w:b/>
        </w:rPr>
        <w:t xml:space="preserve"> </w:t>
      </w:r>
      <w:r w:rsidR="004B1EC2">
        <w:rPr>
          <w:rFonts w:cs="Times New Roman"/>
          <w:b/>
        </w:rPr>
        <w:t xml:space="preserve">nás </w:t>
      </w:r>
      <w:r w:rsidR="006B2670" w:rsidRPr="006B2670">
        <w:rPr>
          <w:rFonts w:cs="Times New Roman"/>
          <w:bCs/>
        </w:rPr>
        <w:t xml:space="preserve">znovu </w:t>
      </w:r>
      <w:r w:rsidR="006B2670">
        <w:t xml:space="preserve">navštívil p. </w:t>
      </w:r>
      <w:r w:rsidR="00CB0ABF">
        <w:t xml:space="preserve"> </w:t>
      </w:r>
      <w:proofErr w:type="spellStart"/>
      <w:r w:rsidR="007B27A5">
        <w:t>She</w:t>
      </w:r>
      <w:r w:rsidR="006B2670">
        <w:t>r</w:t>
      </w:r>
      <w:r w:rsidR="007B27A5">
        <w:t>hauser</w:t>
      </w:r>
      <w:proofErr w:type="spellEnd"/>
      <w:r w:rsidR="006B2670">
        <w:t xml:space="preserve"> aj so svojou kolegyňou zo spolku ochotníckych divadelníkov a predniesli nám milý program so spevom a fejtónmi.</w:t>
      </w:r>
    </w:p>
    <w:p w14:paraId="69328480" w14:textId="77777777" w:rsidR="006B2670" w:rsidRDefault="006B2670" w:rsidP="002649F8">
      <w:pPr>
        <w:spacing w:after="0"/>
      </w:pPr>
    </w:p>
    <w:p w14:paraId="3E1A5EA1" w14:textId="50A4295A" w:rsidR="00E7657F" w:rsidRDefault="006B2670" w:rsidP="00531FD4">
      <w:pPr>
        <w:spacing w:after="0"/>
      </w:pPr>
      <w:r>
        <w:t>A</w:t>
      </w:r>
      <w:r w:rsidR="00CB0ABF">
        <w:t>ko každý mesiac</w:t>
      </w:r>
      <w:r w:rsidR="006A4355">
        <w:t>,</w:t>
      </w:r>
      <w:r w:rsidR="00CB0ABF">
        <w:t xml:space="preserve">  sme </w:t>
      </w:r>
      <w:r w:rsidR="00531FD4">
        <w:t>pokračovali v  obľúbenej aktivite „</w:t>
      </w:r>
      <w:proofErr w:type="spellStart"/>
      <w:r w:rsidR="00531FD4">
        <w:t>Ringató</w:t>
      </w:r>
      <w:proofErr w:type="spellEnd"/>
      <w:r w:rsidR="00531FD4">
        <w:t xml:space="preserve">“. </w:t>
      </w:r>
    </w:p>
    <w:p w14:paraId="0285ECF6" w14:textId="77777777" w:rsidR="00E7657F" w:rsidRDefault="00E7657F" w:rsidP="00531FD4">
      <w:pPr>
        <w:spacing w:after="0"/>
      </w:pPr>
    </w:p>
    <w:p w14:paraId="1AA3FEDA" w14:textId="77777777" w:rsidR="00531FD4" w:rsidRDefault="00531FD4" w:rsidP="00065399">
      <w:pPr>
        <w:spacing w:after="0"/>
        <w:jc w:val="center"/>
      </w:pPr>
      <w:r>
        <w:rPr>
          <w:noProof/>
          <w:lang w:eastAsia="sk-SK"/>
        </w:rPr>
        <w:drawing>
          <wp:inline distT="0" distB="0" distL="0" distR="0" wp14:anchorId="4F694430" wp14:editId="64283B4B">
            <wp:extent cx="3689350" cy="3019425"/>
            <wp:effectExtent l="0" t="0" r="6350" b="9525"/>
            <wp:docPr id="41" name="Obrázok 41" descr="F:\Ringató okt.2018\DSC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Ringató okt.2018\DSC_003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327" cy="3028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082AF" w14:textId="77777777" w:rsidR="00065399" w:rsidRDefault="00065399" w:rsidP="00531FD4">
      <w:pPr>
        <w:spacing w:after="0"/>
      </w:pPr>
    </w:p>
    <w:p w14:paraId="2C325D26" w14:textId="77777777" w:rsidR="00065399" w:rsidRDefault="00065399" w:rsidP="00531FD4">
      <w:pPr>
        <w:spacing w:after="0"/>
      </w:pPr>
    </w:p>
    <w:p w14:paraId="232C5219" w14:textId="32527952" w:rsidR="00531FD4" w:rsidRDefault="00531FD4" w:rsidP="00531FD4">
      <w:pPr>
        <w:spacing w:after="0"/>
      </w:pPr>
      <w:r w:rsidRPr="00065399">
        <w:rPr>
          <w:rFonts w:cs="Times New Roman"/>
          <w:b/>
        </w:rPr>
        <w:lastRenderedPageBreak/>
        <w:t>December</w:t>
      </w:r>
      <w:r w:rsidRPr="00D54B25">
        <w:rPr>
          <w:rFonts w:ascii="Old English Text MT" w:hAnsi="Old English Text MT"/>
          <w:b/>
        </w:rPr>
        <w:t xml:space="preserve"> </w:t>
      </w:r>
      <w:r w:rsidRPr="00682272">
        <w:rPr>
          <w:b/>
        </w:rPr>
        <w:t xml:space="preserve"> </w:t>
      </w:r>
      <w:r w:rsidRPr="007B1970">
        <w:t>bol taktiež bohatý</w:t>
      </w:r>
      <w:r>
        <w:t xml:space="preserve"> na oslavu a zábavu. </w:t>
      </w:r>
      <w:r w:rsidRPr="00682272">
        <w:t>Dňa</w:t>
      </w:r>
      <w:r>
        <w:t xml:space="preserve"> 5.12.2018 sa uskutočnila „Mikulášska oslava“. O slávnostný program sa postarali škôlkari s milým spevom a tancom, ako i sami obyvatelia </w:t>
      </w:r>
      <w:proofErr w:type="spellStart"/>
      <w:r>
        <w:t>ZpS</w:t>
      </w:r>
      <w:proofErr w:type="spellEnd"/>
      <w:r>
        <w:t xml:space="preserve">. Zaspieval nám  spevácky zbor zariadenia,  ktorých na </w:t>
      </w:r>
      <w:proofErr w:type="spellStart"/>
      <w:r>
        <w:t>citere</w:t>
      </w:r>
      <w:proofErr w:type="spellEnd"/>
      <w:r>
        <w:t xml:space="preserve"> sprevádzal p. </w:t>
      </w:r>
      <w:proofErr w:type="spellStart"/>
      <w:r>
        <w:t>Kahler</w:t>
      </w:r>
      <w:proofErr w:type="spellEnd"/>
      <w:r>
        <w:t>. Obyvateľov Mikuláš  potešil balíčkom.</w:t>
      </w:r>
      <w:r w:rsidR="004B1EC2">
        <w:t xml:space="preserve"> </w:t>
      </w:r>
      <w:r>
        <w:t xml:space="preserve">Z jeho vreca plných darčekov </w:t>
      </w:r>
      <w:r w:rsidR="004B1EC2">
        <w:t xml:space="preserve">sa </w:t>
      </w:r>
      <w:r>
        <w:t xml:space="preserve">ušlo aj vystupujúcim detičkám, ako i obyvateľom, ktorí </w:t>
      </w:r>
      <w:r w:rsidR="004B1EC2">
        <w:t xml:space="preserve">sa </w:t>
      </w:r>
      <w:r>
        <w:t xml:space="preserve">z rôznych dôvodov nemohli zúčastniť oslavy, Mikuláš aj so svojou družinou </w:t>
      </w:r>
      <w:r w:rsidR="00D469FE">
        <w:t xml:space="preserve">ich </w:t>
      </w:r>
      <w:r>
        <w:t xml:space="preserve"> navštívil priamo na izbách.</w:t>
      </w:r>
    </w:p>
    <w:p w14:paraId="76565402" w14:textId="77777777" w:rsidR="00531FD4" w:rsidRDefault="00531FD4" w:rsidP="00531FD4">
      <w:pPr>
        <w:spacing w:after="0"/>
      </w:pPr>
    </w:p>
    <w:p w14:paraId="79E1732D" w14:textId="23C49FEA" w:rsidR="00531FD4" w:rsidRDefault="00531FD4" w:rsidP="00531FD4">
      <w:pPr>
        <w:spacing w:after="0"/>
        <w:rPr>
          <w:noProof/>
        </w:rPr>
      </w:pPr>
    </w:p>
    <w:p w14:paraId="590C72BE" w14:textId="0A4101F2" w:rsidR="00531FD4" w:rsidRDefault="002618BD" w:rsidP="00065399">
      <w:pPr>
        <w:spacing w:after="0"/>
        <w:jc w:val="right"/>
      </w:pPr>
      <w:r>
        <w:rPr>
          <w:noProof/>
          <w:lang w:eastAsia="sk-SK"/>
        </w:rPr>
        <w:drawing>
          <wp:inline distT="0" distB="0" distL="0" distR="0" wp14:anchorId="75E0B66D" wp14:editId="7809088A">
            <wp:extent cx="4086225" cy="2724150"/>
            <wp:effectExtent l="0" t="0" r="9525" b="0"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drawing>
          <wp:inline distT="0" distB="0" distL="0" distR="0" wp14:anchorId="7D53ADC8" wp14:editId="6AC7B393">
            <wp:extent cx="5762625" cy="3838575"/>
            <wp:effectExtent l="0" t="0" r="9525" b="9525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5E832" w14:textId="77777777" w:rsidR="00531FD4" w:rsidRDefault="00531FD4" w:rsidP="00531FD4">
      <w:pPr>
        <w:spacing w:after="0"/>
      </w:pPr>
    </w:p>
    <w:p w14:paraId="7373CD35" w14:textId="77777777" w:rsidR="00942A1E" w:rsidRDefault="00942A1E" w:rsidP="00531FD4">
      <w:pPr>
        <w:spacing w:after="0"/>
      </w:pPr>
    </w:p>
    <w:p w14:paraId="3C946E0E" w14:textId="77777777" w:rsidR="00942A1E" w:rsidRDefault="00942A1E" w:rsidP="00531FD4">
      <w:pPr>
        <w:spacing w:after="0"/>
      </w:pPr>
    </w:p>
    <w:p w14:paraId="7D078200" w14:textId="3D7FBC1B" w:rsidR="00F450EC" w:rsidRPr="002D0081" w:rsidRDefault="00531FD4" w:rsidP="00F450EC">
      <w:pPr>
        <w:spacing w:after="0"/>
        <w:rPr>
          <w:rFonts w:ascii="Segoe UI Emoji" w:hAnsi="Segoe UI Emoji" w:cs="Segoe UI Emoji"/>
          <w:color w:val="050505"/>
          <w:szCs w:val="24"/>
          <w:shd w:val="clear" w:color="auto" w:fill="FFFFFF"/>
        </w:rPr>
      </w:pPr>
      <w:r>
        <w:lastRenderedPageBreak/>
        <w:t xml:space="preserve">Príchod </w:t>
      </w:r>
      <w:r w:rsidRPr="00C448F9">
        <w:rPr>
          <w:rFonts w:cs="Times New Roman"/>
          <w:b/>
        </w:rPr>
        <w:t>Vianoc</w:t>
      </w:r>
      <w:r>
        <w:t xml:space="preserve"> v našom  zariadení sme očakávali veľmi netrpezlivo. Dňa 18.12.2018 prišiel čas na oslavu tohto významného dňa.  So svojou prítomnosťou nás poctili  niektorí poslanci mestského zastupiteľstva na čele s primátorom, ale aj vedúce oddelení mestského úradu</w:t>
      </w:r>
      <w:r w:rsidR="00F0439D">
        <w:t>.</w:t>
      </w:r>
      <w:r>
        <w:t xml:space="preserve">  K slávnostnému programu prispeli  študenti z oboch gymnázií v Komárne, hudobníci ZUŠ v Komárne a aj samotní obyvatelia. Po bohatom kultúrnom programe nasledoval</w:t>
      </w:r>
      <w:r w:rsidR="00DF5483">
        <w:t>o rozdávanie darčekov spod stromčeka.  Tento rok sme využili ponuku</w:t>
      </w:r>
      <w:r>
        <w:t xml:space="preserve"> </w:t>
      </w:r>
      <w:r w:rsidR="00F0439D" w:rsidRPr="00F0439D">
        <w:rPr>
          <w:rFonts w:cs="Times New Roman"/>
          <w:color w:val="050505"/>
          <w:szCs w:val="24"/>
          <w:shd w:val="clear" w:color="auto" w:fill="FFFFFF"/>
        </w:rPr>
        <w:t xml:space="preserve">skupiny zo sociálnej sieti  </w:t>
      </w:r>
      <w:r w:rsidR="00F0439D" w:rsidRPr="00D469FE">
        <w:rPr>
          <w:rFonts w:cs="Times New Roman"/>
          <w:b/>
          <w:bCs/>
          <w:color w:val="050505"/>
          <w:szCs w:val="24"/>
          <w:shd w:val="clear" w:color="auto" w:fill="FFFFFF"/>
        </w:rPr>
        <w:t xml:space="preserve">Koľko lásky sa zmestí do krabice od topánok? </w:t>
      </w:r>
      <w:r w:rsidR="00F0439D" w:rsidRPr="00D469FE">
        <w:rPr>
          <w:rFonts w:ascii="Segoe UI Emoji" w:hAnsi="Segoe UI Emoji" w:cs="Segoe UI Emoji"/>
          <w:b/>
          <w:bCs/>
          <w:color w:val="FF0000"/>
          <w:szCs w:val="24"/>
          <w:shd w:val="clear" w:color="auto" w:fill="FFFFFF"/>
        </w:rPr>
        <w:t>💖</w:t>
      </w:r>
      <w:r w:rsidR="00F0439D">
        <w:rPr>
          <w:rFonts w:ascii="Segoe UI Emoji" w:hAnsi="Segoe UI Emoji" w:cs="Segoe UI Emoji"/>
          <w:color w:val="050505"/>
          <w:szCs w:val="24"/>
          <w:shd w:val="clear" w:color="auto" w:fill="FFFFFF"/>
        </w:rPr>
        <w:t xml:space="preserve">.  </w:t>
      </w:r>
      <w:r w:rsidR="002D0081">
        <w:rPr>
          <w:rFonts w:ascii="Segoe UI Emoji" w:hAnsi="Segoe UI Emoji" w:cs="Segoe UI Emoji"/>
          <w:color w:val="050505"/>
          <w:szCs w:val="24"/>
          <w:shd w:val="clear" w:color="auto" w:fill="FFFFFF"/>
        </w:rPr>
        <w:t>Je</w:t>
      </w:r>
      <w:r w:rsidR="00D469FE" w:rsidRPr="00D469FE">
        <w:rPr>
          <w:rFonts w:cs="Times New Roman"/>
          <w:color w:val="050505"/>
          <w:szCs w:val="24"/>
          <w:shd w:val="clear" w:color="auto" w:fill="FFFFFF"/>
        </w:rPr>
        <w:t xml:space="preserve"> to sociálno-dobročinný </w:t>
      </w:r>
      <w:r w:rsidR="00F0439D" w:rsidRPr="00D469FE">
        <w:rPr>
          <w:rFonts w:cs="Times New Roman"/>
          <w:color w:val="1C1C1C"/>
          <w:shd w:val="clear" w:color="auto" w:fill="FFFFFF"/>
        </w:rPr>
        <w:t> projekt, v rámci ktorého ľudia napĺňali krabice od topánok darčekmi pre seniorov z domovov dôchodcov. Krabicu následne zabalili do vianočného baliaceho papiera a označili, či je balíček určený pre babičku alebo deduška. Každý jeden náš obyvateľ obdržal takto milý darček, ktorému sa mimoriadne tešili.</w:t>
      </w:r>
      <w:r w:rsidR="00F0439D" w:rsidRPr="00D469FE">
        <w:rPr>
          <w:rFonts w:cs="Times New Roman"/>
          <w:szCs w:val="24"/>
        </w:rPr>
        <w:t xml:space="preserve"> Po rozdaní darčekov nasledovala </w:t>
      </w:r>
      <w:r w:rsidRPr="00D469FE">
        <w:rPr>
          <w:rFonts w:cs="Times New Roman"/>
        </w:rPr>
        <w:t xml:space="preserve"> slávnostná večera pri pokojnej vianočnej hudbe.</w:t>
      </w:r>
    </w:p>
    <w:p w14:paraId="110E6A3E" w14:textId="710E93DA" w:rsidR="00F450EC" w:rsidRDefault="00F450EC" w:rsidP="00F450EC">
      <w:pPr>
        <w:spacing w:after="0"/>
        <w:rPr>
          <w:noProof/>
          <w:lang w:eastAsia="sk-SK"/>
        </w:rPr>
      </w:pPr>
    </w:p>
    <w:p w14:paraId="574B0F66" w14:textId="42C8FDE0" w:rsidR="00F450EC" w:rsidRDefault="00F450EC" w:rsidP="00F450EC">
      <w:pPr>
        <w:spacing w:after="0"/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 wp14:anchorId="22F5C728" wp14:editId="6CA3CA61">
            <wp:extent cx="4667250" cy="2647950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4C732" w14:textId="77777777" w:rsidR="00531FD4" w:rsidRDefault="00531FD4" w:rsidP="00531FD4">
      <w:pPr>
        <w:spacing w:after="0"/>
        <w:rPr>
          <w:noProof/>
          <w:lang w:eastAsia="sk-SK"/>
        </w:rPr>
      </w:pPr>
    </w:p>
    <w:p w14:paraId="6CEAA420" w14:textId="77777777" w:rsidR="00531FD4" w:rsidRDefault="00531FD4" w:rsidP="00531FD4">
      <w:pPr>
        <w:spacing w:after="0"/>
        <w:rPr>
          <w:noProof/>
          <w:lang w:eastAsia="sk-SK"/>
        </w:rPr>
      </w:pPr>
    </w:p>
    <w:p w14:paraId="00A74D19" w14:textId="77777777" w:rsidR="00531FD4" w:rsidRDefault="00531FD4" w:rsidP="00531FD4">
      <w:pPr>
        <w:spacing w:after="0"/>
        <w:rPr>
          <w:noProof/>
          <w:lang w:eastAsia="sk-SK"/>
        </w:rPr>
      </w:pPr>
    </w:p>
    <w:p w14:paraId="2D457A18" w14:textId="77777777" w:rsidR="00531FD4" w:rsidRDefault="00531FD4" w:rsidP="00531FD4">
      <w:pPr>
        <w:spacing w:after="0"/>
        <w:rPr>
          <w:noProof/>
          <w:lang w:eastAsia="sk-SK"/>
        </w:rPr>
      </w:pPr>
    </w:p>
    <w:p w14:paraId="1D5E8DD6" w14:textId="4F740257" w:rsidR="002A7911" w:rsidRDefault="002A7911" w:rsidP="00531FD4">
      <w:pPr>
        <w:spacing w:after="0"/>
        <w:rPr>
          <w:noProof/>
          <w:lang w:eastAsia="sk-SK"/>
        </w:rPr>
      </w:pPr>
    </w:p>
    <w:p w14:paraId="308A94E7" w14:textId="59FE2755" w:rsidR="002A7911" w:rsidRDefault="00F450EC" w:rsidP="00531FD4">
      <w:pPr>
        <w:spacing w:after="0"/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 wp14:anchorId="7182AC3A" wp14:editId="54EF73AE">
            <wp:extent cx="4034790" cy="2415209"/>
            <wp:effectExtent l="0" t="0" r="3810" b="4445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643" cy="242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1F93B" w14:textId="0F333137" w:rsidR="00F450EC" w:rsidRDefault="00F450EC" w:rsidP="00531FD4">
      <w:pPr>
        <w:spacing w:after="0"/>
        <w:rPr>
          <w:noProof/>
          <w:lang w:eastAsia="sk-SK"/>
        </w:rPr>
      </w:pPr>
    </w:p>
    <w:p w14:paraId="39F3CA38" w14:textId="58A1ABDF" w:rsidR="00F450EC" w:rsidRDefault="00F450EC" w:rsidP="00531FD4">
      <w:pPr>
        <w:spacing w:after="0"/>
        <w:rPr>
          <w:noProof/>
          <w:lang w:eastAsia="sk-SK"/>
        </w:rPr>
      </w:pPr>
    </w:p>
    <w:p w14:paraId="4D4B6892" w14:textId="60F78BB8" w:rsidR="00F450EC" w:rsidRDefault="00F450EC" w:rsidP="00531FD4">
      <w:pPr>
        <w:spacing w:after="0"/>
        <w:rPr>
          <w:noProof/>
          <w:lang w:eastAsia="sk-SK"/>
        </w:rPr>
      </w:pPr>
    </w:p>
    <w:p w14:paraId="13B7F427" w14:textId="184E157F" w:rsidR="00F450EC" w:rsidRDefault="00F450EC" w:rsidP="00531FD4">
      <w:pPr>
        <w:spacing w:after="0"/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 wp14:anchorId="5BAE3244" wp14:editId="5E5C5C4E">
            <wp:extent cx="5762625" cy="3838575"/>
            <wp:effectExtent l="0" t="0" r="9525" b="9525"/>
            <wp:docPr id="2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576C5" w14:textId="29EA4486" w:rsidR="002A7911" w:rsidRDefault="002A7911" w:rsidP="00531FD4">
      <w:pPr>
        <w:spacing w:after="0"/>
        <w:rPr>
          <w:noProof/>
          <w:lang w:eastAsia="sk-SK"/>
        </w:rPr>
      </w:pPr>
    </w:p>
    <w:p w14:paraId="1B53A42B" w14:textId="77777777" w:rsidR="002A7911" w:rsidRDefault="002A7911" w:rsidP="00531FD4">
      <w:pPr>
        <w:spacing w:after="0"/>
        <w:rPr>
          <w:noProof/>
          <w:lang w:eastAsia="sk-SK"/>
        </w:rPr>
      </w:pPr>
    </w:p>
    <w:p w14:paraId="203084FD" w14:textId="069B77F7" w:rsidR="00531FD4" w:rsidRDefault="00531FD4" w:rsidP="00531FD4">
      <w:pPr>
        <w:spacing w:after="0"/>
      </w:pPr>
    </w:p>
    <w:p w14:paraId="1555F582" w14:textId="1DB8273D" w:rsidR="00F450EC" w:rsidRDefault="00F450EC" w:rsidP="00531FD4">
      <w:pPr>
        <w:spacing w:after="0"/>
      </w:pPr>
    </w:p>
    <w:p w14:paraId="1D58871E" w14:textId="77777777" w:rsidR="00F450EC" w:rsidRDefault="00F450EC" w:rsidP="00531FD4">
      <w:pPr>
        <w:spacing w:after="0"/>
      </w:pPr>
    </w:p>
    <w:p w14:paraId="22DDE4D2" w14:textId="30F733EC" w:rsidR="00F450EC" w:rsidRDefault="00F450EC" w:rsidP="00531FD4">
      <w:pPr>
        <w:spacing w:after="0"/>
      </w:pPr>
      <w:r>
        <w:rPr>
          <w:noProof/>
          <w:lang w:eastAsia="sk-SK"/>
        </w:rPr>
        <w:drawing>
          <wp:inline distT="0" distB="0" distL="0" distR="0" wp14:anchorId="10B764FE" wp14:editId="2FE1F710">
            <wp:extent cx="4933950" cy="3238500"/>
            <wp:effectExtent l="0" t="0" r="0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90D42" w14:textId="77777777" w:rsidR="00F450EC" w:rsidRDefault="00F450EC" w:rsidP="00531FD4">
      <w:pPr>
        <w:spacing w:after="0"/>
      </w:pPr>
    </w:p>
    <w:p w14:paraId="07EFA599" w14:textId="77777777" w:rsidR="00F450EC" w:rsidRDefault="00F450EC" w:rsidP="00531FD4">
      <w:pPr>
        <w:spacing w:after="0"/>
      </w:pPr>
    </w:p>
    <w:p w14:paraId="021166F1" w14:textId="77777777" w:rsidR="00F450EC" w:rsidRDefault="00F450EC" w:rsidP="00531FD4">
      <w:pPr>
        <w:spacing w:after="0"/>
      </w:pPr>
    </w:p>
    <w:p w14:paraId="4AC2E86E" w14:textId="1012A9D4" w:rsidR="00F450EC" w:rsidRDefault="00F450EC" w:rsidP="00531FD4">
      <w:pPr>
        <w:spacing w:after="0"/>
      </w:pPr>
      <w:r>
        <w:rPr>
          <w:noProof/>
          <w:lang w:eastAsia="sk-SK"/>
        </w:rPr>
        <w:lastRenderedPageBreak/>
        <w:drawing>
          <wp:inline distT="0" distB="0" distL="0" distR="0" wp14:anchorId="6B0EA226" wp14:editId="40121093">
            <wp:extent cx="5762625" cy="3838575"/>
            <wp:effectExtent l="0" t="0" r="9525" b="9525"/>
            <wp:docPr id="42" name="Obrázo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3BA94" w14:textId="77777777" w:rsidR="00F450EC" w:rsidRDefault="00F450EC" w:rsidP="00531FD4">
      <w:pPr>
        <w:spacing w:after="0"/>
      </w:pPr>
    </w:p>
    <w:p w14:paraId="0F638962" w14:textId="77777777" w:rsidR="00F450EC" w:rsidRDefault="00F450EC" w:rsidP="00531FD4">
      <w:pPr>
        <w:spacing w:after="0"/>
      </w:pPr>
    </w:p>
    <w:p w14:paraId="51D86802" w14:textId="77777777" w:rsidR="00F450EC" w:rsidRDefault="00F450EC" w:rsidP="00531FD4">
      <w:pPr>
        <w:spacing w:after="0"/>
      </w:pPr>
    </w:p>
    <w:p w14:paraId="1491A68B" w14:textId="5ED902B0" w:rsidR="00531FD4" w:rsidRDefault="00531FD4" w:rsidP="00531FD4">
      <w:pPr>
        <w:spacing w:after="0"/>
      </w:pPr>
      <w:r>
        <w:t>Dňa 24.12.201</w:t>
      </w:r>
      <w:r w:rsidR="00F450EC">
        <w:t xml:space="preserve">9, ako každý rok je to zvykom, </w:t>
      </w:r>
      <w:r>
        <w:t xml:space="preserve"> do  nášho zariadenia zavítali aj </w:t>
      </w:r>
      <w:r w:rsidRPr="00D00AF6">
        <w:rPr>
          <w:rStyle w:val="Zvraznenie"/>
          <w:rFonts w:ascii="inherit" w:hAnsi="inherit" w:cs="Helvetica"/>
          <w:b/>
          <w:bCs/>
          <w:szCs w:val="24"/>
          <w:bdr w:val="none" w:sz="0" w:space="0" w:color="auto" w:frame="1"/>
          <w:shd w:val="clear" w:color="auto" w:fill="FFFFFF"/>
        </w:rPr>
        <w:t>Animátori KN (občianske združenie lídrov)</w:t>
      </w:r>
      <w:r w:rsidRPr="00D00AF6">
        <w:rPr>
          <w:rStyle w:val="Zvraznenie"/>
          <w:rFonts w:ascii="inherit" w:hAnsi="inherit" w:cs="Helvetica"/>
          <w:b/>
          <w:bCs/>
          <w:sz w:val="18"/>
          <w:szCs w:val="18"/>
          <w:bdr w:val="none" w:sz="0" w:space="0" w:color="auto" w:frame="1"/>
          <w:shd w:val="clear" w:color="auto" w:fill="FFFFFF"/>
        </w:rPr>
        <w:t> </w:t>
      </w:r>
      <w:r>
        <w:rPr>
          <w:rStyle w:val="Zvraznenie"/>
          <w:rFonts w:ascii="inherit" w:hAnsi="inherit" w:cs="Helvetica"/>
          <w:b/>
          <w:bCs/>
          <w:color w:val="008080"/>
          <w:sz w:val="18"/>
          <w:szCs w:val="18"/>
          <w:bdr w:val="none" w:sz="0" w:space="0" w:color="auto" w:frame="1"/>
          <w:shd w:val="clear" w:color="auto" w:fill="FFFFFF"/>
        </w:rPr>
        <w:t xml:space="preserve"> </w:t>
      </w:r>
      <w:r>
        <w:t xml:space="preserve"> a priniesli  </w:t>
      </w:r>
      <w:r w:rsidRPr="00C448F9">
        <w:rPr>
          <w:rFonts w:cs="Times New Roman"/>
          <w:b/>
        </w:rPr>
        <w:t>Betlehemské svetlo</w:t>
      </w:r>
      <w:r>
        <w:t xml:space="preserve"> a poctili si našich obyvateľov  krátkym programom.</w:t>
      </w:r>
    </w:p>
    <w:p w14:paraId="5AE9BBF0" w14:textId="53DBC6B2" w:rsidR="00F450EC" w:rsidRDefault="00F450EC" w:rsidP="00531FD4">
      <w:pPr>
        <w:spacing w:after="0"/>
      </w:pPr>
    </w:p>
    <w:p w14:paraId="316272B5" w14:textId="28D74DA4" w:rsidR="00F450EC" w:rsidRDefault="00F450EC" w:rsidP="00531FD4">
      <w:pPr>
        <w:spacing w:after="0"/>
      </w:pPr>
    </w:p>
    <w:p w14:paraId="66CA55C8" w14:textId="66A9021C" w:rsidR="00F450EC" w:rsidRDefault="00F450EC" w:rsidP="00531FD4">
      <w:pPr>
        <w:spacing w:after="0"/>
      </w:pPr>
      <w:r>
        <w:t xml:space="preserve">Rozlúčka so starým rokom </w:t>
      </w:r>
      <w:r w:rsidR="00F0439D">
        <w:t xml:space="preserve">a privítanie </w:t>
      </w:r>
      <w:r>
        <w:t xml:space="preserve"> Nov</w:t>
      </w:r>
      <w:r w:rsidR="00F0439D">
        <w:t>ého</w:t>
      </w:r>
      <w:r>
        <w:t xml:space="preserve"> rok</w:t>
      </w:r>
      <w:r w:rsidR="00F42C0F">
        <w:t>a</w:t>
      </w:r>
      <w:r>
        <w:t xml:space="preserve"> 2020 </w:t>
      </w:r>
      <w:r w:rsidR="00F42C0F">
        <w:t xml:space="preserve">prebehlo </w:t>
      </w:r>
      <w:r w:rsidR="00BB665A">
        <w:t>v dobrej nálade, dôstojne.</w:t>
      </w:r>
      <w:r>
        <w:t xml:space="preserve"> </w:t>
      </w:r>
    </w:p>
    <w:p w14:paraId="32AEE0B0" w14:textId="77777777" w:rsidR="00531FD4" w:rsidRDefault="00531FD4" w:rsidP="00D72C21">
      <w:pPr>
        <w:spacing w:after="0"/>
        <w:rPr>
          <w:b/>
        </w:rPr>
      </w:pPr>
    </w:p>
    <w:p w14:paraId="79EE9C22" w14:textId="77777777" w:rsidR="00531FD4" w:rsidRDefault="00531FD4" w:rsidP="00D72C21">
      <w:pPr>
        <w:spacing w:after="0"/>
        <w:rPr>
          <w:b/>
        </w:rPr>
      </w:pPr>
    </w:p>
    <w:p w14:paraId="51E8C4E4" w14:textId="77777777" w:rsidR="00531FD4" w:rsidRDefault="00531FD4" w:rsidP="00D72C21">
      <w:pPr>
        <w:spacing w:after="0"/>
        <w:rPr>
          <w:b/>
        </w:rPr>
      </w:pPr>
    </w:p>
    <w:p w14:paraId="69D63CB6" w14:textId="77777777" w:rsidR="00531FD4" w:rsidRDefault="00531FD4" w:rsidP="00D72C21">
      <w:pPr>
        <w:spacing w:after="0"/>
        <w:rPr>
          <w:b/>
        </w:rPr>
      </w:pPr>
    </w:p>
    <w:p w14:paraId="5AE402CF" w14:textId="77777777" w:rsidR="00531FD4" w:rsidRDefault="00531FD4" w:rsidP="00D72C21">
      <w:pPr>
        <w:spacing w:after="0"/>
        <w:rPr>
          <w:b/>
        </w:rPr>
      </w:pPr>
    </w:p>
    <w:p w14:paraId="784CA03A" w14:textId="77777777" w:rsidR="00531FD4" w:rsidRDefault="00531FD4" w:rsidP="00D72C21">
      <w:pPr>
        <w:spacing w:after="0"/>
        <w:rPr>
          <w:b/>
        </w:rPr>
      </w:pPr>
    </w:p>
    <w:p w14:paraId="2EABD9E4" w14:textId="77777777" w:rsidR="00531FD4" w:rsidRDefault="00531FD4" w:rsidP="00D72C21">
      <w:pPr>
        <w:spacing w:after="0"/>
        <w:rPr>
          <w:b/>
        </w:rPr>
      </w:pPr>
    </w:p>
    <w:p w14:paraId="11D2CD62" w14:textId="77777777" w:rsidR="00531FD4" w:rsidRDefault="00531FD4" w:rsidP="00D72C21">
      <w:pPr>
        <w:spacing w:after="0"/>
        <w:rPr>
          <w:b/>
        </w:rPr>
      </w:pPr>
    </w:p>
    <w:p w14:paraId="5F1DDC00" w14:textId="77777777" w:rsidR="00531FD4" w:rsidRDefault="00531FD4" w:rsidP="00D72C21">
      <w:pPr>
        <w:spacing w:after="0"/>
        <w:rPr>
          <w:b/>
        </w:rPr>
      </w:pPr>
    </w:p>
    <w:p w14:paraId="178DDD12" w14:textId="77777777" w:rsidR="00531FD4" w:rsidRDefault="00531FD4" w:rsidP="00D72C21">
      <w:pPr>
        <w:spacing w:after="0"/>
        <w:rPr>
          <w:b/>
        </w:rPr>
      </w:pPr>
    </w:p>
    <w:p w14:paraId="796B1F39" w14:textId="77777777" w:rsidR="00750518" w:rsidRDefault="00750518" w:rsidP="00D72C21">
      <w:pPr>
        <w:spacing w:after="0"/>
        <w:rPr>
          <w:b/>
        </w:rPr>
      </w:pPr>
    </w:p>
    <w:p w14:paraId="1D99CEA9" w14:textId="77777777" w:rsidR="00750518" w:rsidRDefault="00750518" w:rsidP="00D72C21">
      <w:pPr>
        <w:spacing w:after="0"/>
        <w:rPr>
          <w:b/>
        </w:rPr>
      </w:pPr>
    </w:p>
    <w:p w14:paraId="3866B2B0" w14:textId="77777777" w:rsidR="00531FD4" w:rsidRDefault="00531FD4" w:rsidP="00D72C21">
      <w:pPr>
        <w:spacing w:after="0"/>
        <w:rPr>
          <w:b/>
        </w:rPr>
      </w:pPr>
    </w:p>
    <w:p w14:paraId="56E1D7C9" w14:textId="77777777" w:rsidR="00531FD4" w:rsidRDefault="00531FD4" w:rsidP="00D72C21">
      <w:pPr>
        <w:spacing w:after="0"/>
        <w:rPr>
          <w:b/>
        </w:rPr>
      </w:pPr>
    </w:p>
    <w:p w14:paraId="31202FA8" w14:textId="77777777" w:rsidR="00531FD4" w:rsidRDefault="00531FD4" w:rsidP="00D72C21">
      <w:pPr>
        <w:spacing w:after="0"/>
        <w:rPr>
          <w:b/>
        </w:rPr>
      </w:pPr>
    </w:p>
    <w:p w14:paraId="3AD1209D" w14:textId="77777777" w:rsidR="00531FD4" w:rsidRDefault="00531FD4" w:rsidP="00D72C21">
      <w:pPr>
        <w:spacing w:after="0"/>
        <w:rPr>
          <w:b/>
        </w:rPr>
      </w:pPr>
    </w:p>
    <w:p w14:paraId="03DD060C" w14:textId="77777777" w:rsidR="00531FD4" w:rsidRDefault="00531FD4" w:rsidP="00D72C21">
      <w:pPr>
        <w:spacing w:after="0"/>
        <w:rPr>
          <w:b/>
        </w:rPr>
      </w:pPr>
    </w:p>
    <w:p w14:paraId="21E48C2E" w14:textId="35BCF3E9" w:rsidR="006E43AC" w:rsidRPr="0031622C" w:rsidRDefault="00A04069" w:rsidP="00FC7650">
      <w:pPr>
        <w:pStyle w:val="Odsekzoznamu"/>
        <w:numPr>
          <w:ilvl w:val="0"/>
          <w:numId w:val="6"/>
        </w:numPr>
        <w:autoSpaceDE w:val="0"/>
        <w:autoSpaceDN w:val="0"/>
        <w:adjustRightInd w:val="0"/>
        <w:spacing w:after="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Štruktúra prijímateľov sociálnych služieb</w:t>
      </w:r>
    </w:p>
    <w:p w14:paraId="513DBA1F" w14:textId="509B15D3" w:rsidR="00531FD4" w:rsidRDefault="00531FD4" w:rsidP="00D72C21">
      <w:pPr>
        <w:spacing w:after="0"/>
        <w:rPr>
          <w:b/>
        </w:rPr>
      </w:pPr>
    </w:p>
    <w:p w14:paraId="08938D58" w14:textId="77777777" w:rsidR="00FB3F8C" w:rsidRPr="00B64F7D" w:rsidRDefault="00FB3F8C" w:rsidP="00FB3F8C">
      <w:pPr>
        <w:rPr>
          <w:b/>
          <w:szCs w:val="24"/>
        </w:rPr>
      </w:pPr>
    </w:p>
    <w:tbl>
      <w:tblPr>
        <w:tblStyle w:val="Mriekatabuky"/>
        <w:tblW w:w="7621" w:type="dxa"/>
        <w:tblLook w:val="04A0" w:firstRow="1" w:lastRow="0" w:firstColumn="1" w:lastColumn="0" w:noHBand="0" w:noVBand="1"/>
      </w:tblPr>
      <w:tblGrid>
        <w:gridCol w:w="6204"/>
        <w:gridCol w:w="1417"/>
      </w:tblGrid>
      <w:tr w:rsidR="00FB3F8C" w14:paraId="2B6EB8F7" w14:textId="77777777" w:rsidTr="00E90F06">
        <w:trPr>
          <w:trHeight w:val="433"/>
        </w:trPr>
        <w:tc>
          <w:tcPr>
            <w:tcW w:w="7621" w:type="dxa"/>
            <w:gridSpan w:val="2"/>
          </w:tcPr>
          <w:p w14:paraId="1FA22B95" w14:textId="79FD7A10" w:rsidR="00FB3F8C" w:rsidRPr="000A68C0" w:rsidRDefault="00FB3F8C" w:rsidP="00E90F06">
            <w:pPr>
              <w:tabs>
                <w:tab w:val="left" w:pos="6180"/>
              </w:tabs>
              <w:rPr>
                <w:b/>
                <w:szCs w:val="24"/>
                <w:u w:val="single"/>
              </w:rPr>
            </w:pPr>
            <w:r>
              <w:rPr>
                <w:b/>
                <w:szCs w:val="24"/>
                <w:u w:val="single"/>
              </w:rPr>
              <w:t>C</w:t>
            </w:r>
            <w:r w:rsidRPr="000A68C0">
              <w:rPr>
                <w:b/>
                <w:szCs w:val="24"/>
                <w:u w:val="single"/>
              </w:rPr>
              <w:t>harakteristik</w:t>
            </w:r>
            <w:r>
              <w:rPr>
                <w:b/>
                <w:szCs w:val="24"/>
                <w:u w:val="single"/>
              </w:rPr>
              <w:t>a  štruktúry klientov</w:t>
            </w:r>
            <w:r w:rsidRPr="000A68C0">
              <w:rPr>
                <w:b/>
                <w:szCs w:val="24"/>
                <w:u w:val="single"/>
              </w:rPr>
              <w:t xml:space="preserve"> zariadenia:</w:t>
            </w:r>
          </w:p>
        </w:tc>
      </w:tr>
      <w:tr w:rsidR="00FB3F8C" w14:paraId="5F49564E" w14:textId="77777777" w:rsidTr="00E90F06">
        <w:tc>
          <w:tcPr>
            <w:tcW w:w="6204" w:type="dxa"/>
          </w:tcPr>
          <w:p w14:paraId="51BA9A4B" w14:textId="77777777" w:rsidR="00FB3F8C" w:rsidRPr="00597085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>Celková kapacita:</w:t>
            </w:r>
          </w:p>
        </w:tc>
        <w:tc>
          <w:tcPr>
            <w:tcW w:w="1417" w:type="dxa"/>
          </w:tcPr>
          <w:p w14:paraId="7EBE22C8" w14:textId="77777777" w:rsidR="00FB3F8C" w:rsidRPr="000A68C0" w:rsidRDefault="00FB3F8C" w:rsidP="00E90F06">
            <w:pPr>
              <w:rPr>
                <w:b/>
                <w:szCs w:val="24"/>
              </w:rPr>
            </w:pPr>
            <w:r w:rsidRPr="000A68C0">
              <w:rPr>
                <w:b/>
                <w:szCs w:val="24"/>
              </w:rPr>
              <w:t>146</w:t>
            </w:r>
          </w:p>
        </w:tc>
      </w:tr>
      <w:tr w:rsidR="00FB3F8C" w14:paraId="1CA88D1E" w14:textId="77777777" w:rsidTr="00E90F06">
        <w:tc>
          <w:tcPr>
            <w:tcW w:w="6204" w:type="dxa"/>
          </w:tcPr>
          <w:p w14:paraId="1B80CDB9" w14:textId="77777777" w:rsidR="00FB3F8C" w:rsidRPr="00427960" w:rsidRDefault="00FB3F8C" w:rsidP="00E90F06">
            <w:pPr>
              <w:rPr>
                <w:szCs w:val="24"/>
              </w:rPr>
            </w:pPr>
            <w:r w:rsidRPr="00427960">
              <w:rPr>
                <w:szCs w:val="24"/>
              </w:rPr>
              <w:t>Počet prijímateľov SS k 31.12.2019</w:t>
            </w:r>
          </w:p>
        </w:tc>
        <w:tc>
          <w:tcPr>
            <w:tcW w:w="1417" w:type="dxa"/>
          </w:tcPr>
          <w:p w14:paraId="3760EE73" w14:textId="77777777" w:rsidR="00FB3F8C" w:rsidRPr="000A68C0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144</w:t>
            </w:r>
          </w:p>
        </w:tc>
      </w:tr>
      <w:tr w:rsidR="00FB3F8C" w:rsidRPr="000A68C0" w14:paraId="23A017BE" w14:textId="77777777" w:rsidTr="00E90F06">
        <w:trPr>
          <w:trHeight w:val="409"/>
        </w:trPr>
        <w:tc>
          <w:tcPr>
            <w:tcW w:w="7621" w:type="dxa"/>
            <w:gridSpan w:val="2"/>
          </w:tcPr>
          <w:p w14:paraId="093A7B7D" w14:textId="77777777" w:rsidR="00FB3F8C" w:rsidRPr="000A68C0" w:rsidRDefault="00FB3F8C" w:rsidP="00E90F06">
            <w:pPr>
              <w:rPr>
                <w:b/>
                <w:szCs w:val="24"/>
                <w:u w:val="single"/>
              </w:rPr>
            </w:pPr>
            <w:r w:rsidRPr="000A68C0">
              <w:rPr>
                <w:b/>
                <w:szCs w:val="24"/>
                <w:u w:val="single"/>
              </w:rPr>
              <w:t xml:space="preserve">V období </w:t>
            </w:r>
            <w:r>
              <w:rPr>
                <w:b/>
                <w:szCs w:val="24"/>
                <w:u w:val="single"/>
              </w:rPr>
              <w:t>I. – IV. štvrťrok</w:t>
            </w:r>
            <w:r w:rsidRPr="000A68C0">
              <w:rPr>
                <w:b/>
                <w:szCs w:val="24"/>
                <w:u w:val="single"/>
              </w:rPr>
              <w:t xml:space="preserve"> 2019:</w:t>
            </w:r>
          </w:p>
        </w:tc>
      </w:tr>
      <w:tr w:rsidR="00FB3F8C" w:rsidRPr="000A68C0" w14:paraId="574E7868" w14:textId="77777777" w:rsidTr="00E90F06">
        <w:tc>
          <w:tcPr>
            <w:tcW w:w="6204" w:type="dxa"/>
          </w:tcPr>
          <w:p w14:paraId="4FBBA9BE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z</w:t>
            </w:r>
            <w:r w:rsidRPr="000A68C0">
              <w:rPr>
                <w:szCs w:val="24"/>
              </w:rPr>
              <w:t>omreli</w:t>
            </w:r>
            <w:r>
              <w:rPr>
                <w:szCs w:val="24"/>
              </w:rPr>
              <w:t>, vystúpili</w:t>
            </w:r>
          </w:p>
        </w:tc>
        <w:tc>
          <w:tcPr>
            <w:tcW w:w="1417" w:type="dxa"/>
          </w:tcPr>
          <w:p w14:paraId="6D6BB011" w14:textId="77777777" w:rsidR="00FB3F8C" w:rsidRPr="000A68C0" w:rsidRDefault="00FB3F8C" w:rsidP="00E90F06">
            <w:pPr>
              <w:rPr>
                <w:szCs w:val="24"/>
              </w:rPr>
            </w:pPr>
            <w:r w:rsidRPr="000A68C0">
              <w:rPr>
                <w:b/>
                <w:szCs w:val="24"/>
              </w:rPr>
              <w:t xml:space="preserve"> </w:t>
            </w:r>
            <w:r>
              <w:rPr>
                <w:szCs w:val="24"/>
              </w:rPr>
              <w:t xml:space="preserve">   38</w:t>
            </w:r>
          </w:p>
        </w:tc>
      </w:tr>
      <w:tr w:rsidR="00FB3F8C" w:rsidRPr="000A68C0" w14:paraId="1994AAAF" w14:textId="77777777" w:rsidTr="00E90F06">
        <w:tc>
          <w:tcPr>
            <w:tcW w:w="6204" w:type="dxa"/>
          </w:tcPr>
          <w:p w14:paraId="786E0DE9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               p</w:t>
            </w:r>
            <w:r w:rsidRPr="000A68C0">
              <w:rPr>
                <w:szCs w:val="24"/>
              </w:rPr>
              <w:t>rijatí</w:t>
            </w:r>
          </w:p>
        </w:tc>
        <w:tc>
          <w:tcPr>
            <w:tcW w:w="1417" w:type="dxa"/>
          </w:tcPr>
          <w:p w14:paraId="3118A592" w14:textId="77777777" w:rsidR="00FB3F8C" w:rsidRPr="000A68C0" w:rsidRDefault="00FB3F8C" w:rsidP="00E90F06">
            <w:pPr>
              <w:rPr>
                <w:szCs w:val="24"/>
              </w:rPr>
            </w:pPr>
            <w:r w:rsidRPr="000A68C0">
              <w:rPr>
                <w:szCs w:val="24"/>
              </w:rPr>
              <w:t xml:space="preserve">   </w:t>
            </w:r>
            <w:r>
              <w:rPr>
                <w:szCs w:val="24"/>
              </w:rPr>
              <w:t xml:space="preserve"> 41</w:t>
            </w:r>
          </w:p>
        </w:tc>
      </w:tr>
      <w:tr w:rsidR="00FB3F8C" w:rsidRPr="000A68C0" w14:paraId="6BECFF48" w14:textId="77777777" w:rsidTr="00E90F06">
        <w:trPr>
          <w:trHeight w:val="409"/>
        </w:trPr>
        <w:tc>
          <w:tcPr>
            <w:tcW w:w="7621" w:type="dxa"/>
            <w:gridSpan w:val="2"/>
          </w:tcPr>
          <w:p w14:paraId="7764AA7A" w14:textId="77777777" w:rsidR="00FB3F8C" w:rsidRPr="000A68C0" w:rsidRDefault="00FB3F8C" w:rsidP="00E90F06">
            <w:pPr>
              <w:rPr>
                <w:b/>
                <w:szCs w:val="24"/>
                <w:u w:val="single"/>
              </w:rPr>
            </w:pPr>
            <w:proofErr w:type="spellStart"/>
            <w:r w:rsidRPr="000A68C0">
              <w:rPr>
                <w:b/>
                <w:szCs w:val="24"/>
                <w:u w:val="single"/>
              </w:rPr>
              <w:t>Obložnosť</w:t>
            </w:r>
            <w:proofErr w:type="spellEnd"/>
            <w:r w:rsidRPr="000A68C0">
              <w:rPr>
                <w:b/>
                <w:szCs w:val="24"/>
                <w:u w:val="single"/>
              </w:rPr>
              <w:t xml:space="preserve"> / plnenie kapacity za </w:t>
            </w:r>
            <w:r>
              <w:rPr>
                <w:b/>
                <w:szCs w:val="24"/>
                <w:u w:val="single"/>
              </w:rPr>
              <w:t xml:space="preserve">I. - </w:t>
            </w:r>
            <w:r w:rsidRPr="000A68C0">
              <w:rPr>
                <w:b/>
                <w:szCs w:val="24"/>
                <w:u w:val="single"/>
              </w:rPr>
              <w:t>IV. štvrťrok</w:t>
            </w:r>
            <w:r>
              <w:rPr>
                <w:b/>
                <w:szCs w:val="24"/>
                <w:u w:val="single"/>
              </w:rPr>
              <w:t xml:space="preserve"> 2019</w:t>
            </w:r>
          </w:p>
        </w:tc>
      </w:tr>
      <w:tr w:rsidR="00FB3F8C" w:rsidRPr="000A68C0" w14:paraId="160B6BA4" w14:textId="77777777" w:rsidTr="00E90F06">
        <w:tc>
          <w:tcPr>
            <w:tcW w:w="6204" w:type="dxa"/>
          </w:tcPr>
          <w:p w14:paraId="7E0A5BD2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Plán             /priemer/</w:t>
            </w:r>
          </w:p>
        </w:tc>
        <w:tc>
          <w:tcPr>
            <w:tcW w:w="1417" w:type="dxa"/>
          </w:tcPr>
          <w:p w14:paraId="6E71926E" w14:textId="77777777" w:rsidR="00FB3F8C" w:rsidRPr="000A68C0" w:rsidRDefault="00FB3F8C" w:rsidP="00E90F06">
            <w:pPr>
              <w:rPr>
                <w:szCs w:val="24"/>
              </w:rPr>
            </w:pPr>
            <w:r w:rsidRPr="000A68C0">
              <w:rPr>
                <w:szCs w:val="24"/>
              </w:rPr>
              <w:t>4</w:t>
            </w:r>
            <w:r>
              <w:rPr>
                <w:szCs w:val="24"/>
              </w:rPr>
              <w:t> </w:t>
            </w:r>
            <w:r w:rsidRPr="000A68C0">
              <w:rPr>
                <w:szCs w:val="24"/>
              </w:rPr>
              <w:t>4</w:t>
            </w:r>
            <w:r>
              <w:rPr>
                <w:szCs w:val="24"/>
              </w:rPr>
              <w:t>40,83</w:t>
            </w:r>
          </w:p>
        </w:tc>
      </w:tr>
      <w:tr w:rsidR="00FB3F8C" w14:paraId="30952C88" w14:textId="77777777" w:rsidTr="00E90F06">
        <w:tc>
          <w:tcPr>
            <w:tcW w:w="6204" w:type="dxa"/>
          </w:tcPr>
          <w:p w14:paraId="4F2D38C9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Skutočnosť  /priemer/</w:t>
            </w:r>
          </w:p>
        </w:tc>
        <w:tc>
          <w:tcPr>
            <w:tcW w:w="1417" w:type="dxa"/>
          </w:tcPr>
          <w:p w14:paraId="14E8586E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>4 437,50</w:t>
            </w:r>
          </w:p>
        </w:tc>
      </w:tr>
      <w:tr w:rsidR="00FB3F8C" w:rsidRPr="000A68C0" w14:paraId="717BCE93" w14:textId="77777777" w:rsidTr="00E90F06">
        <w:tc>
          <w:tcPr>
            <w:tcW w:w="6204" w:type="dxa"/>
          </w:tcPr>
          <w:p w14:paraId="65DA3C90" w14:textId="77777777" w:rsidR="00FB3F8C" w:rsidRPr="000A68C0" w:rsidRDefault="00FB3F8C" w:rsidP="00E90F06">
            <w:pPr>
              <w:rPr>
                <w:b/>
                <w:szCs w:val="24"/>
              </w:rPr>
            </w:pPr>
            <w:r w:rsidRPr="000A68C0">
              <w:rPr>
                <w:b/>
                <w:szCs w:val="24"/>
              </w:rPr>
              <w:t>Plnenie v %</w:t>
            </w:r>
          </w:p>
        </w:tc>
        <w:tc>
          <w:tcPr>
            <w:tcW w:w="1417" w:type="dxa"/>
          </w:tcPr>
          <w:p w14:paraId="00525461" w14:textId="77777777" w:rsidR="00FB3F8C" w:rsidRPr="000A68C0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98,57</w:t>
            </w:r>
            <w:r w:rsidRPr="000A68C0">
              <w:rPr>
                <w:b/>
                <w:szCs w:val="24"/>
              </w:rPr>
              <w:t>%</w:t>
            </w:r>
          </w:p>
        </w:tc>
      </w:tr>
      <w:tr w:rsidR="00FB3F8C" w14:paraId="59B18BCA" w14:textId="77777777" w:rsidTr="00E90F06">
        <w:trPr>
          <w:trHeight w:val="409"/>
        </w:trPr>
        <w:tc>
          <w:tcPr>
            <w:tcW w:w="7621" w:type="dxa"/>
            <w:gridSpan w:val="2"/>
          </w:tcPr>
          <w:p w14:paraId="35B0C63B" w14:textId="77777777" w:rsidR="00FB3F8C" w:rsidRPr="000A68C0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  <w:u w:val="single"/>
              </w:rPr>
              <w:t>Rozbor skladby klientov:</w:t>
            </w:r>
          </w:p>
        </w:tc>
      </w:tr>
      <w:tr w:rsidR="00FB3F8C" w14:paraId="10449340" w14:textId="77777777" w:rsidTr="00E90F06">
        <w:tc>
          <w:tcPr>
            <w:tcW w:w="6204" w:type="dxa"/>
          </w:tcPr>
          <w:p w14:paraId="0B4CB3BB" w14:textId="77777777" w:rsidR="00FB3F8C" w:rsidRPr="000A68C0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                                     c</w:t>
            </w:r>
            <w:r w:rsidRPr="000A68C0">
              <w:rPr>
                <w:b/>
                <w:szCs w:val="24"/>
              </w:rPr>
              <w:t>elkom</w:t>
            </w:r>
          </w:p>
        </w:tc>
        <w:tc>
          <w:tcPr>
            <w:tcW w:w="1417" w:type="dxa"/>
          </w:tcPr>
          <w:p w14:paraId="1897BD44" w14:textId="77777777" w:rsidR="00FB3F8C" w:rsidRPr="000A68C0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144</w:t>
            </w:r>
          </w:p>
        </w:tc>
      </w:tr>
      <w:tr w:rsidR="00FB3F8C" w14:paraId="45DF4DEC" w14:textId="77777777" w:rsidTr="00E90F06">
        <w:tc>
          <w:tcPr>
            <w:tcW w:w="6204" w:type="dxa"/>
          </w:tcPr>
          <w:p w14:paraId="31D1C4E9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   z</w:t>
            </w:r>
            <w:r w:rsidRPr="000A68C0">
              <w:rPr>
                <w:szCs w:val="24"/>
              </w:rPr>
              <w:t xml:space="preserve"> toho</w:t>
            </w:r>
            <w:r>
              <w:rPr>
                <w:szCs w:val="24"/>
              </w:rPr>
              <w:t xml:space="preserve">   ženy</w:t>
            </w:r>
          </w:p>
        </w:tc>
        <w:tc>
          <w:tcPr>
            <w:tcW w:w="1417" w:type="dxa"/>
          </w:tcPr>
          <w:p w14:paraId="577BDD22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>106</w:t>
            </w:r>
          </w:p>
        </w:tc>
      </w:tr>
      <w:tr w:rsidR="00FB3F8C" w14:paraId="67B0FE3F" w14:textId="77777777" w:rsidTr="00E90F06">
        <w:tc>
          <w:tcPr>
            <w:tcW w:w="6204" w:type="dxa"/>
          </w:tcPr>
          <w:p w14:paraId="22BD3825" w14:textId="77777777" w:rsidR="00FB3F8C" w:rsidRDefault="00FB3F8C" w:rsidP="00E90F06">
            <w:pPr>
              <w:rPr>
                <w:b/>
                <w:szCs w:val="24"/>
                <w:u w:val="single"/>
              </w:rPr>
            </w:pPr>
            <w:r>
              <w:rPr>
                <w:szCs w:val="24"/>
              </w:rPr>
              <w:t xml:space="preserve">                              z toho muži</w:t>
            </w:r>
            <w:r>
              <w:rPr>
                <w:b/>
                <w:szCs w:val="24"/>
                <w:u w:val="single"/>
              </w:rPr>
              <w:t xml:space="preserve">          </w:t>
            </w:r>
          </w:p>
        </w:tc>
        <w:tc>
          <w:tcPr>
            <w:tcW w:w="1417" w:type="dxa"/>
          </w:tcPr>
          <w:p w14:paraId="501F9C03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38</w:t>
            </w:r>
          </w:p>
        </w:tc>
      </w:tr>
      <w:tr w:rsidR="00FB3F8C" w14:paraId="5CA913FA" w14:textId="77777777" w:rsidTr="00E90F06">
        <w:trPr>
          <w:trHeight w:val="409"/>
        </w:trPr>
        <w:tc>
          <w:tcPr>
            <w:tcW w:w="7621" w:type="dxa"/>
            <w:gridSpan w:val="2"/>
          </w:tcPr>
          <w:p w14:paraId="0C16AAF4" w14:textId="77777777" w:rsidR="00FB3F8C" w:rsidRDefault="00FB3F8C" w:rsidP="00E90F06">
            <w:pPr>
              <w:rPr>
                <w:b/>
                <w:szCs w:val="24"/>
                <w:u w:val="single"/>
              </w:rPr>
            </w:pPr>
            <w:r>
              <w:rPr>
                <w:b/>
                <w:szCs w:val="24"/>
                <w:u w:val="single"/>
              </w:rPr>
              <w:t>Vekový prehľad klientov:</w:t>
            </w:r>
          </w:p>
        </w:tc>
      </w:tr>
      <w:tr w:rsidR="00FB3F8C" w14:paraId="0721BFB4" w14:textId="77777777" w:rsidTr="00E90F06">
        <w:tc>
          <w:tcPr>
            <w:tcW w:w="6204" w:type="dxa"/>
          </w:tcPr>
          <w:p w14:paraId="5D7046A5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do     62 rokov</w:t>
            </w:r>
          </w:p>
        </w:tc>
        <w:tc>
          <w:tcPr>
            <w:tcW w:w="1417" w:type="dxa"/>
          </w:tcPr>
          <w:p w14:paraId="37530634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1</w:t>
            </w:r>
          </w:p>
        </w:tc>
      </w:tr>
      <w:tr w:rsidR="00FB3F8C" w14:paraId="14E1DDC1" w14:textId="77777777" w:rsidTr="00E90F06">
        <w:tc>
          <w:tcPr>
            <w:tcW w:w="6204" w:type="dxa"/>
          </w:tcPr>
          <w:p w14:paraId="34C40275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</w:t>
            </w:r>
            <w:r w:rsidRPr="000A68C0">
              <w:rPr>
                <w:szCs w:val="24"/>
              </w:rPr>
              <w:t>63 až 74</w:t>
            </w:r>
            <w:r>
              <w:rPr>
                <w:szCs w:val="24"/>
              </w:rPr>
              <w:t xml:space="preserve"> rokov</w:t>
            </w:r>
          </w:p>
        </w:tc>
        <w:tc>
          <w:tcPr>
            <w:tcW w:w="1417" w:type="dxa"/>
          </w:tcPr>
          <w:p w14:paraId="5E9F0078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11</w:t>
            </w:r>
          </w:p>
        </w:tc>
      </w:tr>
      <w:tr w:rsidR="00FB3F8C" w14:paraId="39E8E547" w14:textId="77777777" w:rsidTr="00E90F06">
        <w:tc>
          <w:tcPr>
            <w:tcW w:w="6204" w:type="dxa"/>
          </w:tcPr>
          <w:p w14:paraId="3804E6A4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75 až 79 rokov</w:t>
            </w:r>
          </w:p>
        </w:tc>
        <w:tc>
          <w:tcPr>
            <w:tcW w:w="1417" w:type="dxa"/>
          </w:tcPr>
          <w:p w14:paraId="2F10FDE4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19</w:t>
            </w:r>
          </w:p>
        </w:tc>
      </w:tr>
      <w:tr w:rsidR="00FB3F8C" w14:paraId="67F5613A" w14:textId="77777777" w:rsidTr="00E90F06">
        <w:tc>
          <w:tcPr>
            <w:tcW w:w="6204" w:type="dxa"/>
          </w:tcPr>
          <w:p w14:paraId="36B09947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80 až 84 rokov</w:t>
            </w:r>
          </w:p>
        </w:tc>
        <w:tc>
          <w:tcPr>
            <w:tcW w:w="1417" w:type="dxa"/>
          </w:tcPr>
          <w:p w14:paraId="2FF51362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41</w:t>
            </w:r>
          </w:p>
        </w:tc>
      </w:tr>
      <w:tr w:rsidR="00FB3F8C" w14:paraId="79701CA4" w14:textId="77777777" w:rsidTr="00E90F06">
        <w:tc>
          <w:tcPr>
            <w:tcW w:w="6204" w:type="dxa"/>
          </w:tcPr>
          <w:p w14:paraId="4B9FEAFA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85 až 89 rokov</w:t>
            </w:r>
          </w:p>
        </w:tc>
        <w:tc>
          <w:tcPr>
            <w:tcW w:w="1417" w:type="dxa"/>
          </w:tcPr>
          <w:p w14:paraId="51064ACB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42</w:t>
            </w:r>
          </w:p>
        </w:tc>
      </w:tr>
      <w:tr w:rsidR="00FB3F8C" w14:paraId="1B6773EE" w14:textId="77777777" w:rsidTr="00E90F06">
        <w:tc>
          <w:tcPr>
            <w:tcW w:w="6204" w:type="dxa"/>
          </w:tcPr>
          <w:p w14:paraId="5D07CA0B" w14:textId="77777777" w:rsidR="00FB3F8C" w:rsidRPr="000A68C0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nad    90 rokov</w:t>
            </w:r>
          </w:p>
        </w:tc>
        <w:tc>
          <w:tcPr>
            <w:tcW w:w="1417" w:type="dxa"/>
          </w:tcPr>
          <w:p w14:paraId="0EDEFB9D" w14:textId="77777777" w:rsidR="00FB3F8C" w:rsidRPr="0072022F" w:rsidRDefault="00FB3F8C" w:rsidP="00E90F06">
            <w:pPr>
              <w:rPr>
                <w:szCs w:val="24"/>
              </w:rPr>
            </w:pPr>
            <w:r w:rsidRPr="0072022F"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 30</w:t>
            </w:r>
          </w:p>
        </w:tc>
      </w:tr>
      <w:tr w:rsidR="00FB3F8C" w14:paraId="0F092F59" w14:textId="77777777" w:rsidTr="00E90F06">
        <w:tc>
          <w:tcPr>
            <w:tcW w:w="6204" w:type="dxa"/>
          </w:tcPr>
          <w:p w14:paraId="6AD72648" w14:textId="77777777" w:rsidR="00FB3F8C" w:rsidRPr="0072022F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                                       Spolu:</w:t>
            </w:r>
          </w:p>
        </w:tc>
        <w:tc>
          <w:tcPr>
            <w:tcW w:w="1417" w:type="dxa"/>
          </w:tcPr>
          <w:p w14:paraId="5AE49A88" w14:textId="77777777" w:rsidR="00FB3F8C" w:rsidRPr="0072022F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144</w:t>
            </w:r>
          </w:p>
        </w:tc>
      </w:tr>
      <w:tr w:rsidR="00FB3F8C" w14:paraId="77252B46" w14:textId="77777777" w:rsidTr="00E90F06">
        <w:trPr>
          <w:trHeight w:val="409"/>
        </w:trPr>
        <w:tc>
          <w:tcPr>
            <w:tcW w:w="7621" w:type="dxa"/>
            <w:gridSpan w:val="2"/>
          </w:tcPr>
          <w:p w14:paraId="6E6A17EF" w14:textId="77777777" w:rsidR="00FB3F8C" w:rsidRDefault="00FB3F8C" w:rsidP="00E90F06">
            <w:pPr>
              <w:rPr>
                <w:b/>
                <w:szCs w:val="24"/>
                <w:u w:val="single"/>
              </w:rPr>
            </w:pPr>
            <w:r>
              <w:rPr>
                <w:b/>
                <w:szCs w:val="24"/>
                <w:u w:val="single"/>
              </w:rPr>
              <w:t>Prehľad klientov podľa stupňa odkázanosti:</w:t>
            </w:r>
          </w:p>
        </w:tc>
      </w:tr>
      <w:tr w:rsidR="00FB3F8C" w14:paraId="1F5FB779" w14:textId="77777777" w:rsidTr="00E90F06">
        <w:tc>
          <w:tcPr>
            <w:tcW w:w="6204" w:type="dxa"/>
          </w:tcPr>
          <w:p w14:paraId="67FA1B95" w14:textId="77777777" w:rsidR="00FB3F8C" w:rsidRPr="0072022F" w:rsidRDefault="00FB3F8C" w:rsidP="00E90F06">
            <w:pPr>
              <w:rPr>
                <w:szCs w:val="24"/>
              </w:rPr>
            </w:pPr>
            <w:r w:rsidRPr="0072022F">
              <w:rPr>
                <w:szCs w:val="24"/>
              </w:rPr>
              <w:t xml:space="preserve">              </w:t>
            </w:r>
            <w:r>
              <w:rPr>
                <w:szCs w:val="24"/>
              </w:rPr>
              <w:t xml:space="preserve">                    </w:t>
            </w:r>
            <w:r w:rsidRPr="0072022F">
              <w:rPr>
                <w:szCs w:val="24"/>
              </w:rPr>
              <w:t>II.</w:t>
            </w:r>
            <w:r>
              <w:rPr>
                <w:szCs w:val="24"/>
              </w:rPr>
              <w:t xml:space="preserve"> stupeň</w:t>
            </w:r>
          </w:p>
        </w:tc>
        <w:tc>
          <w:tcPr>
            <w:tcW w:w="1417" w:type="dxa"/>
          </w:tcPr>
          <w:p w14:paraId="0101066A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1</w:t>
            </w:r>
          </w:p>
        </w:tc>
      </w:tr>
      <w:tr w:rsidR="00FB3F8C" w14:paraId="77CDD9C5" w14:textId="77777777" w:rsidTr="00E90F06">
        <w:tc>
          <w:tcPr>
            <w:tcW w:w="6204" w:type="dxa"/>
          </w:tcPr>
          <w:p w14:paraId="360E61D1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       III. stupeň</w:t>
            </w:r>
          </w:p>
        </w:tc>
        <w:tc>
          <w:tcPr>
            <w:tcW w:w="1417" w:type="dxa"/>
          </w:tcPr>
          <w:p w14:paraId="60CB717E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0</w:t>
            </w:r>
          </w:p>
        </w:tc>
      </w:tr>
      <w:tr w:rsidR="00FB3F8C" w14:paraId="1A9A6CF9" w14:textId="77777777" w:rsidTr="00E90F06">
        <w:tc>
          <w:tcPr>
            <w:tcW w:w="6204" w:type="dxa"/>
          </w:tcPr>
          <w:p w14:paraId="2F284318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       IV. stupeň</w:t>
            </w:r>
          </w:p>
        </w:tc>
        <w:tc>
          <w:tcPr>
            <w:tcW w:w="1417" w:type="dxa"/>
          </w:tcPr>
          <w:p w14:paraId="36A2B22E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58</w:t>
            </w:r>
          </w:p>
        </w:tc>
      </w:tr>
      <w:tr w:rsidR="00FB3F8C" w14:paraId="07ACEA52" w14:textId="77777777" w:rsidTr="00E90F06">
        <w:tc>
          <w:tcPr>
            <w:tcW w:w="6204" w:type="dxa"/>
          </w:tcPr>
          <w:p w14:paraId="31535344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        V. stupeň</w:t>
            </w:r>
          </w:p>
        </w:tc>
        <w:tc>
          <w:tcPr>
            <w:tcW w:w="1417" w:type="dxa"/>
          </w:tcPr>
          <w:p w14:paraId="64AE2421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49</w:t>
            </w:r>
          </w:p>
        </w:tc>
      </w:tr>
      <w:tr w:rsidR="00FB3F8C" w14:paraId="44E31721" w14:textId="77777777" w:rsidTr="00E90F06">
        <w:tc>
          <w:tcPr>
            <w:tcW w:w="6204" w:type="dxa"/>
          </w:tcPr>
          <w:p w14:paraId="0FA60796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       VI. stupeň</w:t>
            </w:r>
          </w:p>
        </w:tc>
        <w:tc>
          <w:tcPr>
            <w:tcW w:w="1417" w:type="dxa"/>
          </w:tcPr>
          <w:p w14:paraId="6F7DB704" w14:textId="77777777" w:rsidR="00FB3F8C" w:rsidRPr="0072022F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36</w:t>
            </w:r>
          </w:p>
        </w:tc>
      </w:tr>
      <w:tr w:rsidR="00FB3F8C" w14:paraId="6A0E3992" w14:textId="77777777" w:rsidTr="00E90F06">
        <w:tc>
          <w:tcPr>
            <w:tcW w:w="6204" w:type="dxa"/>
          </w:tcPr>
          <w:p w14:paraId="56FB1E6F" w14:textId="77777777" w:rsidR="00FB3F8C" w:rsidRPr="0072022F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                                       Spolu:</w:t>
            </w:r>
          </w:p>
        </w:tc>
        <w:tc>
          <w:tcPr>
            <w:tcW w:w="1417" w:type="dxa"/>
          </w:tcPr>
          <w:p w14:paraId="7ACB732B" w14:textId="77777777" w:rsidR="00FB3F8C" w:rsidRPr="0072022F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144</w:t>
            </w:r>
          </w:p>
        </w:tc>
      </w:tr>
    </w:tbl>
    <w:p w14:paraId="3EC3871B" w14:textId="77777777" w:rsidR="00FB3F8C" w:rsidRDefault="00FB3F8C" w:rsidP="00FB3F8C">
      <w:pPr>
        <w:rPr>
          <w:b/>
          <w:szCs w:val="24"/>
          <w:u w:val="single"/>
        </w:rPr>
      </w:pPr>
    </w:p>
    <w:tbl>
      <w:tblPr>
        <w:tblStyle w:val="Mriekatabuky"/>
        <w:tblW w:w="0" w:type="auto"/>
        <w:tblLook w:val="04A0" w:firstRow="1" w:lastRow="0" w:firstColumn="1" w:lastColumn="0" w:noHBand="0" w:noVBand="1"/>
      </w:tblPr>
      <w:tblGrid>
        <w:gridCol w:w="3369"/>
        <w:gridCol w:w="1417"/>
        <w:gridCol w:w="1418"/>
        <w:gridCol w:w="1417"/>
      </w:tblGrid>
      <w:tr w:rsidR="00FB3F8C" w14:paraId="447D3332" w14:textId="77777777" w:rsidTr="00E90F06">
        <w:trPr>
          <w:trHeight w:val="384"/>
        </w:trPr>
        <w:tc>
          <w:tcPr>
            <w:tcW w:w="3369" w:type="dxa"/>
          </w:tcPr>
          <w:p w14:paraId="6E22F451" w14:textId="77777777" w:rsidR="00FB3F8C" w:rsidRDefault="00FB3F8C" w:rsidP="00E90F06">
            <w:pPr>
              <w:rPr>
                <w:b/>
                <w:szCs w:val="24"/>
                <w:u w:val="single"/>
              </w:rPr>
            </w:pPr>
            <w:r>
              <w:rPr>
                <w:b/>
                <w:szCs w:val="24"/>
                <w:u w:val="single"/>
              </w:rPr>
              <w:t>Počet žiadateľov k 31.12.2019:</w:t>
            </w:r>
          </w:p>
        </w:tc>
        <w:tc>
          <w:tcPr>
            <w:tcW w:w="1417" w:type="dxa"/>
          </w:tcPr>
          <w:p w14:paraId="4E03BBA4" w14:textId="77777777" w:rsidR="00FB3F8C" w:rsidRPr="00CD67DC" w:rsidRDefault="00FB3F8C" w:rsidP="00E90F06">
            <w:pPr>
              <w:rPr>
                <w:b/>
                <w:szCs w:val="24"/>
              </w:rPr>
            </w:pPr>
            <w:r w:rsidRPr="00CD67DC">
              <w:rPr>
                <w:b/>
                <w:szCs w:val="24"/>
              </w:rPr>
              <w:t>Muži</w:t>
            </w:r>
          </w:p>
        </w:tc>
        <w:tc>
          <w:tcPr>
            <w:tcW w:w="1418" w:type="dxa"/>
          </w:tcPr>
          <w:p w14:paraId="004251EE" w14:textId="77777777" w:rsidR="00FB3F8C" w:rsidRPr="00CD67DC" w:rsidRDefault="00FB3F8C" w:rsidP="00E90F06">
            <w:pPr>
              <w:rPr>
                <w:b/>
                <w:szCs w:val="24"/>
              </w:rPr>
            </w:pPr>
            <w:r w:rsidRPr="00CD67DC">
              <w:rPr>
                <w:b/>
                <w:szCs w:val="24"/>
              </w:rPr>
              <w:t>Ženy</w:t>
            </w:r>
          </w:p>
        </w:tc>
        <w:tc>
          <w:tcPr>
            <w:tcW w:w="1417" w:type="dxa"/>
          </w:tcPr>
          <w:p w14:paraId="0B4DD8A7" w14:textId="77777777" w:rsidR="00FB3F8C" w:rsidRPr="00CD67DC" w:rsidRDefault="00FB3F8C" w:rsidP="00E90F06">
            <w:pPr>
              <w:rPr>
                <w:b/>
                <w:szCs w:val="24"/>
              </w:rPr>
            </w:pPr>
            <w:r w:rsidRPr="00CD67DC">
              <w:rPr>
                <w:b/>
                <w:szCs w:val="24"/>
              </w:rPr>
              <w:t>Spolu</w:t>
            </w:r>
          </w:p>
        </w:tc>
      </w:tr>
      <w:tr w:rsidR="00FB3F8C" w14:paraId="4C6503CC" w14:textId="77777777" w:rsidTr="00E90F06">
        <w:tc>
          <w:tcPr>
            <w:tcW w:w="3369" w:type="dxa"/>
          </w:tcPr>
          <w:p w14:paraId="1221D3AF" w14:textId="77777777" w:rsidR="00FB3F8C" w:rsidRPr="00CD67DC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       IV. stupeň</w:t>
            </w:r>
          </w:p>
        </w:tc>
        <w:tc>
          <w:tcPr>
            <w:tcW w:w="1417" w:type="dxa"/>
          </w:tcPr>
          <w:p w14:paraId="36C2928D" w14:textId="77777777" w:rsidR="00FB3F8C" w:rsidRPr="00D64FC7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3</w:t>
            </w:r>
          </w:p>
        </w:tc>
        <w:tc>
          <w:tcPr>
            <w:tcW w:w="1418" w:type="dxa"/>
          </w:tcPr>
          <w:p w14:paraId="617D0AFB" w14:textId="77777777" w:rsidR="00FB3F8C" w:rsidRPr="00D64FC7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27</w:t>
            </w:r>
          </w:p>
        </w:tc>
        <w:tc>
          <w:tcPr>
            <w:tcW w:w="1417" w:type="dxa"/>
          </w:tcPr>
          <w:p w14:paraId="151B1E45" w14:textId="77777777" w:rsidR="00FB3F8C" w:rsidRPr="00D64FC7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30</w:t>
            </w:r>
          </w:p>
        </w:tc>
      </w:tr>
      <w:tr w:rsidR="00FB3F8C" w14:paraId="2F97E4A5" w14:textId="77777777" w:rsidTr="00E90F06">
        <w:tc>
          <w:tcPr>
            <w:tcW w:w="3369" w:type="dxa"/>
          </w:tcPr>
          <w:p w14:paraId="5A4F94EE" w14:textId="77777777" w:rsidR="00FB3F8C" w:rsidRPr="00CD67DC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        V. stupeň</w:t>
            </w:r>
          </w:p>
        </w:tc>
        <w:tc>
          <w:tcPr>
            <w:tcW w:w="1417" w:type="dxa"/>
          </w:tcPr>
          <w:p w14:paraId="3A1156E9" w14:textId="77777777" w:rsidR="00FB3F8C" w:rsidRPr="00D64FC7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3</w:t>
            </w:r>
          </w:p>
        </w:tc>
        <w:tc>
          <w:tcPr>
            <w:tcW w:w="1418" w:type="dxa"/>
          </w:tcPr>
          <w:p w14:paraId="46400A6D" w14:textId="77777777" w:rsidR="00FB3F8C" w:rsidRPr="00D64FC7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5</w:t>
            </w:r>
          </w:p>
        </w:tc>
        <w:tc>
          <w:tcPr>
            <w:tcW w:w="1417" w:type="dxa"/>
          </w:tcPr>
          <w:p w14:paraId="21DCD303" w14:textId="77777777" w:rsidR="00FB3F8C" w:rsidRPr="00D64FC7" w:rsidRDefault="00FB3F8C" w:rsidP="00E90F06">
            <w:pPr>
              <w:rPr>
                <w:szCs w:val="24"/>
              </w:rPr>
            </w:pPr>
            <w:r w:rsidRPr="00D64FC7">
              <w:rPr>
                <w:szCs w:val="24"/>
              </w:rPr>
              <w:t xml:space="preserve">    </w:t>
            </w:r>
            <w:r>
              <w:rPr>
                <w:szCs w:val="24"/>
              </w:rPr>
              <w:t>8</w:t>
            </w:r>
          </w:p>
        </w:tc>
      </w:tr>
      <w:tr w:rsidR="00FB3F8C" w14:paraId="7AB8A950" w14:textId="77777777" w:rsidTr="00E90F06">
        <w:tc>
          <w:tcPr>
            <w:tcW w:w="3369" w:type="dxa"/>
          </w:tcPr>
          <w:p w14:paraId="712B5D83" w14:textId="77777777" w:rsidR="00FB3F8C" w:rsidRPr="00CD67DC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       VI. stupeň</w:t>
            </w:r>
          </w:p>
        </w:tc>
        <w:tc>
          <w:tcPr>
            <w:tcW w:w="1417" w:type="dxa"/>
          </w:tcPr>
          <w:p w14:paraId="27AF670C" w14:textId="77777777" w:rsidR="00FB3F8C" w:rsidRPr="00D64FC7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6</w:t>
            </w:r>
          </w:p>
        </w:tc>
        <w:tc>
          <w:tcPr>
            <w:tcW w:w="1418" w:type="dxa"/>
          </w:tcPr>
          <w:p w14:paraId="0F1105F6" w14:textId="77777777" w:rsidR="00FB3F8C" w:rsidRPr="00D64FC7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5</w:t>
            </w:r>
          </w:p>
        </w:tc>
        <w:tc>
          <w:tcPr>
            <w:tcW w:w="1417" w:type="dxa"/>
          </w:tcPr>
          <w:p w14:paraId="1B1E769A" w14:textId="77777777" w:rsidR="00FB3F8C" w:rsidRPr="00D64FC7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11</w:t>
            </w:r>
          </w:p>
        </w:tc>
      </w:tr>
      <w:tr w:rsidR="00FB3F8C" w14:paraId="2A946146" w14:textId="77777777" w:rsidTr="00E90F06">
        <w:tc>
          <w:tcPr>
            <w:tcW w:w="3369" w:type="dxa"/>
          </w:tcPr>
          <w:p w14:paraId="19446B2F" w14:textId="77777777" w:rsidR="00FB3F8C" w:rsidRDefault="00FB3F8C" w:rsidP="00E90F06">
            <w:pPr>
              <w:rPr>
                <w:szCs w:val="24"/>
              </w:rPr>
            </w:pPr>
            <w:r>
              <w:rPr>
                <w:szCs w:val="24"/>
              </w:rPr>
              <w:t xml:space="preserve">                                       </w:t>
            </w:r>
            <w:r>
              <w:rPr>
                <w:b/>
                <w:szCs w:val="24"/>
              </w:rPr>
              <w:t>Spolu:</w:t>
            </w:r>
          </w:p>
        </w:tc>
        <w:tc>
          <w:tcPr>
            <w:tcW w:w="1417" w:type="dxa"/>
          </w:tcPr>
          <w:p w14:paraId="70D0AD22" w14:textId="77777777" w:rsidR="00FB3F8C" w:rsidRPr="00D64FC7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>12</w:t>
            </w:r>
          </w:p>
        </w:tc>
        <w:tc>
          <w:tcPr>
            <w:tcW w:w="1418" w:type="dxa"/>
          </w:tcPr>
          <w:p w14:paraId="108EE0FF" w14:textId="77777777" w:rsidR="00FB3F8C" w:rsidRPr="00D64FC7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 37</w:t>
            </w:r>
          </w:p>
        </w:tc>
        <w:tc>
          <w:tcPr>
            <w:tcW w:w="1417" w:type="dxa"/>
          </w:tcPr>
          <w:p w14:paraId="545A62FD" w14:textId="77777777" w:rsidR="00FB3F8C" w:rsidRPr="00D64FC7" w:rsidRDefault="00FB3F8C" w:rsidP="00E90F06">
            <w:pPr>
              <w:rPr>
                <w:b/>
                <w:szCs w:val="24"/>
              </w:rPr>
            </w:pPr>
            <w:r>
              <w:rPr>
                <w:b/>
                <w:szCs w:val="24"/>
              </w:rPr>
              <w:t xml:space="preserve">  49</w:t>
            </w:r>
          </w:p>
        </w:tc>
      </w:tr>
    </w:tbl>
    <w:p w14:paraId="19647A59" w14:textId="77777777" w:rsidR="00FB3F8C" w:rsidRDefault="00FB3F8C" w:rsidP="00FB3F8C">
      <w:pPr>
        <w:rPr>
          <w:b/>
          <w:szCs w:val="24"/>
          <w:u w:val="single"/>
        </w:rPr>
      </w:pPr>
    </w:p>
    <w:p w14:paraId="3EB6597C" w14:textId="77777777" w:rsidR="00FB3F8C" w:rsidRDefault="00FB3F8C" w:rsidP="00FB3F8C"/>
    <w:p w14:paraId="3099F419" w14:textId="77777777" w:rsidR="00750518" w:rsidRDefault="00750518" w:rsidP="00FB3F8C"/>
    <w:p w14:paraId="66620F77" w14:textId="77777777" w:rsidR="0012048A" w:rsidRDefault="0012048A" w:rsidP="00E97E8C"/>
    <w:p w14:paraId="000B7281" w14:textId="36D1C6EF" w:rsidR="0012048A" w:rsidRDefault="0012048A" w:rsidP="0012048A">
      <w:pPr>
        <w:rPr>
          <w:b/>
        </w:rPr>
      </w:pPr>
      <w:r w:rsidRPr="0012048A">
        <w:rPr>
          <w:b/>
        </w:rPr>
        <w:lastRenderedPageBreak/>
        <w:t xml:space="preserve">Samospráva </w:t>
      </w:r>
      <w:r w:rsidR="00FB3F8C">
        <w:rPr>
          <w:b/>
        </w:rPr>
        <w:t>klientov zariadenia</w:t>
      </w:r>
      <w:r w:rsidRPr="0012048A">
        <w:rPr>
          <w:b/>
        </w:rPr>
        <w:t>:</w:t>
      </w:r>
    </w:p>
    <w:p w14:paraId="276673CD" w14:textId="77777777" w:rsidR="00FE41DD" w:rsidRDefault="002D0081" w:rsidP="0012048A">
      <w:r>
        <w:t>V zmysle § 6  448/2008 Zákona o sociálnych službách,  klienti  zariadenia majú možnosť  participovať   na určovaní životných podmienok  a výbere aktivít prostredníctvom svojich zvolených zástupcov – Výboru samosprávy v zariadení. Výbor má  päť členov  a je volení všetkými klientmi zariadenia. Jeho členovia sú zastúpení v stravovacej komisii, kde prednášajú svoje pripomienky a návrhy k strave v zariadení. Okrem toho k</w:t>
      </w:r>
      <w:r w:rsidR="00FB3F8C">
        <w:t xml:space="preserve">lienti </w:t>
      </w:r>
      <w:r w:rsidR="0012048A">
        <w:t xml:space="preserve"> </w:t>
      </w:r>
      <w:proofErr w:type="spellStart"/>
      <w:r w:rsidR="0012048A">
        <w:t>ZpS</w:t>
      </w:r>
      <w:proofErr w:type="spellEnd"/>
      <w:r w:rsidR="0012048A">
        <w:t xml:space="preserve"> Komárno  </w:t>
      </w:r>
      <w:r w:rsidR="004B1EC2">
        <w:t xml:space="preserve">sa </w:t>
      </w:r>
      <w:r w:rsidR="0012048A">
        <w:t>podľa svojich možností a síl podieľajú na organizovaní spoločenského a kultúrneho života v zariadení a tiež na skrášľovaní životného prostredia</w:t>
      </w:r>
      <w:r w:rsidR="00FB3F8C">
        <w:t>.</w:t>
      </w:r>
      <w:r w:rsidR="0012048A">
        <w:t xml:space="preserve"> Pravidelne pripravujú kultúrny program v spevokole, ktorý pôsobí už </w:t>
      </w:r>
      <w:r>
        <w:t>osem</w:t>
      </w:r>
      <w:r w:rsidR="0012048A">
        <w:t xml:space="preserve"> rokov. Zúčastňujú sa na </w:t>
      </w:r>
      <w:r w:rsidR="00AB0F8E">
        <w:t xml:space="preserve">skrášľovaní </w:t>
      </w:r>
      <w:r w:rsidR="0012048A">
        <w:t xml:space="preserve">  parku</w:t>
      </w:r>
      <w:r w:rsidR="00AB0F8E">
        <w:t xml:space="preserve">, ako i kvetinových  záhonov </w:t>
      </w:r>
      <w:r w:rsidR="0012048A">
        <w:t xml:space="preserve"> zariadenia. </w:t>
      </w:r>
    </w:p>
    <w:p w14:paraId="7639C5BF" w14:textId="20754981" w:rsidR="0012048A" w:rsidRDefault="0012048A" w:rsidP="0012048A">
      <w:r>
        <w:t>Samospráva prijímateľov sociálnej služby vedie vlastnú kroniku, v ktorej sú zdokumentované a fotografiami podložené všetky udalosti organizované v Zariadení pre seniorov.</w:t>
      </w:r>
    </w:p>
    <w:p w14:paraId="59C49BA1" w14:textId="77777777" w:rsidR="007E0D64" w:rsidRDefault="007E0D64" w:rsidP="0012048A"/>
    <w:p w14:paraId="58CB0F69" w14:textId="25C65ADF" w:rsidR="00A14EBE" w:rsidRPr="00603F74" w:rsidRDefault="00A14EBE" w:rsidP="00FC7650">
      <w:pPr>
        <w:pStyle w:val="Odsekzoznamu"/>
        <w:numPr>
          <w:ilvl w:val="0"/>
          <w:numId w:val="6"/>
        </w:numPr>
        <w:jc w:val="center"/>
        <w:rPr>
          <w:rFonts w:cs="Times New Roman"/>
          <w:b/>
          <w:i/>
          <w:sz w:val="28"/>
          <w:szCs w:val="28"/>
        </w:rPr>
      </w:pPr>
      <w:r w:rsidRPr="00603F74">
        <w:rPr>
          <w:rFonts w:cs="Times New Roman"/>
          <w:b/>
          <w:i/>
          <w:sz w:val="28"/>
          <w:szCs w:val="28"/>
        </w:rPr>
        <w:t>Personálne podmienky v</w:t>
      </w:r>
      <w:r w:rsidR="0098471E" w:rsidRPr="00603F74">
        <w:rPr>
          <w:rFonts w:cs="Times New Roman"/>
          <w:b/>
          <w:i/>
          <w:sz w:val="28"/>
          <w:szCs w:val="28"/>
        </w:rPr>
        <w:t> </w:t>
      </w:r>
      <w:r w:rsidRPr="00603F74">
        <w:rPr>
          <w:rFonts w:cs="Times New Roman"/>
          <w:b/>
          <w:i/>
          <w:sz w:val="28"/>
          <w:szCs w:val="28"/>
        </w:rPr>
        <w:t>zariadení</w:t>
      </w:r>
    </w:p>
    <w:p w14:paraId="09C0A8D8" w14:textId="3E98EBE7" w:rsidR="00A14EBE" w:rsidRPr="005F77C5" w:rsidRDefault="00A14EBE" w:rsidP="00A14EBE">
      <w:r>
        <w:t>V roku 2019</w:t>
      </w:r>
      <w:r w:rsidRPr="005F77C5">
        <w:t xml:space="preserve"> Zariadenie pre seniorov Komárno napĺňalo svoje poslanie prostredníctvom odborného personálu a pomocného personálu. V zmysle Zákona č. 448/2008 o sociálnych službách  a o zmene a doplnení zákona č. 455/1991 Zb. o živnostenskom podnikaní v znení neskoršíc</w:t>
      </w:r>
      <w:r>
        <w:t>h predpisov platného v roku 2019</w:t>
      </w:r>
      <w:r w:rsidRPr="005F77C5">
        <w:t xml:space="preserve"> sa za odborného zamestna</w:t>
      </w:r>
      <w:r w:rsidR="007E0D64">
        <w:t>nca považuje zamestnanec, ktorý</w:t>
      </w:r>
    </w:p>
    <w:p w14:paraId="3F1A2C74" w14:textId="77777777" w:rsidR="00A14EBE" w:rsidRPr="005F77C5" w:rsidRDefault="00A14EBE" w:rsidP="00FC7650">
      <w:pPr>
        <w:numPr>
          <w:ilvl w:val="0"/>
          <w:numId w:val="7"/>
        </w:numPr>
        <w:contextualSpacing/>
      </w:pPr>
      <w:r w:rsidRPr="005F77C5">
        <w:t>vykonáva alebo riadi vykonávanie odbornej činnosti podľa §16 zákona o sociálnych službách</w:t>
      </w:r>
    </w:p>
    <w:p w14:paraId="6A283624" w14:textId="77777777" w:rsidR="00A14EBE" w:rsidRPr="005F77C5" w:rsidRDefault="00A14EBE" w:rsidP="00FC7650">
      <w:pPr>
        <w:numPr>
          <w:ilvl w:val="0"/>
          <w:numId w:val="7"/>
        </w:numPr>
        <w:contextualSpacing/>
      </w:pPr>
      <w:r w:rsidRPr="005F77C5">
        <w:t>vykonáva obslužnú činnosť podľa § 17 v priamom styku s prijímateľom sociálnej služby alebo riadi vykonávanie tejto činnosti, alebo</w:t>
      </w:r>
    </w:p>
    <w:p w14:paraId="23B1FD10" w14:textId="77777777" w:rsidR="00A14EBE" w:rsidRPr="005F77C5" w:rsidRDefault="00A14EBE" w:rsidP="00FC7650">
      <w:pPr>
        <w:numPr>
          <w:ilvl w:val="0"/>
          <w:numId w:val="7"/>
        </w:numPr>
        <w:contextualSpacing/>
      </w:pPr>
      <w:r w:rsidRPr="005F77C5">
        <w:t>vykonáva ďalšiu činnosť podľa § 18 v priamom styku s prijímateľom sociálnej služby alebo riadi vykonávanie tejto činnosti</w:t>
      </w:r>
    </w:p>
    <w:p w14:paraId="09E70136" w14:textId="0B9EC574" w:rsidR="00A14EBE" w:rsidRPr="005F77C5" w:rsidRDefault="00A14EBE" w:rsidP="00A14EBE">
      <w:r w:rsidRPr="005F77C5">
        <w:t xml:space="preserve"> Na výkon práce týchto zamestnancov je potrebné spĺňať kvalifikačné predpoklady ustanovené v Zákone č. 448/2008 </w:t>
      </w:r>
      <w:proofErr w:type="spellStart"/>
      <w:r w:rsidRPr="005F77C5">
        <w:t>Z.z.o</w:t>
      </w:r>
      <w:proofErr w:type="spellEnd"/>
      <w:r w:rsidRPr="005F77C5">
        <w:t xml:space="preserve"> sociálnych službách. </w:t>
      </w:r>
    </w:p>
    <w:p w14:paraId="19BA486F" w14:textId="6509A005" w:rsidR="00A14EBE" w:rsidRPr="005F77C5" w:rsidRDefault="00A14EBE" w:rsidP="00FE41DD">
      <w:pPr>
        <w:spacing w:after="120" w:line="240" w:lineRule="auto"/>
      </w:pPr>
      <w:r w:rsidRPr="005F77C5">
        <w:t>V Zariadení</w:t>
      </w:r>
      <w:r>
        <w:t xml:space="preserve"> pre seniorov ku koncu roka 2019 pracovalo 83</w:t>
      </w:r>
      <w:r w:rsidRPr="005F77C5">
        <w:t xml:space="preserve"> zamestnancov, z toho odborných zamestnancov</w:t>
      </w:r>
      <w:r>
        <w:t xml:space="preserve"> 54 osôb</w:t>
      </w:r>
      <w:r w:rsidRPr="005F77C5">
        <w:t>:</w:t>
      </w:r>
    </w:p>
    <w:p w14:paraId="1A799960" w14:textId="77777777" w:rsidR="00A14EBE" w:rsidRPr="005F77C5" w:rsidRDefault="00A14EBE" w:rsidP="00603F74">
      <w:pPr>
        <w:spacing w:after="120" w:line="240" w:lineRule="auto"/>
      </w:pPr>
      <w:r>
        <w:t>o</w:t>
      </w:r>
      <w:r>
        <w:tab/>
        <w:t>sociálny úsek – 6</w:t>
      </w:r>
      <w:r w:rsidRPr="005F77C5">
        <w:t xml:space="preserve"> zamestnankýň, </w:t>
      </w:r>
    </w:p>
    <w:p w14:paraId="45FDC38D" w14:textId="77777777" w:rsidR="00A14EBE" w:rsidRPr="005F77C5" w:rsidRDefault="00A14EBE" w:rsidP="00603F74">
      <w:pPr>
        <w:spacing w:after="120" w:line="240" w:lineRule="auto"/>
      </w:pPr>
      <w:r>
        <w:t>o</w:t>
      </w:r>
      <w:r>
        <w:tab/>
        <w:t>zdravotné sestry - 2</w:t>
      </w:r>
      <w:r w:rsidRPr="005F77C5">
        <w:t xml:space="preserve"> zamestnankyne, </w:t>
      </w:r>
    </w:p>
    <w:p w14:paraId="3343E399" w14:textId="77777777" w:rsidR="00A14EBE" w:rsidRPr="005F77C5" w:rsidRDefault="00A14EBE" w:rsidP="00603F74">
      <w:pPr>
        <w:spacing w:after="120" w:line="240" w:lineRule="auto"/>
      </w:pPr>
      <w:r>
        <w:t>o</w:t>
      </w:r>
      <w:r>
        <w:tab/>
        <w:t>opatrovateľky a sanitárky - 45</w:t>
      </w:r>
      <w:r w:rsidRPr="005F77C5">
        <w:t xml:space="preserve"> zamestnancov,</w:t>
      </w:r>
    </w:p>
    <w:p w14:paraId="1D3C1A42" w14:textId="28560AE0" w:rsidR="00A14EBE" w:rsidRPr="005F77C5" w:rsidRDefault="00A14EBE" w:rsidP="00603F74">
      <w:pPr>
        <w:spacing w:after="120" w:line="240" w:lineRule="auto"/>
      </w:pPr>
      <w:r w:rsidRPr="005F77C5">
        <w:t>o</w:t>
      </w:r>
      <w:r w:rsidR="00FE41DD">
        <w:tab/>
        <w:t>rehabilitačná pracovníčka – 1.</w:t>
      </w:r>
    </w:p>
    <w:p w14:paraId="25C815AB" w14:textId="77777777" w:rsidR="00A14EBE" w:rsidRPr="005F77C5" w:rsidRDefault="00A14EBE" w:rsidP="00603F74">
      <w:pPr>
        <w:spacing w:after="120" w:line="240" w:lineRule="auto"/>
      </w:pPr>
      <w:r w:rsidRPr="005F77C5">
        <w:t xml:space="preserve">Ostatní </w:t>
      </w:r>
      <w:r>
        <w:t>zamestnanci, obslužný personál 29 osôb</w:t>
      </w:r>
      <w:r w:rsidRPr="005F77C5">
        <w:t xml:space="preserve"> </w:t>
      </w:r>
      <w:r>
        <w:t>:</w:t>
      </w:r>
    </w:p>
    <w:p w14:paraId="07F403BC" w14:textId="77777777" w:rsidR="00A14EBE" w:rsidRPr="005F77C5" w:rsidRDefault="00A14EBE" w:rsidP="00603F74">
      <w:pPr>
        <w:spacing w:after="120" w:line="240" w:lineRule="auto"/>
      </w:pPr>
      <w:r>
        <w:t>o</w:t>
      </w:r>
      <w:r>
        <w:tab/>
        <w:t>ekonomicko-prevádzkovom -   5</w:t>
      </w:r>
      <w:r w:rsidRPr="005F77C5">
        <w:t xml:space="preserve"> zamestnanci, </w:t>
      </w:r>
    </w:p>
    <w:p w14:paraId="37400922" w14:textId="77777777" w:rsidR="00A14EBE" w:rsidRPr="005F77C5" w:rsidRDefault="00A14EBE" w:rsidP="00603F74">
      <w:pPr>
        <w:spacing w:after="120" w:line="240" w:lineRule="auto"/>
      </w:pPr>
      <w:r w:rsidRPr="005F77C5">
        <w:t>o</w:t>
      </w:r>
      <w:r w:rsidRPr="005F77C5">
        <w:tab/>
        <w:t xml:space="preserve">stravovacom  - 9 zamestnancov, </w:t>
      </w:r>
    </w:p>
    <w:p w14:paraId="3F935151" w14:textId="4E919F06" w:rsidR="00A14EBE" w:rsidRDefault="00A14EBE" w:rsidP="00603F74">
      <w:pPr>
        <w:spacing w:after="120" w:line="240" w:lineRule="auto"/>
        <w:ind w:left="709" w:hanging="709"/>
      </w:pPr>
      <w:r w:rsidRPr="005F77C5">
        <w:t>o</w:t>
      </w:r>
      <w:r w:rsidRPr="005F77C5">
        <w:tab/>
        <w:t>upratovanie, pranie, žehlenie, údržba bielizne a šatstv</w:t>
      </w:r>
      <w:r>
        <w:t>a, vrátnica, vodič, údržbár - 15</w:t>
      </w:r>
      <w:r w:rsidRPr="005F77C5">
        <w:t xml:space="preserve">    zamestnancov.</w:t>
      </w:r>
    </w:p>
    <w:p w14:paraId="5CB4E45D" w14:textId="3A300946" w:rsidR="00A14EBE" w:rsidRDefault="00C54C47" w:rsidP="00FC7650">
      <w:pPr>
        <w:pStyle w:val="Odsekzoznamu"/>
        <w:numPr>
          <w:ilvl w:val="0"/>
          <w:numId w:val="6"/>
        </w:numPr>
        <w:jc w:val="center"/>
        <w:rPr>
          <w:rFonts w:cs="Times New Roman"/>
          <w:b/>
          <w:i/>
          <w:sz w:val="28"/>
          <w:szCs w:val="28"/>
        </w:rPr>
      </w:pPr>
      <w:r w:rsidRPr="00C54C47">
        <w:rPr>
          <w:rFonts w:cs="Times New Roman"/>
          <w:b/>
          <w:i/>
          <w:sz w:val="28"/>
          <w:szCs w:val="28"/>
        </w:rPr>
        <w:lastRenderedPageBreak/>
        <w:t>Financovanie sociálnych služie</w:t>
      </w:r>
      <w:r>
        <w:rPr>
          <w:rFonts w:cs="Times New Roman"/>
          <w:b/>
          <w:i/>
          <w:sz w:val="28"/>
          <w:szCs w:val="28"/>
        </w:rPr>
        <w:t>b</w:t>
      </w:r>
    </w:p>
    <w:p w14:paraId="0807D653" w14:textId="77777777" w:rsidR="00146E48" w:rsidRPr="00C54C47" w:rsidRDefault="00146E48" w:rsidP="00146E48">
      <w:pPr>
        <w:pStyle w:val="Odsekzoznamu"/>
        <w:rPr>
          <w:rFonts w:cs="Times New Roman"/>
          <w:b/>
          <w:i/>
          <w:sz w:val="28"/>
          <w:szCs w:val="28"/>
        </w:rPr>
      </w:pPr>
    </w:p>
    <w:p w14:paraId="628098BB" w14:textId="5DBC2777" w:rsidR="00A14EBE" w:rsidRDefault="00A14EBE" w:rsidP="00FC7650">
      <w:pPr>
        <w:pStyle w:val="Nadpis1"/>
        <w:keepLines w:val="0"/>
        <w:numPr>
          <w:ilvl w:val="0"/>
          <w:numId w:val="19"/>
        </w:numPr>
        <w:spacing w:before="0" w:line="276" w:lineRule="auto"/>
        <w:ind w:left="709" w:hanging="283"/>
        <w:jc w:val="center"/>
        <w:rPr>
          <w:rFonts w:ascii="Arial" w:hAnsi="Arial" w:cs="Arial"/>
          <w:sz w:val="24"/>
          <w:szCs w:val="24"/>
        </w:rPr>
      </w:pPr>
      <w:r w:rsidRPr="00146E48">
        <w:rPr>
          <w:rFonts w:ascii="Arial" w:hAnsi="Arial" w:cs="Arial"/>
          <w:sz w:val="24"/>
          <w:szCs w:val="24"/>
        </w:rPr>
        <w:t>Príjmy bežného rozpočtu</w:t>
      </w:r>
    </w:p>
    <w:p w14:paraId="5544389A" w14:textId="77777777" w:rsidR="00AD77EB" w:rsidRPr="00AD77EB" w:rsidRDefault="00AD77EB" w:rsidP="00AD77EB">
      <w:pPr>
        <w:rPr>
          <w:lang w:eastAsia="cs-CZ"/>
        </w:rPr>
      </w:pPr>
    </w:p>
    <w:tbl>
      <w:tblPr>
        <w:tblW w:w="8858" w:type="dxa"/>
        <w:tblInd w:w="3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55"/>
        <w:gridCol w:w="1523"/>
        <w:gridCol w:w="1620"/>
        <w:gridCol w:w="1920"/>
        <w:gridCol w:w="1240"/>
      </w:tblGrid>
      <w:tr w:rsidR="00A14EBE" w14:paraId="1D14600D" w14:textId="77777777" w:rsidTr="00E90F06">
        <w:trPr>
          <w:trHeight w:val="570"/>
        </w:trPr>
        <w:tc>
          <w:tcPr>
            <w:tcW w:w="2555" w:type="dxa"/>
            <w:shd w:val="clear" w:color="auto" w:fill="D9D9D9"/>
          </w:tcPr>
          <w:p w14:paraId="7A7031C5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523" w:type="dxa"/>
            <w:shd w:val="clear" w:color="auto" w:fill="D9D9D9"/>
            <w:vAlign w:val="bottom"/>
            <w:hideMark/>
          </w:tcPr>
          <w:p w14:paraId="3D324BBA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F0456">
              <w:rPr>
                <w:rFonts w:ascii="Arial" w:hAnsi="Arial" w:cs="Arial"/>
                <w:b/>
                <w:sz w:val="20"/>
                <w:szCs w:val="20"/>
              </w:rPr>
              <w:t>schválený rozpočet</w:t>
            </w:r>
          </w:p>
        </w:tc>
        <w:tc>
          <w:tcPr>
            <w:tcW w:w="1620" w:type="dxa"/>
            <w:shd w:val="clear" w:color="auto" w:fill="D9D9D9"/>
            <w:vAlign w:val="bottom"/>
            <w:hideMark/>
          </w:tcPr>
          <w:p w14:paraId="4D8FED78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F0456">
              <w:rPr>
                <w:rFonts w:ascii="Arial" w:hAnsi="Arial" w:cs="Arial"/>
                <w:b/>
                <w:sz w:val="20"/>
                <w:szCs w:val="20"/>
              </w:rPr>
              <w:t>upravený rozpočet</w:t>
            </w:r>
          </w:p>
        </w:tc>
        <w:tc>
          <w:tcPr>
            <w:tcW w:w="1920" w:type="dxa"/>
            <w:shd w:val="clear" w:color="auto" w:fill="D9D9D9"/>
            <w:vAlign w:val="bottom"/>
            <w:hideMark/>
          </w:tcPr>
          <w:p w14:paraId="2595F8B3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Čerpanie k 31.12.2019</w:t>
            </w:r>
          </w:p>
        </w:tc>
        <w:tc>
          <w:tcPr>
            <w:tcW w:w="1240" w:type="dxa"/>
            <w:shd w:val="clear" w:color="auto" w:fill="D9D9D9"/>
            <w:vAlign w:val="bottom"/>
            <w:hideMark/>
          </w:tcPr>
          <w:p w14:paraId="0572B848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F0456">
              <w:rPr>
                <w:rFonts w:ascii="Arial" w:hAnsi="Arial" w:cs="Arial"/>
                <w:b/>
                <w:sz w:val="20"/>
                <w:szCs w:val="20"/>
              </w:rPr>
              <w:t>%</w:t>
            </w:r>
          </w:p>
        </w:tc>
      </w:tr>
      <w:tr w:rsidR="00A14EBE" w14:paraId="71D15A88" w14:textId="77777777" w:rsidTr="00E90F06">
        <w:trPr>
          <w:trHeight w:val="360"/>
        </w:trPr>
        <w:tc>
          <w:tcPr>
            <w:tcW w:w="2555" w:type="dxa"/>
            <w:shd w:val="clear" w:color="auto" w:fill="F2F2F2"/>
          </w:tcPr>
          <w:p w14:paraId="31B5878C" w14:textId="77777777" w:rsidR="00A14EBE" w:rsidRPr="001548EC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548EC">
              <w:rPr>
                <w:rFonts w:ascii="Arial" w:hAnsi="Arial" w:cs="Arial"/>
                <w:b/>
                <w:sz w:val="20"/>
                <w:szCs w:val="20"/>
              </w:rPr>
              <w:t>Poplatky za platby za predaj výrobkov, tovarov a služieb</w:t>
            </w:r>
          </w:p>
        </w:tc>
        <w:tc>
          <w:tcPr>
            <w:tcW w:w="1523" w:type="dxa"/>
            <w:shd w:val="clear" w:color="auto" w:fill="auto"/>
            <w:noWrap/>
            <w:vAlign w:val="bottom"/>
          </w:tcPr>
          <w:p w14:paraId="1C1DE1E0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455000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14:paraId="416F03F3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482624</w:t>
            </w:r>
          </w:p>
        </w:tc>
        <w:tc>
          <w:tcPr>
            <w:tcW w:w="1920" w:type="dxa"/>
            <w:shd w:val="clear" w:color="auto" w:fill="F2F2F2"/>
            <w:noWrap/>
            <w:vAlign w:val="bottom"/>
          </w:tcPr>
          <w:p w14:paraId="5AF7563F" w14:textId="77777777" w:rsidR="00A14EBE" w:rsidRPr="00140A80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40A80">
              <w:rPr>
                <w:rFonts w:ascii="Arial" w:hAnsi="Arial" w:cs="Arial"/>
                <w:b/>
                <w:sz w:val="20"/>
                <w:szCs w:val="20"/>
              </w:rPr>
              <w:t>500 891,37</w:t>
            </w:r>
          </w:p>
        </w:tc>
        <w:tc>
          <w:tcPr>
            <w:tcW w:w="1240" w:type="dxa"/>
            <w:shd w:val="clear" w:color="auto" w:fill="auto"/>
            <w:noWrap/>
            <w:vAlign w:val="bottom"/>
          </w:tcPr>
          <w:p w14:paraId="5DB487FA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103,79 </w:t>
            </w:r>
            <w:r w:rsidRPr="004F0456">
              <w:rPr>
                <w:rFonts w:ascii="Arial" w:hAnsi="Arial" w:cs="Arial"/>
                <w:sz w:val="20"/>
                <w:szCs w:val="20"/>
              </w:rPr>
              <w:t>%</w:t>
            </w:r>
          </w:p>
        </w:tc>
      </w:tr>
      <w:tr w:rsidR="00A14EBE" w:rsidRPr="004F0456" w14:paraId="19FF5A8E" w14:textId="77777777" w:rsidTr="00E90F06">
        <w:trPr>
          <w:trHeight w:val="441"/>
        </w:trPr>
        <w:tc>
          <w:tcPr>
            <w:tcW w:w="2555" w:type="dxa"/>
            <w:shd w:val="clear" w:color="auto" w:fill="F2F2F2"/>
          </w:tcPr>
          <w:p w14:paraId="078B1603" w14:textId="77777777" w:rsidR="00A14EBE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DD81547" w14:textId="77777777" w:rsidR="00A14EBE" w:rsidRPr="001548EC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548EC">
              <w:rPr>
                <w:rFonts w:ascii="Arial" w:hAnsi="Arial" w:cs="Arial"/>
                <w:b/>
                <w:sz w:val="20"/>
                <w:szCs w:val="20"/>
              </w:rPr>
              <w:t>Stravné</w:t>
            </w:r>
          </w:p>
        </w:tc>
        <w:tc>
          <w:tcPr>
            <w:tcW w:w="1523" w:type="dxa"/>
            <w:shd w:val="clear" w:color="auto" w:fill="auto"/>
            <w:noWrap/>
            <w:vAlign w:val="bottom"/>
          </w:tcPr>
          <w:p w14:paraId="65B53ABA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165000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14:paraId="749AEE2C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165000</w:t>
            </w:r>
          </w:p>
        </w:tc>
        <w:tc>
          <w:tcPr>
            <w:tcW w:w="1920" w:type="dxa"/>
            <w:shd w:val="clear" w:color="auto" w:fill="F2F2F2"/>
            <w:noWrap/>
            <w:vAlign w:val="bottom"/>
          </w:tcPr>
          <w:p w14:paraId="76B010CE" w14:textId="77777777" w:rsidR="00A14EBE" w:rsidRPr="00140A80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40A80">
              <w:rPr>
                <w:rFonts w:ascii="Arial" w:hAnsi="Arial" w:cs="Arial"/>
                <w:b/>
                <w:sz w:val="20"/>
                <w:szCs w:val="20"/>
              </w:rPr>
              <w:t>161 914,48</w:t>
            </w:r>
          </w:p>
        </w:tc>
        <w:tc>
          <w:tcPr>
            <w:tcW w:w="1240" w:type="dxa"/>
            <w:shd w:val="clear" w:color="auto" w:fill="auto"/>
            <w:noWrap/>
            <w:vAlign w:val="bottom"/>
          </w:tcPr>
          <w:p w14:paraId="5B81B4BB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98,13 %</w:t>
            </w:r>
          </w:p>
        </w:tc>
      </w:tr>
      <w:tr w:rsidR="00A14EBE" w14:paraId="46A005BD" w14:textId="77777777" w:rsidTr="00E90F06">
        <w:trPr>
          <w:trHeight w:val="547"/>
        </w:trPr>
        <w:tc>
          <w:tcPr>
            <w:tcW w:w="2555" w:type="dxa"/>
            <w:shd w:val="clear" w:color="auto" w:fill="F2F2F2"/>
          </w:tcPr>
          <w:p w14:paraId="7441AD49" w14:textId="77777777" w:rsidR="00A14EBE" w:rsidRPr="001548EC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Sponzorské finančné prostriedky</w:t>
            </w:r>
          </w:p>
        </w:tc>
        <w:tc>
          <w:tcPr>
            <w:tcW w:w="1523" w:type="dxa"/>
            <w:shd w:val="clear" w:color="auto" w:fill="auto"/>
            <w:noWrap/>
            <w:vAlign w:val="bottom"/>
          </w:tcPr>
          <w:p w14:paraId="16A1B019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5000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14:paraId="53ED7C2F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1560</w:t>
            </w:r>
          </w:p>
        </w:tc>
        <w:tc>
          <w:tcPr>
            <w:tcW w:w="1920" w:type="dxa"/>
            <w:shd w:val="clear" w:color="auto" w:fill="F2F2F2"/>
            <w:noWrap/>
            <w:vAlign w:val="bottom"/>
          </w:tcPr>
          <w:p w14:paraId="58C1ED64" w14:textId="77777777" w:rsidR="00A14EBE" w:rsidRPr="00140A80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40A80">
              <w:rPr>
                <w:rFonts w:ascii="Arial" w:hAnsi="Arial" w:cs="Arial"/>
                <w:b/>
                <w:sz w:val="20"/>
                <w:szCs w:val="20"/>
              </w:rPr>
              <w:t>1 647,70</w:t>
            </w:r>
          </w:p>
        </w:tc>
        <w:tc>
          <w:tcPr>
            <w:tcW w:w="1240" w:type="dxa"/>
            <w:shd w:val="clear" w:color="auto" w:fill="auto"/>
            <w:noWrap/>
            <w:vAlign w:val="bottom"/>
          </w:tcPr>
          <w:p w14:paraId="22BCF8C3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105,62 %</w:t>
            </w:r>
          </w:p>
        </w:tc>
      </w:tr>
      <w:tr w:rsidR="00A14EBE" w14:paraId="0194872B" w14:textId="77777777" w:rsidTr="00E90F06">
        <w:trPr>
          <w:trHeight w:val="491"/>
        </w:trPr>
        <w:tc>
          <w:tcPr>
            <w:tcW w:w="2555" w:type="dxa"/>
            <w:shd w:val="clear" w:color="auto" w:fill="F2F2F2"/>
          </w:tcPr>
          <w:p w14:paraId="040906A5" w14:textId="77777777" w:rsidR="00A14EBE" w:rsidRPr="00645C30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45C30">
              <w:rPr>
                <w:rFonts w:ascii="Arial" w:hAnsi="Arial" w:cs="Arial"/>
                <w:b/>
                <w:sz w:val="20"/>
                <w:szCs w:val="20"/>
              </w:rPr>
              <w:t>Dotácia ÚPSVaR chránená dielňa, chránené pracovisko</w:t>
            </w:r>
          </w:p>
        </w:tc>
        <w:tc>
          <w:tcPr>
            <w:tcW w:w="1523" w:type="dxa"/>
            <w:shd w:val="clear" w:color="auto" w:fill="auto"/>
            <w:noWrap/>
            <w:vAlign w:val="bottom"/>
          </w:tcPr>
          <w:p w14:paraId="69509964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14:paraId="54198D09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1108</w:t>
            </w:r>
          </w:p>
        </w:tc>
        <w:tc>
          <w:tcPr>
            <w:tcW w:w="1920" w:type="dxa"/>
            <w:shd w:val="clear" w:color="auto" w:fill="F2F2F2"/>
            <w:noWrap/>
            <w:vAlign w:val="bottom"/>
          </w:tcPr>
          <w:p w14:paraId="734467D6" w14:textId="77777777" w:rsidR="00A14EBE" w:rsidRPr="00140A80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40A80">
              <w:rPr>
                <w:rFonts w:ascii="Arial" w:hAnsi="Arial" w:cs="Arial"/>
                <w:b/>
                <w:sz w:val="20"/>
                <w:szCs w:val="20"/>
              </w:rPr>
              <w:t>1 108,36</w:t>
            </w:r>
          </w:p>
        </w:tc>
        <w:tc>
          <w:tcPr>
            <w:tcW w:w="1240" w:type="dxa"/>
            <w:shd w:val="clear" w:color="auto" w:fill="auto"/>
            <w:noWrap/>
            <w:vAlign w:val="bottom"/>
          </w:tcPr>
          <w:p w14:paraId="22506738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100,03%</w:t>
            </w:r>
          </w:p>
        </w:tc>
      </w:tr>
      <w:tr w:rsidR="00A14EBE" w14:paraId="2807E6BD" w14:textId="77777777" w:rsidTr="00E90F06">
        <w:trPr>
          <w:trHeight w:val="491"/>
        </w:trPr>
        <w:tc>
          <w:tcPr>
            <w:tcW w:w="2555" w:type="dxa"/>
            <w:shd w:val="clear" w:color="auto" w:fill="F2F2F2"/>
          </w:tcPr>
          <w:p w14:paraId="3A123C76" w14:textId="77777777" w:rsidR="00A14EBE" w:rsidRPr="00645C30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45C30">
              <w:rPr>
                <w:rFonts w:ascii="Arial" w:hAnsi="Arial" w:cs="Arial"/>
                <w:b/>
                <w:sz w:val="20"/>
                <w:szCs w:val="20"/>
              </w:rPr>
              <w:t xml:space="preserve">Dotácia ÚPSVaR chránená </w:t>
            </w:r>
            <w:proofErr w:type="spellStart"/>
            <w:r w:rsidRPr="00645C30">
              <w:rPr>
                <w:rFonts w:ascii="Arial" w:hAnsi="Arial" w:cs="Arial"/>
                <w:b/>
                <w:sz w:val="20"/>
                <w:szCs w:val="20"/>
              </w:rPr>
              <w:t>dieľňa</w:t>
            </w:r>
            <w:proofErr w:type="spellEnd"/>
            <w:r w:rsidRPr="00645C30">
              <w:rPr>
                <w:rFonts w:ascii="Arial" w:hAnsi="Arial" w:cs="Arial"/>
                <w:b/>
                <w:sz w:val="20"/>
                <w:szCs w:val="20"/>
              </w:rPr>
              <w:t>, chránené pracovisko</w:t>
            </w:r>
          </w:p>
        </w:tc>
        <w:tc>
          <w:tcPr>
            <w:tcW w:w="1523" w:type="dxa"/>
            <w:shd w:val="clear" w:color="auto" w:fill="auto"/>
            <w:noWrap/>
            <w:vAlign w:val="bottom"/>
          </w:tcPr>
          <w:p w14:paraId="68A64B6A" w14:textId="77777777" w:rsidR="00A14EBE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14:paraId="4EA810ED" w14:textId="77777777" w:rsidR="00A14EBE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196</w:t>
            </w:r>
          </w:p>
        </w:tc>
        <w:tc>
          <w:tcPr>
            <w:tcW w:w="1920" w:type="dxa"/>
            <w:shd w:val="clear" w:color="auto" w:fill="F2F2F2"/>
            <w:noWrap/>
            <w:vAlign w:val="bottom"/>
          </w:tcPr>
          <w:p w14:paraId="209E31C3" w14:textId="77777777" w:rsidR="00A14EBE" w:rsidRPr="00140A80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40A80">
              <w:rPr>
                <w:rFonts w:ascii="Arial" w:hAnsi="Arial" w:cs="Arial"/>
                <w:b/>
                <w:sz w:val="20"/>
                <w:szCs w:val="20"/>
              </w:rPr>
              <w:t>195,59</w:t>
            </w:r>
          </w:p>
        </w:tc>
        <w:tc>
          <w:tcPr>
            <w:tcW w:w="1240" w:type="dxa"/>
            <w:shd w:val="clear" w:color="auto" w:fill="auto"/>
            <w:noWrap/>
            <w:vAlign w:val="bottom"/>
          </w:tcPr>
          <w:p w14:paraId="6FE7BB43" w14:textId="77777777" w:rsidR="00A14EBE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99,79 %</w:t>
            </w:r>
          </w:p>
        </w:tc>
      </w:tr>
      <w:tr w:rsidR="00A14EBE" w14:paraId="0C074F51" w14:textId="77777777" w:rsidTr="00E90F06">
        <w:trPr>
          <w:trHeight w:val="548"/>
        </w:trPr>
        <w:tc>
          <w:tcPr>
            <w:tcW w:w="2555" w:type="dxa"/>
            <w:shd w:val="clear" w:color="auto" w:fill="F2F2F2"/>
          </w:tcPr>
          <w:p w14:paraId="522B9BA1" w14:textId="77777777" w:rsidR="00A14EBE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6DFE4774" w14:textId="77777777" w:rsidR="00A14EBE" w:rsidRPr="001548EC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proofErr w:type="spellStart"/>
            <w:r>
              <w:rPr>
                <w:rFonts w:ascii="Arial" w:hAnsi="Arial" w:cs="Arial"/>
                <w:b/>
                <w:sz w:val="20"/>
                <w:szCs w:val="20"/>
              </w:rPr>
              <w:t>Vratky</w:t>
            </w:r>
            <w:proofErr w:type="spellEnd"/>
            <w:r>
              <w:rPr>
                <w:rFonts w:ascii="Arial" w:hAnsi="Arial" w:cs="Arial"/>
                <w:b/>
                <w:sz w:val="20"/>
                <w:szCs w:val="20"/>
              </w:rPr>
              <w:t xml:space="preserve"> z poistného</w:t>
            </w:r>
          </w:p>
        </w:tc>
        <w:tc>
          <w:tcPr>
            <w:tcW w:w="1523" w:type="dxa"/>
            <w:shd w:val="clear" w:color="auto" w:fill="auto"/>
            <w:noWrap/>
            <w:vAlign w:val="bottom"/>
            <w:hideMark/>
          </w:tcPr>
          <w:p w14:paraId="4F08106C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F0456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1620" w:type="dxa"/>
            <w:shd w:val="clear" w:color="auto" w:fill="auto"/>
            <w:noWrap/>
            <w:vAlign w:val="bottom"/>
            <w:hideMark/>
          </w:tcPr>
          <w:p w14:paraId="036ACCA4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983</w:t>
            </w:r>
          </w:p>
        </w:tc>
        <w:tc>
          <w:tcPr>
            <w:tcW w:w="1920" w:type="dxa"/>
            <w:shd w:val="clear" w:color="auto" w:fill="F2F2F2"/>
            <w:noWrap/>
            <w:vAlign w:val="bottom"/>
            <w:hideMark/>
          </w:tcPr>
          <w:p w14:paraId="3339550B" w14:textId="77777777" w:rsidR="00A14EBE" w:rsidRPr="00140A80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40A80">
              <w:rPr>
                <w:rFonts w:ascii="Arial" w:hAnsi="Arial" w:cs="Arial"/>
                <w:b/>
                <w:sz w:val="20"/>
                <w:szCs w:val="20"/>
              </w:rPr>
              <w:t>982,91</w:t>
            </w:r>
          </w:p>
        </w:tc>
        <w:tc>
          <w:tcPr>
            <w:tcW w:w="1240" w:type="dxa"/>
            <w:shd w:val="clear" w:color="auto" w:fill="auto"/>
            <w:noWrap/>
            <w:vAlign w:val="bottom"/>
            <w:hideMark/>
          </w:tcPr>
          <w:p w14:paraId="398059F1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99,99 </w:t>
            </w:r>
            <w:r w:rsidRPr="004F0456">
              <w:rPr>
                <w:rFonts w:ascii="Arial" w:hAnsi="Arial" w:cs="Arial"/>
                <w:sz w:val="20"/>
                <w:szCs w:val="20"/>
              </w:rPr>
              <w:t>%</w:t>
            </w:r>
          </w:p>
        </w:tc>
      </w:tr>
      <w:tr w:rsidR="00A14EBE" w14:paraId="190C9066" w14:textId="77777777" w:rsidTr="00E90F06">
        <w:trPr>
          <w:trHeight w:val="465"/>
        </w:trPr>
        <w:tc>
          <w:tcPr>
            <w:tcW w:w="2555" w:type="dxa"/>
            <w:shd w:val="clear" w:color="auto" w:fill="D9D9D9"/>
          </w:tcPr>
          <w:p w14:paraId="0F7A84F6" w14:textId="77777777" w:rsidR="00A14EBE" w:rsidRPr="001548EC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6A4B7D20" w14:textId="77777777" w:rsidR="00A14EBE" w:rsidRPr="001548EC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548EC">
              <w:rPr>
                <w:rFonts w:ascii="Arial" w:hAnsi="Arial" w:cs="Arial"/>
                <w:b/>
                <w:sz w:val="20"/>
                <w:szCs w:val="20"/>
              </w:rPr>
              <w:t>Spolu</w:t>
            </w:r>
          </w:p>
        </w:tc>
        <w:tc>
          <w:tcPr>
            <w:tcW w:w="1523" w:type="dxa"/>
            <w:shd w:val="clear" w:color="auto" w:fill="D9D9D9"/>
            <w:noWrap/>
            <w:vAlign w:val="bottom"/>
            <w:hideMark/>
          </w:tcPr>
          <w:p w14:paraId="6D0C1175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625 000 €</w:t>
            </w:r>
          </w:p>
        </w:tc>
        <w:tc>
          <w:tcPr>
            <w:tcW w:w="1620" w:type="dxa"/>
            <w:shd w:val="clear" w:color="auto" w:fill="D9D9D9"/>
            <w:noWrap/>
            <w:vAlign w:val="bottom"/>
            <w:hideMark/>
          </w:tcPr>
          <w:p w14:paraId="0306B7BC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651 471 €</w:t>
            </w:r>
          </w:p>
        </w:tc>
        <w:tc>
          <w:tcPr>
            <w:tcW w:w="1920" w:type="dxa"/>
            <w:shd w:val="clear" w:color="auto" w:fill="D9D9D9"/>
            <w:noWrap/>
            <w:vAlign w:val="bottom"/>
            <w:hideMark/>
          </w:tcPr>
          <w:p w14:paraId="33C34F16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666 740,41 €</w:t>
            </w:r>
          </w:p>
        </w:tc>
        <w:tc>
          <w:tcPr>
            <w:tcW w:w="1240" w:type="dxa"/>
            <w:shd w:val="clear" w:color="auto" w:fill="D9D9D9"/>
            <w:noWrap/>
            <w:vAlign w:val="bottom"/>
            <w:hideMark/>
          </w:tcPr>
          <w:p w14:paraId="66BDC3C7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102,34 </w:t>
            </w:r>
            <w:r w:rsidRPr="004F0456">
              <w:rPr>
                <w:rFonts w:ascii="Arial" w:hAnsi="Arial" w:cs="Arial"/>
                <w:b/>
                <w:sz w:val="20"/>
                <w:szCs w:val="20"/>
              </w:rPr>
              <w:t>%</w:t>
            </w:r>
          </w:p>
        </w:tc>
      </w:tr>
    </w:tbl>
    <w:p w14:paraId="120C4A23" w14:textId="77777777" w:rsidR="00A14EBE" w:rsidRDefault="00A14EBE" w:rsidP="00A14EBE">
      <w:pPr>
        <w:pStyle w:val="Zkladntext"/>
        <w:tabs>
          <w:tab w:val="center" w:pos="4500"/>
        </w:tabs>
        <w:spacing w:line="360" w:lineRule="auto"/>
        <w:rPr>
          <w:b/>
          <w:sz w:val="16"/>
          <w:szCs w:val="16"/>
        </w:rPr>
      </w:pPr>
    </w:p>
    <w:p w14:paraId="0EA7CF28" w14:textId="42E30974" w:rsidR="00A14EBE" w:rsidRPr="00146E48" w:rsidRDefault="00A14EBE" w:rsidP="00146E48">
      <w:pPr>
        <w:pStyle w:val="Zkladntext"/>
        <w:tabs>
          <w:tab w:val="center" w:pos="4500"/>
        </w:tabs>
        <w:spacing w:line="360" w:lineRule="auto"/>
        <w:ind w:left="-142" w:right="-426"/>
        <w:rPr>
          <w:b/>
          <w:sz w:val="16"/>
          <w:szCs w:val="16"/>
        </w:rPr>
      </w:pPr>
      <w:r>
        <w:rPr>
          <w:b/>
          <w:sz w:val="16"/>
          <w:szCs w:val="16"/>
        </w:rPr>
        <w:t xml:space="preserve">       </w:t>
      </w:r>
      <w:proofErr w:type="spellStart"/>
      <w:r w:rsidRPr="0055246D">
        <w:rPr>
          <w:b/>
          <w:sz w:val="16"/>
          <w:szCs w:val="16"/>
        </w:rPr>
        <w:t>Položkovitý</w:t>
      </w:r>
      <w:proofErr w:type="spellEnd"/>
      <w:r w:rsidRPr="0055246D">
        <w:rPr>
          <w:b/>
          <w:sz w:val="16"/>
          <w:szCs w:val="16"/>
        </w:rPr>
        <w:t xml:space="preserve"> rozpis </w:t>
      </w:r>
      <w:r>
        <w:rPr>
          <w:b/>
          <w:sz w:val="16"/>
          <w:szCs w:val="16"/>
        </w:rPr>
        <w:t xml:space="preserve">za stravnú jednotku:  </w:t>
      </w:r>
      <w:r w:rsidRPr="0055246D">
        <w:rPr>
          <w:sz w:val="16"/>
          <w:szCs w:val="16"/>
        </w:rPr>
        <w:t>Stravné od klientov</w:t>
      </w:r>
      <w:r>
        <w:rPr>
          <w:sz w:val="16"/>
          <w:szCs w:val="16"/>
        </w:rPr>
        <w:t xml:space="preserve"> -147 450,63 </w:t>
      </w:r>
      <w:r w:rsidRPr="0055246D">
        <w:rPr>
          <w:sz w:val="16"/>
          <w:szCs w:val="16"/>
        </w:rPr>
        <w:t xml:space="preserve"> €</w:t>
      </w:r>
      <w:r>
        <w:rPr>
          <w:sz w:val="16"/>
          <w:szCs w:val="16"/>
        </w:rPr>
        <w:t>,  S</w:t>
      </w:r>
      <w:r w:rsidRPr="0055246D">
        <w:rPr>
          <w:sz w:val="16"/>
          <w:szCs w:val="16"/>
        </w:rPr>
        <w:t>travné zam</w:t>
      </w:r>
      <w:r>
        <w:rPr>
          <w:sz w:val="16"/>
          <w:szCs w:val="16"/>
        </w:rPr>
        <w:t>estnanci  - 11 432,75</w:t>
      </w:r>
      <w:r w:rsidRPr="0055246D">
        <w:rPr>
          <w:sz w:val="16"/>
          <w:szCs w:val="16"/>
        </w:rPr>
        <w:t xml:space="preserve"> €</w:t>
      </w:r>
      <w:r>
        <w:rPr>
          <w:b/>
          <w:sz w:val="16"/>
          <w:szCs w:val="16"/>
        </w:rPr>
        <w:t xml:space="preserve">, </w:t>
      </w:r>
      <w:r>
        <w:rPr>
          <w:sz w:val="16"/>
          <w:szCs w:val="16"/>
        </w:rPr>
        <w:t>Cudzí stravníci - 3 031,10 €</w:t>
      </w:r>
    </w:p>
    <w:p w14:paraId="56C2F3D7" w14:textId="77777777" w:rsidR="00A14EBE" w:rsidRDefault="00A14EBE" w:rsidP="00A14EBE">
      <w:pPr>
        <w:pStyle w:val="Nadpis1"/>
        <w:spacing w:line="276" w:lineRule="auto"/>
        <w:ind w:left="9375"/>
      </w:pPr>
    </w:p>
    <w:p w14:paraId="101175CC" w14:textId="77777777" w:rsidR="00A14EBE" w:rsidRPr="00DF7F90" w:rsidRDefault="00A14EBE" w:rsidP="00FC7650">
      <w:pPr>
        <w:numPr>
          <w:ilvl w:val="0"/>
          <w:numId w:val="13"/>
        </w:numPr>
        <w:spacing w:after="0"/>
        <w:ind w:left="0" w:right="-426" w:hanging="284"/>
      </w:pPr>
      <w:r>
        <w:t>Výška vlastných príjmov Zariadenia</w:t>
      </w:r>
      <w:r w:rsidRPr="00DF7F90">
        <w:t xml:space="preserve"> pre seniorov Komárno </w:t>
      </w:r>
      <w:r>
        <w:t>dosiahla v roku 2019 sumu        500 891,37 Eur a plnenie rozpočtu bolo na úrovni 103,79%.</w:t>
      </w:r>
    </w:p>
    <w:p w14:paraId="08E0BBCD" w14:textId="705EC576" w:rsidR="00A14EBE" w:rsidRDefault="00A14EBE" w:rsidP="00A14EBE">
      <w:pPr>
        <w:ind w:right="-567"/>
      </w:pPr>
      <w:r>
        <w:t xml:space="preserve">Vyššie vlastné príjmy za rok 2019 dosiahlo Zariadenie pre seniorov Komárno spoplatnením, zvýšením niektorých služieb napr. </w:t>
      </w:r>
      <w:r w:rsidRPr="00DF7F90">
        <w:t>spoplatnenie TV prijímača vrátane balíka televíznych služieb,</w:t>
      </w:r>
      <w:r>
        <w:t xml:space="preserve"> prehodnotením</w:t>
      </w:r>
      <w:r w:rsidRPr="00DF7F90">
        <w:t xml:space="preserve"> odkázanosti klientov</w:t>
      </w:r>
      <w:r>
        <w:t>, zvýšením poplatkov za obslužné činnosti.</w:t>
      </w:r>
      <w:r w:rsidR="008D3B83">
        <w:t xml:space="preserve"> </w:t>
      </w:r>
      <w:r>
        <w:t xml:space="preserve">K zvýšeniu poplatkov </w:t>
      </w:r>
      <w:proofErr w:type="spellStart"/>
      <w:r>
        <w:t>ZpS</w:t>
      </w:r>
      <w:proofErr w:type="spellEnd"/>
      <w:r>
        <w:t xml:space="preserve"> muselo pristúpiť z dôvodu neustále sa zvyšujúcich nákladov, ktoré súviseli s obstarávaním tovarov a služieb.</w:t>
      </w:r>
    </w:p>
    <w:p w14:paraId="30914CCA" w14:textId="77777777" w:rsidR="00A14EBE" w:rsidRDefault="00A14EBE" w:rsidP="00FC7650">
      <w:pPr>
        <w:numPr>
          <w:ilvl w:val="0"/>
          <w:numId w:val="13"/>
        </w:numPr>
        <w:spacing w:after="0"/>
        <w:ind w:left="0" w:right="-567" w:hanging="284"/>
      </w:pPr>
      <w:r>
        <w:t>Príjmy za stravné dosiahli za rok 2019 výšku 161 914,48 eur,</w:t>
      </w:r>
      <w:r w:rsidRPr="008F27AB">
        <w:rPr>
          <w:rFonts w:ascii="Arial" w:hAnsi="Arial" w:cs="Arial"/>
        </w:rPr>
        <w:t xml:space="preserve"> </w:t>
      </w:r>
      <w:r>
        <w:t>čo je</w:t>
      </w:r>
      <w:r w:rsidRPr="008F27AB">
        <w:t xml:space="preserve"> oproti </w:t>
      </w:r>
      <w:r>
        <w:t xml:space="preserve">schválenému rozpočtu v nižšej výške - 98,13 % plnenie. </w:t>
      </w:r>
      <w:r w:rsidRPr="008F27AB">
        <w:t xml:space="preserve">Zníženie príjmov je v dôsledku zvýšenia neprítomnosti klientov v zariadení ( hospitalizácie, dovolenky, dočasné opustenie zariadenia </w:t>
      </w:r>
      <w:r>
        <w:t>atď.</w:t>
      </w:r>
      <w:r w:rsidRPr="008F27AB">
        <w:t>)</w:t>
      </w:r>
    </w:p>
    <w:p w14:paraId="513BA664" w14:textId="458E542E" w:rsidR="00A14EBE" w:rsidRDefault="00A14EBE" w:rsidP="00A14EBE">
      <w:pPr>
        <w:ind w:right="-567"/>
      </w:pPr>
      <w:r>
        <w:lastRenderedPageBreak/>
        <w:t xml:space="preserve">V roku 2019 </w:t>
      </w:r>
      <w:proofErr w:type="spellStart"/>
      <w:r>
        <w:t>ZpS</w:t>
      </w:r>
      <w:proofErr w:type="spellEnd"/>
      <w:r>
        <w:t xml:space="preserve"> zabezpečovalo aj stravu pre cudzích stravníkov ( prázdninové obdobie ), </w:t>
      </w:r>
      <w:r w:rsidR="008D3B83">
        <w:t>kedy</w:t>
      </w:r>
      <w:r>
        <w:t xml:space="preserve"> </w:t>
      </w:r>
      <w:proofErr w:type="spellStart"/>
      <w:r>
        <w:t>ZpS</w:t>
      </w:r>
      <w:proofErr w:type="spellEnd"/>
      <w:r>
        <w:t xml:space="preserve"> zaznamenalo značný nárast počtu cudzích stravníkov.</w:t>
      </w:r>
    </w:p>
    <w:p w14:paraId="786B2F54" w14:textId="77777777" w:rsidR="00A14EBE" w:rsidRPr="008F27AB" w:rsidRDefault="00A14EBE" w:rsidP="00FC7650">
      <w:pPr>
        <w:numPr>
          <w:ilvl w:val="0"/>
          <w:numId w:val="13"/>
        </w:numPr>
        <w:spacing w:after="0"/>
        <w:ind w:left="0" w:right="-567"/>
      </w:pPr>
      <w:r w:rsidRPr="008F27AB">
        <w:t>Sponzorské príjmy za rok 2019 boli vo výške 1647,70 eur a plnenie rozpočtu bolo na úrovni 105,62%</w:t>
      </w:r>
    </w:p>
    <w:p w14:paraId="781DE6D2" w14:textId="640D03EB" w:rsidR="00A14EBE" w:rsidRPr="004E5934" w:rsidRDefault="00A14EBE" w:rsidP="00FC7650">
      <w:pPr>
        <w:numPr>
          <w:ilvl w:val="0"/>
          <w:numId w:val="11"/>
        </w:numPr>
        <w:spacing w:after="0"/>
        <w:ind w:left="0" w:hanging="284"/>
      </w:pPr>
      <w:r w:rsidRPr="005F1C19">
        <w:t xml:space="preserve">V roku 2019 </w:t>
      </w:r>
      <w:proofErr w:type="spellStart"/>
      <w:r w:rsidRPr="005F1C19">
        <w:t>ZpS</w:t>
      </w:r>
      <w:proofErr w:type="spellEnd"/>
      <w:r w:rsidRPr="005F1C19">
        <w:t xml:space="preserve"> čerpalo 2 dotácie z ÚPSVaR  na chránenú dielňu a chránené pracovisko v celkovej sume 1303,95 Eur.</w:t>
      </w:r>
    </w:p>
    <w:p w14:paraId="4287B287" w14:textId="625C3D90" w:rsidR="00A14EBE" w:rsidRPr="00146E48" w:rsidRDefault="00A14EBE" w:rsidP="00146E48">
      <w:pPr>
        <w:pStyle w:val="Nadpis1"/>
        <w:rPr>
          <w:rFonts w:ascii="Times New Roman" w:hAnsi="Times New Roman"/>
          <w:sz w:val="24"/>
          <w:szCs w:val="24"/>
        </w:rPr>
      </w:pPr>
      <w:r w:rsidRPr="00FF591D">
        <w:rPr>
          <w:rFonts w:ascii="Arial" w:hAnsi="Arial" w:cs="Arial"/>
        </w:rPr>
        <w:t xml:space="preserve"> </w:t>
      </w:r>
      <w:r w:rsidRPr="00146E48">
        <w:rPr>
          <w:rFonts w:ascii="Times New Roman" w:hAnsi="Times New Roman"/>
          <w:sz w:val="24"/>
          <w:szCs w:val="24"/>
        </w:rPr>
        <w:t>Bežný transfer</w:t>
      </w:r>
    </w:p>
    <w:tbl>
      <w:tblPr>
        <w:tblW w:w="9147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56"/>
        <w:gridCol w:w="1523"/>
        <w:gridCol w:w="1620"/>
        <w:gridCol w:w="2389"/>
        <w:gridCol w:w="1559"/>
      </w:tblGrid>
      <w:tr w:rsidR="00A14EBE" w:rsidRPr="005F77C5" w14:paraId="347F6F55" w14:textId="77777777" w:rsidTr="00E90F06">
        <w:trPr>
          <w:trHeight w:hRule="exact" w:val="680"/>
        </w:trPr>
        <w:tc>
          <w:tcPr>
            <w:tcW w:w="2056" w:type="dxa"/>
            <w:shd w:val="clear" w:color="auto" w:fill="D9D9D9"/>
          </w:tcPr>
          <w:p w14:paraId="6AD8CE04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523" w:type="dxa"/>
            <w:shd w:val="clear" w:color="auto" w:fill="D9D9D9"/>
            <w:vAlign w:val="bottom"/>
            <w:hideMark/>
          </w:tcPr>
          <w:p w14:paraId="1A645BA7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86A15">
              <w:rPr>
                <w:rFonts w:ascii="Arial" w:hAnsi="Arial" w:cs="Arial"/>
                <w:b/>
                <w:sz w:val="20"/>
                <w:szCs w:val="20"/>
              </w:rPr>
              <w:t>schválený rozpočet</w:t>
            </w:r>
          </w:p>
        </w:tc>
        <w:tc>
          <w:tcPr>
            <w:tcW w:w="1620" w:type="dxa"/>
            <w:shd w:val="clear" w:color="auto" w:fill="D9D9D9"/>
            <w:vAlign w:val="bottom"/>
            <w:hideMark/>
          </w:tcPr>
          <w:p w14:paraId="171CD43C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86A15">
              <w:rPr>
                <w:rFonts w:ascii="Arial" w:hAnsi="Arial" w:cs="Arial"/>
                <w:b/>
                <w:sz w:val="20"/>
                <w:szCs w:val="20"/>
              </w:rPr>
              <w:t>upravený rozpočet</w:t>
            </w:r>
          </w:p>
        </w:tc>
        <w:tc>
          <w:tcPr>
            <w:tcW w:w="2389" w:type="dxa"/>
            <w:shd w:val="clear" w:color="auto" w:fill="D9D9D9"/>
            <w:vAlign w:val="bottom"/>
            <w:hideMark/>
          </w:tcPr>
          <w:p w14:paraId="4806CEF9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86A15">
              <w:rPr>
                <w:rFonts w:ascii="Arial" w:hAnsi="Arial" w:cs="Arial"/>
                <w:b/>
                <w:sz w:val="20"/>
                <w:szCs w:val="20"/>
              </w:rPr>
              <w:t>Čerpanie k 31.12.2018</w:t>
            </w:r>
          </w:p>
        </w:tc>
        <w:tc>
          <w:tcPr>
            <w:tcW w:w="1559" w:type="dxa"/>
            <w:shd w:val="clear" w:color="auto" w:fill="D9D9D9"/>
            <w:vAlign w:val="bottom"/>
            <w:hideMark/>
          </w:tcPr>
          <w:p w14:paraId="483F03BE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86A15">
              <w:rPr>
                <w:rFonts w:ascii="Arial" w:hAnsi="Arial" w:cs="Arial"/>
                <w:b/>
                <w:sz w:val="20"/>
                <w:szCs w:val="20"/>
              </w:rPr>
              <w:t>%</w:t>
            </w:r>
          </w:p>
        </w:tc>
      </w:tr>
      <w:tr w:rsidR="00A14EBE" w:rsidRPr="005F77C5" w14:paraId="0703BA1B" w14:textId="77777777" w:rsidTr="00E90F06">
        <w:trPr>
          <w:trHeight w:hRule="exact" w:val="393"/>
        </w:trPr>
        <w:tc>
          <w:tcPr>
            <w:tcW w:w="2056" w:type="dxa"/>
            <w:shd w:val="clear" w:color="auto" w:fill="F2F2F2"/>
          </w:tcPr>
          <w:p w14:paraId="17DEEB85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86A15">
              <w:rPr>
                <w:rFonts w:ascii="Arial" w:hAnsi="Arial" w:cs="Arial"/>
                <w:b/>
                <w:sz w:val="20"/>
                <w:szCs w:val="20"/>
              </w:rPr>
              <w:t>Mesto Komárno</w:t>
            </w:r>
          </w:p>
        </w:tc>
        <w:tc>
          <w:tcPr>
            <w:tcW w:w="1523" w:type="dxa"/>
            <w:shd w:val="clear" w:color="auto" w:fill="auto"/>
            <w:noWrap/>
            <w:vAlign w:val="bottom"/>
            <w:hideMark/>
          </w:tcPr>
          <w:p w14:paraId="5DFE0669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86A15">
              <w:rPr>
                <w:rFonts w:ascii="Arial" w:hAnsi="Arial" w:cs="Arial"/>
                <w:sz w:val="20"/>
                <w:szCs w:val="20"/>
              </w:rPr>
              <w:t>160 000</w:t>
            </w:r>
          </w:p>
        </w:tc>
        <w:tc>
          <w:tcPr>
            <w:tcW w:w="1620" w:type="dxa"/>
            <w:shd w:val="clear" w:color="auto" w:fill="auto"/>
            <w:noWrap/>
            <w:vAlign w:val="bottom"/>
            <w:hideMark/>
          </w:tcPr>
          <w:p w14:paraId="7548D3B7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86A15">
              <w:rPr>
                <w:rFonts w:ascii="Arial" w:hAnsi="Arial" w:cs="Arial"/>
                <w:sz w:val="20"/>
                <w:szCs w:val="20"/>
              </w:rPr>
              <w:t>161 135</w:t>
            </w:r>
          </w:p>
        </w:tc>
        <w:tc>
          <w:tcPr>
            <w:tcW w:w="2389" w:type="dxa"/>
            <w:shd w:val="clear" w:color="auto" w:fill="FFFFFF"/>
            <w:noWrap/>
            <w:vAlign w:val="bottom"/>
            <w:hideMark/>
          </w:tcPr>
          <w:p w14:paraId="05EF1110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86A15">
              <w:rPr>
                <w:rFonts w:ascii="Arial" w:hAnsi="Arial" w:cs="Arial"/>
                <w:b/>
                <w:sz w:val="20"/>
                <w:szCs w:val="20"/>
              </w:rPr>
              <w:t>161 135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14:paraId="3F6E56C6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86A15">
              <w:rPr>
                <w:rFonts w:ascii="Arial" w:hAnsi="Arial" w:cs="Arial"/>
                <w:sz w:val="20"/>
                <w:szCs w:val="20"/>
              </w:rPr>
              <w:t>100,00 %</w:t>
            </w:r>
          </w:p>
        </w:tc>
      </w:tr>
      <w:tr w:rsidR="00A14EBE" w:rsidRPr="005F77C5" w14:paraId="046BCC74" w14:textId="77777777" w:rsidTr="00E90F06">
        <w:trPr>
          <w:trHeight w:hRule="exact" w:val="405"/>
        </w:trPr>
        <w:tc>
          <w:tcPr>
            <w:tcW w:w="2056" w:type="dxa"/>
            <w:shd w:val="clear" w:color="auto" w:fill="F2F2F2"/>
          </w:tcPr>
          <w:p w14:paraId="35075EEC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86A15">
              <w:rPr>
                <w:rFonts w:ascii="Arial" w:hAnsi="Arial" w:cs="Arial"/>
                <w:b/>
                <w:sz w:val="20"/>
                <w:szCs w:val="20"/>
              </w:rPr>
              <w:t>Štátny rozpočet</w:t>
            </w:r>
          </w:p>
        </w:tc>
        <w:tc>
          <w:tcPr>
            <w:tcW w:w="1523" w:type="dxa"/>
            <w:shd w:val="clear" w:color="auto" w:fill="auto"/>
            <w:noWrap/>
            <w:vAlign w:val="bottom"/>
            <w:hideMark/>
          </w:tcPr>
          <w:p w14:paraId="76D157A7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86A15">
              <w:rPr>
                <w:rFonts w:ascii="Arial" w:hAnsi="Arial" w:cs="Arial"/>
                <w:sz w:val="20"/>
                <w:szCs w:val="20"/>
              </w:rPr>
              <w:t>634 750</w:t>
            </w:r>
          </w:p>
        </w:tc>
        <w:tc>
          <w:tcPr>
            <w:tcW w:w="1620" w:type="dxa"/>
            <w:shd w:val="clear" w:color="auto" w:fill="auto"/>
            <w:noWrap/>
            <w:vAlign w:val="bottom"/>
            <w:hideMark/>
          </w:tcPr>
          <w:p w14:paraId="581C8C4A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86A15">
              <w:rPr>
                <w:rFonts w:ascii="Arial" w:hAnsi="Arial" w:cs="Arial"/>
                <w:sz w:val="20"/>
                <w:szCs w:val="20"/>
              </w:rPr>
              <w:t>631 667</w:t>
            </w:r>
          </w:p>
        </w:tc>
        <w:tc>
          <w:tcPr>
            <w:tcW w:w="2389" w:type="dxa"/>
            <w:shd w:val="clear" w:color="auto" w:fill="FFFFFF"/>
            <w:noWrap/>
            <w:vAlign w:val="bottom"/>
            <w:hideMark/>
          </w:tcPr>
          <w:p w14:paraId="5A3EDF01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86A15">
              <w:rPr>
                <w:rFonts w:ascii="Arial" w:hAnsi="Arial" w:cs="Arial"/>
                <w:b/>
                <w:sz w:val="20"/>
                <w:szCs w:val="20"/>
              </w:rPr>
              <w:t>631 667</w:t>
            </w:r>
          </w:p>
        </w:tc>
        <w:tc>
          <w:tcPr>
            <w:tcW w:w="1559" w:type="dxa"/>
            <w:shd w:val="clear" w:color="auto" w:fill="auto"/>
            <w:noWrap/>
            <w:vAlign w:val="bottom"/>
            <w:hideMark/>
          </w:tcPr>
          <w:p w14:paraId="38FE0753" w14:textId="77777777" w:rsidR="00A14EBE" w:rsidRPr="00F86A15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86A15">
              <w:rPr>
                <w:rFonts w:ascii="Arial" w:hAnsi="Arial" w:cs="Arial"/>
                <w:sz w:val="20"/>
                <w:szCs w:val="20"/>
              </w:rPr>
              <w:t>100,00 %</w:t>
            </w:r>
          </w:p>
        </w:tc>
      </w:tr>
    </w:tbl>
    <w:p w14:paraId="368F34B0" w14:textId="77777777" w:rsidR="00A14EBE" w:rsidRDefault="00A14EBE" w:rsidP="00A14EBE">
      <w:pPr>
        <w:pStyle w:val="Zkladntext"/>
        <w:tabs>
          <w:tab w:val="center" w:pos="4500"/>
        </w:tabs>
        <w:spacing w:line="360" w:lineRule="auto"/>
        <w:rPr>
          <w:b/>
          <w:sz w:val="16"/>
          <w:szCs w:val="16"/>
        </w:rPr>
      </w:pPr>
    </w:p>
    <w:p w14:paraId="280D1D73" w14:textId="627D5A20" w:rsidR="00A14EBE" w:rsidRDefault="00A14EBE" w:rsidP="00FF70CB">
      <w:pPr>
        <w:pStyle w:val="Zkladntext"/>
        <w:tabs>
          <w:tab w:val="center" w:pos="4500"/>
        </w:tabs>
        <w:spacing w:line="360" w:lineRule="auto"/>
        <w:rPr>
          <w:sz w:val="16"/>
          <w:szCs w:val="16"/>
        </w:rPr>
      </w:pPr>
      <w:proofErr w:type="spellStart"/>
      <w:r w:rsidRPr="0055246D">
        <w:rPr>
          <w:b/>
          <w:sz w:val="16"/>
          <w:szCs w:val="16"/>
        </w:rPr>
        <w:t>Položkovitý</w:t>
      </w:r>
      <w:proofErr w:type="spellEnd"/>
      <w:r w:rsidRPr="0055246D">
        <w:rPr>
          <w:b/>
          <w:sz w:val="16"/>
          <w:szCs w:val="16"/>
        </w:rPr>
        <w:t xml:space="preserve"> rozpis </w:t>
      </w:r>
      <w:r>
        <w:rPr>
          <w:b/>
          <w:sz w:val="16"/>
          <w:szCs w:val="16"/>
        </w:rPr>
        <w:t>bežného transferu zo štátneho rozpočtu (111 ):</w:t>
      </w:r>
      <w:r>
        <w:rPr>
          <w:sz w:val="16"/>
          <w:szCs w:val="16"/>
        </w:rPr>
        <w:t xml:space="preserve"> N</w:t>
      </w:r>
      <w:r w:rsidRPr="00D32B0C">
        <w:rPr>
          <w:sz w:val="16"/>
          <w:szCs w:val="16"/>
        </w:rPr>
        <w:t xml:space="preserve">a základe zmluvy o poskytnutí </w:t>
      </w:r>
      <w:r>
        <w:rPr>
          <w:sz w:val="16"/>
          <w:szCs w:val="16"/>
        </w:rPr>
        <w:t>finančného príspevku - 634 752</w:t>
      </w:r>
      <w:r w:rsidRPr="00D32B0C">
        <w:rPr>
          <w:sz w:val="16"/>
          <w:szCs w:val="16"/>
        </w:rPr>
        <w:t xml:space="preserve"> €</w:t>
      </w:r>
      <w:r>
        <w:rPr>
          <w:sz w:val="16"/>
          <w:szCs w:val="16"/>
        </w:rPr>
        <w:t xml:space="preserve"> ,      z </w:t>
      </w:r>
      <w:r w:rsidRPr="00D32B0C">
        <w:rPr>
          <w:sz w:val="16"/>
          <w:szCs w:val="16"/>
        </w:rPr>
        <w:t xml:space="preserve">toho nevyčerpaný finančný príspevok </w:t>
      </w:r>
      <w:r>
        <w:rPr>
          <w:sz w:val="16"/>
          <w:szCs w:val="16"/>
        </w:rPr>
        <w:t>(vrátený) - 3 085</w:t>
      </w:r>
      <w:r w:rsidRPr="00D32B0C">
        <w:rPr>
          <w:sz w:val="16"/>
          <w:szCs w:val="16"/>
        </w:rPr>
        <w:t xml:space="preserve"> €</w:t>
      </w:r>
    </w:p>
    <w:p w14:paraId="7DF75F8E" w14:textId="77777777" w:rsidR="00FF70CB" w:rsidRDefault="00FF70CB" w:rsidP="00FF70CB">
      <w:pPr>
        <w:pStyle w:val="Zkladntext"/>
        <w:tabs>
          <w:tab w:val="center" w:pos="4500"/>
        </w:tabs>
        <w:spacing w:line="360" w:lineRule="auto"/>
        <w:rPr>
          <w:b/>
          <w:sz w:val="16"/>
          <w:szCs w:val="16"/>
        </w:rPr>
      </w:pPr>
    </w:p>
    <w:p w14:paraId="6F11AA8E" w14:textId="77777777" w:rsidR="00F708CA" w:rsidRPr="00FF70CB" w:rsidRDefault="00F708CA" w:rsidP="00FF70CB">
      <w:pPr>
        <w:pStyle w:val="Zkladntext"/>
        <w:tabs>
          <w:tab w:val="center" w:pos="4500"/>
        </w:tabs>
        <w:spacing w:line="360" w:lineRule="auto"/>
        <w:rPr>
          <w:b/>
          <w:sz w:val="16"/>
          <w:szCs w:val="16"/>
        </w:rPr>
      </w:pPr>
    </w:p>
    <w:p w14:paraId="1A2F7C01" w14:textId="77777777" w:rsidR="00A14EBE" w:rsidRDefault="00A14EBE" w:rsidP="00FC7650">
      <w:pPr>
        <w:numPr>
          <w:ilvl w:val="0"/>
          <w:numId w:val="12"/>
        </w:numPr>
        <w:tabs>
          <w:tab w:val="left" w:pos="284"/>
        </w:tabs>
        <w:spacing w:after="0"/>
        <w:ind w:left="284" w:hanging="284"/>
      </w:pPr>
      <w:r w:rsidRPr="00D07C35">
        <w:t>Finančné prostriedky  z bežného tra</w:t>
      </w:r>
      <w:r>
        <w:t>nsfe</w:t>
      </w:r>
      <w:r w:rsidRPr="00D07C35">
        <w:t>ru mesta Komárno a dotácia zo Štátneho rozpočtu</w:t>
      </w:r>
      <w:r>
        <w:t xml:space="preserve"> boli </w:t>
      </w:r>
      <w:r w:rsidRPr="00D07C35">
        <w:t>použité výlučne na mzdy a odvody zamestnancov.</w:t>
      </w:r>
    </w:p>
    <w:p w14:paraId="2AB4E0D2" w14:textId="00404E3E" w:rsidR="00A14EBE" w:rsidRPr="00897AC0" w:rsidRDefault="00A14EBE" w:rsidP="00FC7650">
      <w:pPr>
        <w:numPr>
          <w:ilvl w:val="0"/>
          <w:numId w:val="12"/>
        </w:numPr>
        <w:tabs>
          <w:tab w:val="left" w:pos="284"/>
        </w:tabs>
        <w:spacing w:after="0"/>
        <w:ind w:left="284" w:right="-142" w:hanging="284"/>
        <w:rPr>
          <w:rFonts w:ascii="Arial" w:hAnsi="Arial" w:cs="Arial"/>
        </w:rPr>
      </w:pPr>
      <w:r>
        <w:t xml:space="preserve">V roku 2019 bol upravený rozpočet </w:t>
      </w:r>
      <w:proofErr w:type="spellStart"/>
      <w:r>
        <w:t>ZpS</w:t>
      </w:r>
      <w:proofErr w:type="spellEnd"/>
      <w:r>
        <w:t xml:space="preserve"> – navýšenie bežného transferu z mesta Komárno o sumu 1 135 Eur (refundácia mzdových nákladov pracovnej sily v kuchyni z dôvodu vysokého počtu cudzích stra</w:t>
      </w:r>
      <w:r w:rsidR="008D3B83">
        <w:t>v</w:t>
      </w:r>
      <w:r>
        <w:t>níkov. )</w:t>
      </w:r>
    </w:p>
    <w:p w14:paraId="0CDCC525" w14:textId="77777777" w:rsidR="00897AC0" w:rsidRPr="003125D3" w:rsidRDefault="00897AC0" w:rsidP="00FC7650">
      <w:pPr>
        <w:numPr>
          <w:ilvl w:val="0"/>
          <w:numId w:val="12"/>
        </w:numPr>
        <w:tabs>
          <w:tab w:val="left" w:pos="284"/>
        </w:tabs>
        <w:spacing w:after="0"/>
        <w:ind w:left="284" w:right="-142" w:hanging="284"/>
        <w:rPr>
          <w:rFonts w:ascii="Arial" w:hAnsi="Arial" w:cs="Arial"/>
        </w:rPr>
      </w:pPr>
    </w:p>
    <w:p w14:paraId="2681B35E" w14:textId="404D26E7" w:rsidR="00A14EBE" w:rsidRPr="00146E48" w:rsidRDefault="00A14EBE" w:rsidP="00897AC0">
      <w:pPr>
        <w:pStyle w:val="Nadpis1"/>
        <w:spacing w:line="276" w:lineRule="auto"/>
        <w:rPr>
          <w:rFonts w:ascii="Times New Roman" w:hAnsi="Times New Roman"/>
          <w:sz w:val="24"/>
          <w:szCs w:val="24"/>
        </w:rPr>
      </w:pPr>
      <w:r w:rsidRPr="00146E48">
        <w:rPr>
          <w:rFonts w:ascii="Times New Roman" w:hAnsi="Times New Roman"/>
          <w:sz w:val="24"/>
          <w:szCs w:val="24"/>
        </w:rPr>
        <w:t xml:space="preserve"> Finančné operácie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6"/>
        <w:gridCol w:w="4526"/>
      </w:tblGrid>
      <w:tr w:rsidR="00A14EBE" w:rsidRPr="006D61AA" w14:paraId="0CF81A00" w14:textId="77777777" w:rsidTr="00FF70CB">
        <w:trPr>
          <w:trHeight w:val="789"/>
        </w:trPr>
        <w:tc>
          <w:tcPr>
            <w:tcW w:w="2503" w:type="pct"/>
            <w:shd w:val="clear" w:color="auto" w:fill="F2F2F2"/>
          </w:tcPr>
          <w:p w14:paraId="58CAD63E" w14:textId="77777777" w:rsidR="00A14EBE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889F218" w14:textId="77777777" w:rsidR="00A14EBE" w:rsidRPr="00341E8D" w:rsidRDefault="00A14EBE" w:rsidP="00FF70CB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341E8D">
              <w:rPr>
                <w:rFonts w:ascii="Arial" w:hAnsi="Arial" w:cs="Arial"/>
                <w:b/>
                <w:sz w:val="20"/>
                <w:szCs w:val="20"/>
              </w:rPr>
              <w:t>Zostatok na účte z minulého roka (r. 2018)</w:t>
            </w:r>
          </w:p>
        </w:tc>
        <w:tc>
          <w:tcPr>
            <w:tcW w:w="2497" w:type="pct"/>
            <w:shd w:val="clear" w:color="auto" w:fill="auto"/>
          </w:tcPr>
          <w:p w14:paraId="5F19804C" w14:textId="77777777" w:rsidR="00A14EBE" w:rsidRDefault="00A14EBE" w:rsidP="00E90F06">
            <w:pPr>
              <w:rPr>
                <w:rFonts w:ascii="Arial" w:hAnsi="Arial" w:cs="Arial"/>
                <w:sz w:val="20"/>
                <w:szCs w:val="20"/>
              </w:rPr>
            </w:pPr>
            <w:r w:rsidRPr="00341E8D">
              <w:rPr>
                <w:rFonts w:ascii="Arial" w:hAnsi="Arial" w:cs="Arial"/>
                <w:sz w:val="20"/>
                <w:szCs w:val="20"/>
              </w:rPr>
              <w:t xml:space="preserve">                    </w:t>
            </w:r>
          </w:p>
          <w:p w14:paraId="705BCDEE" w14:textId="77777777" w:rsidR="00A14EBE" w:rsidRPr="00341E8D" w:rsidRDefault="00A14EBE" w:rsidP="00E90F0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                </w:t>
            </w:r>
            <w:r w:rsidRPr="00341E8D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 xml:space="preserve">   </w:t>
            </w:r>
            <w:r w:rsidRPr="00341E8D">
              <w:rPr>
                <w:rFonts w:ascii="Arial" w:hAnsi="Arial" w:cs="Arial"/>
                <w:sz w:val="20"/>
                <w:szCs w:val="20"/>
              </w:rPr>
              <w:t xml:space="preserve">    175,10  €</w:t>
            </w:r>
          </w:p>
        </w:tc>
      </w:tr>
      <w:tr w:rsidR="00A14EBE" w:rsidRPr="006D61AA" w14:paraId="128BC933" w14:textId="77777777" w:rsidTr="00FF70CB">
        <w:trPr>
          <w:trHeight w:val="426"/>
        </w:trPr>
        <w:tc>
          <w:tcPr>
            <w:tcW w:w="2503" w:type="pct"/>
            <w:shd w:val="clear" w:color="auto" w:fill="F2F2F2"/>
          </w:tcPr>
          <w:p w14:paraId="250A3344" w14:textId="77777777" w:rsidR="00A14EBE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35D7333" w14:textId="77777777" w:rsidR="00A14EBE" w:rsidRPr="00341E8D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1E8D">
              <w:rPr>
                <w:rFonts w:ascii="Arial" w:hAnsi="Arial" w:cs="Arial"/>
                <w:b/>
                <w:sz w:val="20"/>
                <w:szCs w:val="20"/>
              </w:rPr>
              <w:t>Sponzorské minulých rokov</w:t>
            </w:r>
          </w:p>
        </w:tc>
        <w:tc>
          <w:tcPr>
            <w:tcW w:w="2497" w:type="pct"/>
            <w:shd w:val="clear" w:color="auto" w:fill="auto"/>
          </w:tcPr>
          <w:p w14:paraId="0319278D" w14:textId="77777777" w:rsidR="00A14EBE" w:rsidRDefault="00A14EBE" w:rsidP="00E90F06">
            <w:pPr>
              <w:rPr>
                <w:rFonts w:ascii="Arial" w:hAnsi="Arial" w:cs="Arial"/>
                <w:sz w:val="20"/>
                <w:szCs w:val="20"/>
              </w:rPr>
            </w:pPr>
            <w:r w:rsidRPr="00341E8D">
              <w:rPr>
                <w:rFonts w:ascii="Arial" w:hAnsi="Arial" w:cs="Arial"/>
                <w:sz w:val="20"/>
                <w:szCs w:val="20"/>
              </w:rPr>
              <w:t xml:space="preserve">                        </w:t>
            </w:r>
          </w:p>
          <w:p w14:paraId="770EEC4A" w14:textId="77777777" w:rsidR="00A14EBE" w:rsidRPr="00341E8D" w:rsidRDefault="00A14EBE" w:rsidP="00E90F06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                         </w:t>
            </w:r>
            <w:r w:rsidRPr="00341E8D">
              <w:rPr>
                <w:rFonts w:ascii="Arial" w:hAnsi="Arial" w:cs="Arial"/>
                <w:sz w:val="20"/>
                <w:szCs w:val="20"/>
              </w:rPr>
              <w:t xml:space="preserve"> 284,06  €</w:t>
            </w:r>
          </w:p>
        </w:tc>
      </w:tr>
    </w:tbl>
    <w:p w14:paraId="330211A9" w14:textId="77777777" w:rsidR="00897AC0" w:rsidRDefault="00897AC0" w:rsidP="009C68DA">
      <w:pPr>
        <w:pStyle w:val="Nadpis1"/>
        <w:rPr>
          <w:rFonts w:ascii="Times New Roman" w:hAnsi="Times New Roman"/>
          <w:sz w:val="24"/>
          <w:szCs w:val="24"/>
        </w:rPr>
      </w:pPr>
    </w:p>
    <w:p w14:paraId="7E0B2CB2" w14:textId="7F4408AD" w:rsidR="00A14EBE" w:rsidRPr="009C68DA" w:rsidRDefault="00A14EBE" w:rsidP="009C68DA">
      <w:pPr>
        <w:pStyle w:val="Nadpis1"/>
        <w:rPr>
          <w:rFonts w:ascii="Times New Roman" w:hAnsi="Times New Roman"/>
          <w:sz w:val="24"/>
          <w:szCs w:val="24"/>
        </w:rPr>
      </w:pPr>
      <w:r w:rsidRPr="009C68DA">
        <w:rPr>
          <w:rFonts w:ascii="Times New Roman" w:hAnsi="Times New Roman"/>
          <w:sz w:val="24"/>
          <w:szCs w:val="24"/>
        </w:rPr>
        <w:t>Kapitálové príjmy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9"/>
        <w:gridCol w:w="4523"/>
      </w:tblGrid>
      <w:tr w:rsidR="00A14EBE" w:rsidRPr="006D61AA" w14:paraId="193997BF" w14:textId="77777777" w:rsidTr="00E90F06">
        <w:trPr>
          <w:trHeight w:val="463"/>
        </w:trPr>
        <w:tc>
          <w:tcPr>
            <w:tcW w:w="4606" w:type="dxa"/>
            <w:shd w:val="clear" w:color="auto" w:fill="F2F2F2"/>
          </w:tcPr>
          <w:p w14:paraId="0DBE9F34" w14:textId="77777777" w:rsidR="00A14EBE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64EE4F27" w14:textId="77777777" w:rsidR="00A14EBE" w:rsidRPr="00341E8D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Environmentálny fond</w:t>
            </w:r>
          </w:p>
        </w:tc>
        <w:tc>
          <w:tcPr>
            <w:tcW w:w="4606" w:type="dxa"/>
            <w:shd w:val="clear" w:color="auto" w:fill="auto"/>
          </w:tcPr>
          <w:p w14:paraId="255F6D07" w14:textId="77777777" w:rsidR="00A14EBE" w:rsidRDefault="00A14EBE" w:rsidP="00E90F06">
            <w:pPr>
              <w:rPr>
                <w:rFonts w:ascii="Arial" w:hAnsi="Arial" w:cs="Arial"/>
                <w:sz w:val="20"/>
                <w:szCs w:val="20"/>
              </w:rPr>
            </w:pPr>
            <w:r w:rsidRPr="00341E8D">
              <w:rPr>
                <w:rFonts w:ascii="Arial" w:hAnsi="Arial" w:cs="Arial"/>
                <w:sz w:val="20"/>
                <w:szCs w:val="20"/>
              </w:rPr>
              <w:t xml:space="preserve">                    </w:t>
            </w:r>
          </w:p>
          <w:p w14:paraId="58E6618F" w14:textId="77777777" w:rsidR="00A14EBE" w:rsidRPr="00341E8D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158 433,14 €</w:t>
            </w:r>
          </w:p>
        </w:tc>
      </w:tr>
    </w:tbl>
    <w:p w14:paraId="1B5397D1" w14:textId="77777777" w:rsidR="00A14EBE" w:rsidRDefault="00A14EBE" w:rsidP="00A14EBE">
      <w:pPr>
        <w:pStyle w:val="Zkladntext"/>
        <w:tabs>
          <w:tab w:val="center" w:pos="4500"/>
        </w:tabs>
        <w:spacing w:line="276" w:lineRule="auto"/>
        <w:rPr>
          <w:rFonts w:ascii="Arial" w:hAnsi="Arial" w:cs="Arial"/>
          <w:b/>
          <w:sz w:val="20"/>
          <w:szCs w:val="20"/>
        </w:rPr>
      </w:pPr>
    </w:p>
    <w:p w14:paraId="716C4EB1" w14:textId="77777777" w:rsidR="00897AC0" w:rsidRDefault="00897AC0" w:rsidP="00897AC0">
      <w:pPr>
        <w:pStyle w:val="Zkladntext"/>
        <w:tabs>
          <w:tab w:val="center" w:pos="4500"/>
        </w:tabs>
        <w:spacing w:line="276" w:lineRule="auto"/>
        <w:rPr>
          <w:rFonts w:ascii="Arial" w:hAnsi="Arial" w:cs="Arial"/>
          <w:b/>
          <w:sz w:val="20"/>
          <w:szCs w:val="20"/>
        </w:rPr>
      </w:pPr>
    </w:p>
    <w:p w14:paraId="6313D562" w14:textId="77777777" w:rsidR="00897AC0" w:rsidRDefault="00897AC0" w:rsidP="00897AC0">
      <w:pPr>
        <w:pStyle w:val="Zkladntext"/>
        <w:tabs>
          <w:tab w:val="center" w:pos="4500"/>
        </w:tabs>
        <w:spacing w:line="276" w:lineRule="auto"/>
        <w:rPr>
          <w:rFonts w:ascii="Arial" w:hAnsi="Arial" w:cs="Arial"/>
          <w:b/>
          <w:sz w:val="20"/>
          <w:szCs w:val="20"/>
        </w:rPr>
      </w:pPr>
    </w:p>
    <w:p w14:paraId="0AEDFED3" w14:textId="77777777" w:rsidR="00897AC0" w:rsidRDefault="00897AC0" w:rsidP="00897AC0">
      <w:pPr>
        <w:pStyle w:val="Zkladntext"/>
        <w:tabs>
          <w:tab w:val="center" w:pos="4500"/>
        </w:tabs>
        <w:spacing w:line="276" w:lineRule="auto"/>
        <w:rPr>
          <w:rFonts w:ascii="Arial" w:hAnsi="Arial" w:cs="Arial"/>
          <w:b/>
          <w:sz w:val="20"/>
          <w:szCs w:val="20"/>
        </w:rPr>
      </w:pPr>
    </w:p>
    <w:p w14:paraId="67559F8B" w14:textId="77777777" w:rsidR="00897AC0" w:rsidRDefault="00897AC0" w:rsidP="00897AC0">
      <w:pPr>
        <w:pStyle w:val="Zkladntext"/>
        <w:tabs>
          <w:tab w:val="center" w:pos="4500"/>
        </w:tabs>
        <w:spacing w:line="276" w:lineRule="auto"/>
        <w:rPr>
          <w:rFonts w:ascii="Arial" w:hAnsi="Arial" w:cs="Arial"/>
          <w:b/>
          <w:sz w:val="20"/>
          <w:szCs w:val="20"/>
        </w:rPr>
      </w:pPr>
    </w:p>
    <w:p w14:paraId="2A3E123F" w14:textId="77777777" w:rsidR="00897AC0" w:rsidRDefault="00897AC0" w:rsidP="00897AC0">
      <w:pPr>
        <w:pStyle w:val="Zkladntext"/>
        <w:tabs>
          <w:tab w:val="center" w:pos="4500"/>
        </w:tabs>
        <w:spacing w:line="276" w:lineRule="auto"/>
        <w:rPr>
          <w:rFonts w:ascii="Arial" w:hAnsi="Arial" w:cs="Arial"/>
          <w:b/>
          <w:sz w:val="20"/>
          <w:szCs w:val="20"/>
        </w:rPr>
      </w:pPr>
    </w:p>
    <w:p w14:paraId="76C9070C" w14:textId="2DFD40F7" w:rsidR="00A14EBE" w:rsidRPr="00AD77EB" w:rsidRDefault="00AD77EB" w:rsidP="00AD77EB">
      <w:pPr>
        <w:pStyle w:val="Zkladntext"/>
        <w:tabs>
          <w:tab w:val="center" w:pos="4500"/>
        </w:tabs>
        <w:spacing w:line="276" w:lineRule="auto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noProof/>
          <w:lang w:eastAsia="sk-SK"/>
        </w:rPr>
        <w:lastRenderedPageBreak/>
        <w:drawing>
          <wp:anchor distT="0" distB="0" distL="114300" distR="114300" simplePos="0" relativeHeight="251661312" behindDoc="0" locked="0" layoutInCell="1" allowOverlap="1" wp14:anchorId="2E218A02" wp14:editId="3636A672">
            <wp:simplePos x="0" y="0"/>
            <wp:positionH relativeFrom="column">
              <wp:posOffset>-4445</wp:posOffset>
            </wp:positionH>
            <wp:positionV relativeFrom="paragraph">
              <wp:posOffset>360680</wp:posOffset>
            </wp:positionV>
            <wp:extent cx="5811520" cy="2581275"/>
            <wp:effectExtent l="0" t="0" r="0" b="0"/>
            <wp:wrapSquare wrapText="right"/>
            <wp:docPr id="45" name="Graf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4EBE" w:rsidRPr="0085792B">
        <w:rPr>
          <w:rFonts w:ascii="Arial" w:hAnsi="Arial" w:cs="Arial"/>
          <w:b/>
          <w:sz w:val="20"/>
          <w:szCs w:val="20"/>
        </w:rPr>
        <w:t>Obrázok</w:t>
      </w:r>
      <w:r w:rsidR="00A14EBE">
        <w:rPr>
          <w:rFonts w:ascii="Arial" w:hAnsi="Arial" w:cs="Arial"/>
          <w:b/>
          <w:sz w:val="20"/>
          <w:szCs w:val="20"/>
        </w:rPr>
        <w:t xml:space="preserve"> </w:t>
      </w:r>
      <w:r w:rsidR="00A14EBE" w:rsidRPr="0085792B">
        <w:rPr>
          <w:rFonts w:ascii="Arial" w:hAnsi="Arial" w:cs="Arial"/>
          <w:b/>
          <w:sz w:val="20"/>
          <w:szCs w:val="20"/>
        </w:rPr>
        <w:t>č.1 Grafické znázornenie príjmov</w:t>
      </w:r>
      <w:r w:rsidR="00A14EBE">
        <w:rPr>
          <w:rFonts w:ascii="Arial" w:hAnsi="Arial" w:cs="Arial"/>
          <w:b/>
          <w:sz w:val="20"/>
          <w:szCs w:val="20"/>
        </w:rPr>
        <w:t>ej časti</w:t>
      </w:r>
      <w:r w:rsidR="00A14EBE" w:rsidRPr="0085792B">
        <w:rPr>
          <w:rFonts w:ascii="Arial" w:hAnsi="Arial" w:cs="Arial"/>
          <w:b/>
          <w:sz w:val="20"/>
          <w:szCs w:val="20"/>
        </w:rPr>
        <w:t xml:space="preserve"> rozpočtu</w:t>
      </w:r>
    </w:p>
    <w:p w14:paraId="074AD265" w14:textId="674A9F4A" w:rsidR="00A14EBE" w:rsidRDefault="00A14EBE" w:rsidP="00FC7650">
      <w:pPr>
        <w:pStyle w:val="Nadpis1"/>
        <w:numPr>
          <w:ilvl w:val="0"/>
          <w:numId w:val="19"/>
        </w:numPr>
        <w:tabs>
          <w:tab w:val="left" w:pos="1985"/>
        </w:tabs>
        <w:spacing w:line="276" w:lineRule="auto"/>
        <w:ind w:left="1276"/>
        <w:jc w:val="center"/>
        <w:rPr>
          <w:rFonts w:ascii="Arial" w:hAnsi="Arial" w:cs="Arial"/>
          <w:sz w:val="24"/>
          <w:szCs w:val="24"/>
        </w:rPr>
      </w:pPr>
      <w:r w:rsidRPr="00AD77EB">
        <w:rPr>
          <w:rFonts w:ascii="Arial" w:hAnsi="Arial" w:cs="Arial"/>
          <w:sz w:val="24"/>
          <w:szCs w:val="24"/>
        </w:rPr>
        <w:t>Výdavky bežného rozpočtu</w:t>
      </w:r>
    </w:p>
    <w:p w14:paraId="353C59B7" w14:textId="77777777" w:rsidR="00AD77EB" w:rsidRPr="00AD77EB" w:rsidRDefault="00AD77EB" w:rsidP="00AD77EB">
      <w:pPr>
        <w:ind w:left="2977"/>
        <w:rPr>
          <w:lang w:eastAsia="cs-CZ"/>
        </w:rPr>
      </w:pPr>
    </w:p>
    <w:tbl>
      <w:tblPr>
        <w:tblW w:w="8784" w:type="dxa"/>
        <w:tblInd w:w="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30"/>
        <w:gridCol w:w="1418"/>
        <w:gridCol w:w="1417"/>
        <w:gridCol w:w="1843"/>
        <w:gridCol w:w="1276"/>
      </w:tblGrid>
      <w:tr w:rsidR="00A14EBE" w14:paraId="6D7FE88C" w14:textId="77777777" w:rsidTr="00E90F06">
        <w:trPr>
          <w:trHeight w:val="540"/>
        </w:trPr>
        <w:tc>
          <w:tcPr>
            <w:tcW w:w="2830" w:type="dxa"/>
            <w:shd w:val="clear" w:color="auto" w:fill="D9D9D9"/>
          </w:tcPr>
          <w:p w14:paraId="5C760F75" w14:textId="77777777" w:rsidR="00A14EBE" w:rsidRPr="001750C8" w:rsidRDefault="00A14EBE" w:rsidP="00E90F06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18" w:type="dxa"/>
            <w:shd w:val="clear" w:color="auto" w:fill="D9D9D9"/>
            <w:vAlign w:val="bottom"/>
            <w:hideMark/>
          </w:tcPr>
          <w:p w14:paraId="383BE022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schválený rozpočet</w:t>
            </w:r>
          </w:p>
        </w:tc>
        <w:tc>
          <w:tcPr>
            <w:tcW w:w="1417" w:type="dxa"/>
            <w:shd w:val="clear" w:color="auto" w:fill="D9D9D9"/>
            <w:vAlign w:val="bottom"/>
            <w:hideMark/>
          </w:tcPr>
          <w:p w14:paraId="6C125004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upravený rozpočet</w:t>
            </w:r>
          </w:p>
        </w:tc>
        <w:tc>
          <w:tcPr>
            <w:tcW w:w="1843" w:type="dxa"/>
            <w:shd w:val="clear" w:color="auto" w:fill="D9D9D9"/>
            <w:vAlign w:val="bottom"/>
            <w:hideMark/>
          </w:tcPr>
          <w:p w14:paraId="1594973A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Čerpanie k 31.12.2019</w:t>
            </w:r>
          </w:p>
        </w:tc>
        <w:tc>
          <w:tcPr>
            <w:tcW w:w="1276" w:type="dxa"/>
            <w:shd w:val="clear" w:color="auto" w:fill="D9D9D9"/>
            <w:vAlign w:val="bottom"/>
            <w:hideMark/>
          </w:tcPr>
          <w:p w14:paraId="007A4399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%</w:t>
            </w:r>
          </w:p>
        </w:tc>
      </w:tr>
      <w:tr w:rsidR="00A14EBE" w14:paraId="540040F1" w14:textId="77777777" w:rsidTr="00E90F06">
        <w:trPr>
          <w:trHeight w:val="360"/>
        </w:trPr>
        <w:tc>
          <w:tcPr>
            <w:tcW w:w="2830" w:type="dxa"/>
            <w:shd w:val="clear" w:color="auto" w:fill="F2F2F2"/>
          </w:tcPr>
          <w:p w14:paraId="5F0923E4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CB2CFE5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ŠR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DE7DDF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634 750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5C8FD39D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631 667</w:t>
            </w:r>
          </w:p>
        </w:tc>
        <w:tc>
          <w:tcPr>
            <w:tcW w:w="1843" w:type="dxa"/>
            <w:shd w:val="clear" w:color="auto" w:fill="F2F2F2"/>
            <w:noWrap/>
            <w:vAlign w:val="bottom"/>
            <w:hideMark/>
          </w:tcPr>
          <w:p w14:paraId="14B614C4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631 667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284757CE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100,00%</w:t>
            </w:r>
          </w:p>
        </w:tc>
      </w:tr>
      <w:tr w:rsidR="00A14EBE" w14:paraId="46751D87" w14:textId="77777777" w:rsidTr="00E90F06">
        <w:trPr>
          <w:trHeight w:val="360"/>
        </w:trPr>
        <w:tc>
          <w:tcPr>
            <w:tcW w:w="2830" w:type="dxa"/>
            <w:shd w:val="clear" w:color="auto" w:fill="F2F2F2"/>
          </w:tcPr>
          <w:p w14:paraId="28C845DA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Mesto Komárno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2C900B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160 000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169EB34A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161 135</w:t>
            </w:r>
          </w:p>
        </w:tc>
        <w:tc>
          <w:tcPr>
            <w:tcW w:w="1843" w:type="dxa"/>
            <w:shd w:val="clear" w:color="auto" w:fill="F2F2F2"/>
            <w:noWrap/>
            <w:vAlign w:val="bottom"/>
            <w:hideMark/>
          </w:tcPr>
          <w:p w14:paraId="6150E7AF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161 135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77D5218D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100,00%</w:t>
            </w:r>
          </w:p>
        </w:tc>
      </w:tr>
      <w:tr w:rsidR="00A14EBE" w14:paraId="6409D1F1" w14:textId="77777777" w:rsidTr="00E90F06">
        <w:trPr>
          <w:trHeight w:val="360"/>
        </w:trPr>
        <w:tc>
          <w:tcPr>
            <w:tcW w:w="2830" w:type="dxa"/>
            <w:shd w:val="clear" w:color="auto" w:fill="F2F2F2"/>
          </w:tcPr>
          <w:p w14:paraId="15FA8EE6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Sponzorské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48D2A3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5 000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CC5A330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5 000</w:t>
            </w:r>
          </w:p>
        </w:tc>
        <w:tc>
          <w:tcPr>
            <w:tcW w:w="1843" w:type="dxa"/>
            <w:shd w:val="clear" w:color="auto" w:fill="F2F2F2"/>
            <w:noWrap/>
            <w:vAlign w:val="bottom"/>
            <w:hideMark/>
          </w:tcPr>
          <w:p w14:paraId="35123876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1931,76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170CE069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38,64%</w:t>
            </w:r>
          </w:p>
        </w:tc>
      </w:tr>
      <w:tr w:rsidR="00A14EBE" w14:paraId="50E10D52" w14:textId="77777777" w:rsidTr="00E90F06">
        <w:trPr>
          <w:trHeight w:val="360"/>
        </w:trPr>
        <w:tc>
          <w:tcPr>
            <w:tcW w:w="2830" w:type="dxa"/>
            <w:shd w:val="clear" w:color="auto" w:fill="F2F2F2"/>
          </w:tcPr>
          <w:p w14:paraId="67C7F46C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Stravné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F8C652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165 000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EDD37FD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1750C8">
              <w:rPr>
                <w:rFonts w:ascii="Arial" w:hAnsi="Arial" w:cs="Arial"/>
                <w:color w:val="000000"/>
                <w:sz w:val="20"/>
                <w:szCs w:val="20"/>
              </w:rPr>
              <w:t>165 000</w:t>
            </w:r>
          </w:p>
        </w:tc>
        <w:tc>
          <w:tcPr>
            <w:tcW w:w="1843" w:type="dxa"/>
            <w:shd w:val="clear" w:color="auto" w:fill="F2F2F2"/>
            <w:noWrap/>
            <w:vAlign w:val="bottom"/>
            <w:hideMark/>
          </w:tcPr>
          <w:p w14:paraId="37B9DD05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161 914,48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7060E93F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98,13%</w:t>
            </w:r>
          </w:p>
        </w:tc>
      </w:tr>
      <w:tr w:rsidR="00A14EBE" w14:paraId="54B78E99" w14:textId="77777777" w:rsidTr="00E90F06">
        <w:trPr>
          <w:trHeight w:val="523"/>
        </w:trPr>
        <w:tc>
          <w:tcPr>
            <w:tcW w:w="2830" w:type="dxa"/>
            <w:shd w:val="clear" w:color="auto" w:fill="F2F2F2"/>
          </w:tcPr>
          <w:p w14:paraId="64C8F14E" w14:textId="77777777" w:rsidR="00A14EBE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BDE3A78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Poplatky za platby za predaj výrobkov, tovarov a služieb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75CE1B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455 000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2D70CAB6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Cs/>
                <w:color w:val="000000"/>
                <w:sz w:val="20"/>
                <w:szCs w:val="20"/>
              </w:rPr>
            </w:pPr>
            <w:r w:rsidRPr="001750C8">
              <w:rPr>
                <w:rFonts w:ascii="Arial" w:hAnsi="Arial" w:cs="Arial"/>
                <w:bCs/>
                <w:color w:val="000000"/>
                <w:sz w:val="20"/>
                <w:szCs w:val="20"/>
              </w:rPr>
              <w:t>482 799</w:t>
            </w:r>
          </w:p>
        </w:tc>
        <w:tc>
          <w:tcPr>
            <w:tcW w:w="1843" w:type="dxa"/>
            <w:shd w:val="clear" w:color="auto" w:fill="F2F2F2"/>
            <w:noWrap/>
            <w:vAlign w:val="bottom"/>
            <w:hideMark/>
          </w:tcPr>
          <w:p w14:paraId="5B1D66FB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500 924,04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1204943C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103,75%</w:t>
            </w:r>
          </w:p>
        </w:tc>
      </w:tr>
      <w:tr w:rsidR="00A14EBE" w14:paraId="5DDFB628" w14:textId="77777777" w:rsidTr="00E90F06">
        <w:trPr>
          <w:trHeight w:val="615"/>
        </w:trPr>
        <w:tc>
          <w:tcPr>
            <w:tcW w:w="2830" w:type="dxa"/>
            <w:shd w:val="clear" w:color="auto" w:fill="F2F2F2"/>
          </w:tcPr>
          <w:p w14:paraId="20E66464" w14:textId="77777777" w:rsidR="00A14EBE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41A61DE1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Dotácia ÚPSVaR chránená dielňa, chránené pracovisko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51A81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36669191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1108</w:t>
            </w:r>
          </w:p>
        </w:tc>
        <w:tc>
          <w:tcPr>
            <w:tcW w:w="1843" w:type="dxa"/>
            <w:shd w:val="clear" w:color="auto" w:fill="F2F2F2"/>
            <w:noWrap/>
            <w:vAlign w:val="bottom"/>
            <w:hideMark/>
          </w:tcPr>
          <w:p w14:paraId="17EB4530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1108,36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37CA104A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100,03%</w:t>
            </w:r>
          </w:p>
        </w:tc>
      </w:tr>
      <w:tr w:rsidR="00A14EBE" w14:paraId="3FA4B54C" w14:textId="77777777" w:rsidTr="00E90F06">
        <w:trPr>
          <w:trHeight w:val="567"/>
        </w:trPr>
        <w:tc>
          <w:tcPr>
            <w:tcW w:w="2830" w:type="dxa"/>
            <w:shd w:val="clear" w:color="auto" w:fill="F2F2F2"/>
          </w:tcPr>
          <w:p w14:paraId="6A5BFD1D" w14:textId="77777777" w:rsidR="00A14EBE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660A208B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Dotácia ÚPSVaR chránené pracovisko, chránená dielňa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14:paraId="2D8F5AA0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</w:tcPr>
          <w:p w14:paraId="6F9475B4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196</w:t>
            </w:r>
          </w:p>
        </w:tc>
        <w:tc>
          <w:tcPr>
            <w:tcW w:w="1843" w:type="dxa"/>
            <w:shd w:val="clear" w:color="auto" w:fill="F2F2F2"/>
            <w:noWrap/>
            <w:vAlign w:val="bottom"/>
          </w:tcPr>
          <w:p w14:paraId="2D746278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195,59</w:t>
            </w:r>
          </w:p>
        </w:tc>
        <w:tc>
          <w:tcPr>
            <w:tcW w:w="1276" w:type="dxa"/>
            <w:shd w:val="clear" w:color="auto" w:fill="auto"/>
            <w:noWrap/>
            <w:vAlign w:val="bottom"/>
          </w:tcPr>
          <w:p w14:paraId="64F2549B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99,79 %</w:t>
            </w:r>
          </w:p>
        </w:tc>
      </w:tr>
      <w:tr w:rsidR="00A14EBE" w14:paraId="78CAC00A" w14:textId="77777777" w:rsidTr="00E90F06">
        <w:trPr>
          <w:trHeight w:val="360"/>
        </w:trPr>
        <w:tc>
          <w:tcPr>
            <w:tcW w:w="2830" w:type="dxa"/>
            <w:shd w:val="clear" w:color="auto" w:fill="F2F2F2"/>
          </w:tcPr>
          <w:p w14:paraId="2CCBE92C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proofErr w:type="spellStart"/>
            <w:r w:rsidRPr="001750C8">
              <w:rPr>
                <w:rFonts w:ascii="Arial" w:hAnsi="Arial" w:cs="Arial"/>
                <w:b/>
                <w:sz w:val="20"/>
                <w:szCs w:val="20"/>
              </w:rPr>
              <w:t>Vratky</w:t>
            </w:r>
            <w:proofErr w:type="spellEnd"/>
            <w:r w:rsidRPr="001750C8">
              <w:rPr>
                <w:rFonts w:ascii="Arial" w:hAnsi="Arial" w:cs="Arial"/>
                <w:b/>
                <w:sz w:val="20"/>
                <w:szCs w:val="20"/>
              </w:rPr>
              <w:t xml:space="preserve"> z poistného)</w:t>
            </w:r>
          </w:p>
        </w:tc>
        <w:tc>
          <w:tcPr>
            <w:tcW w:w="1418" w:type="dxa"/>
            <w:shd w:val="clear" w:color="auto" w:fill="auto"/>
            <w:noWrap/>
            <w:vAlign w:val="bottom"/>
          </w:tcPr>
          <w:p w14:paraId="25BCF82E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</w:tcPr>
          <w:p w14:paraId="5D89C338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983</w:t>
            </w:r>
          </w:p>
        </w:tc>
        <w:tc>
          <w:tcPr>
            <w:tcW w:w="1843" w:type="dxa"/>
            <w:shd w:val="clear" w:color="auto" w:fill="F2F2F2"/>
            <w:noWrap/>
            <w:vAlign w:val="bottom"/>
          </w:tcPr>
          <w:p w14:paraId="09131244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750C8">
              <w:rPr>
                <w:rFonts w:ascii="Arial" w:hAnsi="Arial" w:cs="Arial"/>
                <w:b/>
                <w:sz w:val="20"/>
                <w:szCs w:val="20"/>
              </w:rPr>
              <w:t>982,91</w:t>
            </w:r>
          </w:p>
        </w:tc>
        <w:tc>
          <w:tcPr>
            <w:tcW w:w="1276" w:type="dxa"/>
            <w:shd w:val="clear" w:color="auto" w:fill="auto"/>
            <w:noWrap/>
            <w:vAlign w:val="bottom"/>
          </w:tcPr>
          <w:p w14:paraId="3BB062CA" w14:textId="77777777" w:rsidR="00A14EBE" w:rsidRPr="001750C8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1750C8">
              <w:rPr>
                <w:rFonts w:ascii="Arial" w:hAnsi="Arial" w:cs="Arial"/>
                <w:sz w:val="20"/>
                <w:szCs w:val="20"/>
              </w:rPr>
              <w:t>99,99 %</w:t>
            </w:r>
          </w:p>
        </w:tc>
      </w:tr>
      <w:tr w:rsidR="00A14EBE" w14:paraId="0632B0FF" w14:textId="77777777" w:rsidTr="00E90F06">
        <w:trPr>
          <w:trHeight w:val="525"/>
        </w:trPr>
        <w:tc>
          <w:tcPr>
            <w:tcW w:w="2830" w:type="dxa"/>
            <w:shd w:val="clear" w:color="auto" w:fill="D9D9D9"/>
          </w:tcPr>
          <w:p w14:paraId="1536259D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594DB3C0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E5307">
              <w:rPr>
                <w:rFonts w:ascii="Arial" w:hAnsi="Arial" w:cs="Arial"/>
                <w:b/>
                <w:sz w:val="20"/>
                <w:szCs w:val="20"/>
              </w:rPr>
              <w:t>Spolu</w:t>
            </w:r>
          </w:p>
        </w:tc>
        <w:tc>
          <w:tcPr>
            <w:tcW w:w="1418" w:type="dxa"/>
            <w:shd w:val="clear" w:color="auto" w:fill="D9D9D9"/>
            <w:noWrap/>
            <w:vAlign w:val="bottom"/>
            <w:hideMark/>
          </w:tcPr>
          <w:p w14:paraId="14F5C40A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E5307">
              <w:rPr>
                <w:rFonts w:ascii="Arial" w:hAnsi="Arial" w:cs="Arial"/>
                <w:b/>
                <w:sz w:val="20"/>
                <w:szCs w:val="20"/>
              </w:rPr>
              <w:t>1 419 750</w:t>
            </w:r>
          </w:p>
        </w:tc>
        <w:tc>
          <w:tcPr>
            <w:tcW w:w="1417" w:type="dxa"/>
            <w:shd w:val="clear" w:color="auto" w:fill="D9D9D9"/>
            <w:noWrap/>
            <w:vAlign w:val="bottom"/>
            <w:hideMark/>
          </w:tcPr>
          <w:p w14:paraId="336E6DB4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E5307">
              <w:rPr>
                <w:rFonts w:ascii="Arial" w:hAnsi="Arial" w:cs="Arial"/>
                <w:b/>
                <w:bCs/>
                <w:sz w:val="20"/>
                <w:szCs w:val="20"/>
              </w:rPr>
              <w:t>1 447 888</w:t>
            </w:r>
          </w:p>
        </w:tc>
        <w:tc>
          <w:tcPr>
            <w:tcW w:w="1843" w:type="dxa"/>
            <w:shd w:val="clear" w:color="auto" w:fill="D9D9D9"/>
            <w:noWrap/>
            <w:vAlign w:val="bottom"/>
            <w:hideMark/>
          </w:tcPr>
          <w:p w14:paraId="2E736377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E5307">
              <w:rPr>
                <w:rFonts w:ascii="Arial" w:hAnsi="Arial" w:cs="Arial"/>
                <w:b/>
                <w:sz w:val="20"/>
                <w:szCs w:val="20"/>
              </w:rPr>
              <w:t>1 459 859,14</w:t>
            </w:r>
          </w:p>
        </w:tc>
        <w:tc>
          <w:tcPr>
            <w:tcW w:w="1276" w:type="dxa"/>
            <w:shd w:val="clear" w:color="auto" w:fill="D9D9D9"/>
            <w:noWrap/>
            <w:vAlign w:val="bottom"/>
            <w:hideMark/>
          </w:tcPr>
          <w:p w14:paraId="1BBB943D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E5307">
              <w:rPr>
                <w:rFonts w:ascii="Arial" w:hAnsi="Arial" w:cs="Arial"/>
                <w:b/>
                <w:sz w:val="20"/>
                <w:szCs w:val="20"/>
              </w:rPr>
              <w:t>100,83%</w:t>
            </w:r>
          </w:p>
        </w:tc>
      </w:tr>
    </w:tbl>
    <w:p w14:paraId="61BCC907" w14:textId="77777777" w:rsidR="00A14EBE" w:rsidRDefault="00A14EBE" w:rsidP="00A14EBE">
      <w:pPr>
        <w:tabs>
          <w:tab w:val="left" w:pos="720"/>
          <w:tab w:val="right" w:pos="4500"/>
        </w:tabs>
        <w:rPr>
          <w:rFonts w:ascii="Arial" w:hAnsi="Arial" w:cs="Arial"/>
          <w:sz w:val="26"/>
          <w:szCs w:val="26"/>
        </w:rPr>
      </w:pPr>
    </w:p>
    <w:p w14:paraId="7B33B7EF" w14:textId="77BBB989" w:rsidR="00A14EBE" w:rsidRPr="00AD77EB" w:rsidRDefault="00A14EBE" w:rsidP="00FC7650">
      <w:pPr>
        <w:numPr>
          <w:ilvl w:val="0"/>
          <w:numId w:val="17"/>
        </w:numPr>
        <w:tabs>
          <w:tab w:val="left" w:pos="284"/>
          <w:tab w:val="right" w:pos="4500"/>
        </w:tabs>
        <w:spacing w:after="0"/>
        <w:ind w:left="284" w:right="-142" w:hanging="284"/>
      </w:pPr>
      <w:r>
        <w:lastRenderedPageBreak/>
        <w:t>V roku</w:t>
      </w:r>
      <w:r w:rsidRPr="008444E6">
        <w:t xml:space="preserve">  2019 Zariadenie pre seniorov </w:t>
      </w:r>
      <w:r>
        <w:t xml:space="preserve">Komárno vyčerpalo bežné výdavky </w:t>
      </w:r>
      <w:r w:rsidRPr="008444E6">
        <w:t>vo výške</w:t>
      </w:r>
      <w:r>
        <w:t xml:space="preserve">   </w:t>
      </w:r>
      <w:r w:rsidR="00893F13">
        <w:t xml:space="preserve">      </w:t>
      </w:r>
      <w:r>
        <w:t xml:space="preserve">     </w:t>
      </w:r>
      <w:r w:rsidRPr="008444E6">
        <w:t xml:space="preserve"> </w:t>
      </w:r>
      <w:r>
        <w:t>1 459 859,14</w:t>
      </w:r>
      <w:r w:rsidRPr="008444E6">
        <w:t xml:space="preserve"> eur</w:t>
      </w:r>
      <w:r>
        <w:t>.</w:t>
      </w:r>
    </w:p>
    <w:p w14:paraId="2B019743" w14:textId="03CAE7EE" w:rsidR="00A14EBE" w:rsidRPr="00AD77EB" w:rsidRDefault="00322EDD" w:rsidP="00AD77EB">
      <w:pPr>
        <w:pStyle w:val="Nadpis1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A14EBE" w:rsidRPr="00AD77EB">
        <w:rPr>
          <w:rFonts w:ascii="Times New Roman" w:hAnsi="Times New Roman"/>
          <w:sz w:val="24"/>
          <w:szCs w:val="24"/>
        </w:rPr>
        <w:t>Kapitálové výdavky</w:t>
      </w:r>
    </w:p>
    <w:tbl>
      <w:tblPr>
        <w:tblW w:w="9142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6"/>
        <w:gridCol w:w="1276"/>
        <w:gridCol w:w="1417"/>
        <w:gridCol w:w="1843"/>
        <w:gridCol w:w="920"/>
      </w:tblGrid>
      <w:tr w:rsidR="00A14EBE" w:rsidRPr="007922EF" w14:paraId="43D0BE74" w14:textId="77777777" w:rsidTr="00E90F06">
        <w:trPr>
          <w:trHeight w:val="525"/>
        </w:trPr>
        <w:tc>
          <w:tcPr>
            <w:tcW w:w="3686" w:type="dxa"/>
            <w:shd w:val="clear" w:color="auto" w:fill="D9D9D9"/>
          </w:tcPr>
          <w:p w14:paraId="7714A1BB" w14:textId="77777777" w:rsidR="00A14EBE" w:rsidRPr="007922EF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D9D9D9"/>
            <w:vAlign w:val="bottom"/>
            <w:hideMark/>
          </w:tcPr>
          <w:p w14:paraId="6D8D6C35" w14:textId="77777777" w:rsidR="00A14EBE" w:rsidRPr="007922EF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922EF">
              <w:rPr>
                <w:rFonts w:ascii="Arial" w:hAnsi="Arial" w:cs="Arial"/>
                <w:b/>
                <w:sz w:val="20"/>
                <w:szCs w:val="20"/>
              </w:rPr>
              <w:t>schválený rozpočet</w:t>
            </w:r>
          </w:p>
        </w:tc>
        <w:tc>
          <w:tcPr>
            <w:tcW w:w="1417" w:type="dxa"/>
            <w:shd w:val="clear" w:color="auto" w:fill="D9D9D9"/>
            <w:vAlign w:val="bottom"/>
            <w:hideMark/>
          </w:tcPr>
          <w:p w14:paraId="657D0F09" w14:textId="77777777" w:rsidR="00A14EBE" w:rsidRPr="007922EF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922EF">
              <w:rPr>
                <w:rFonts w:ascii="Arial" w:hAnsi="Arial" w:cs="Arial"/>
                <w:b/>
                <w:sz w:val="20"/>
                <w:szCs w:val="20"/>
              </w:rPr>
              <w:t>upravený rozpočet</w:t>
            </w:r>
          </w:p>
        </w:tc>
        <w:tc>
          <w:tcPr>
            <w:tcW w:w="1843" w:type="dxa"/>
            <w:shd w:val="clear" w:color="auto" w:fill="D9D9D9"/>
            <w:vAlign w:val="bottom"/>
            <w:hideMark/>
          </w:tcPr>
          <w:p w14:paraId="09B6A7C3" w14:textId="77777777" w:rsidR="00A14EBE" w:rsidRPr="007922EF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Č</w:t>
            </w:r>
            <w:r w:rsidRPr="007922EF">
              <w:rPr>
                <w:rFonts w:ascii="Arial" w:hAnsi="Arial" w:cs="Arial"/>
                <w:b/>
                <w:sz w:val="20"/>
                <w:szCs w:val="20"/>
              </w:rPr>
              <w:t>erpanie 31.12.2018</w:t>
            </w:r>
          </w:p>
        </w:tc>
        <w:tc>
          <w:tcPr>
            <w:tcW w:w="920" w:type="dxa"/>
            <w:shd w:val="clear" w:color="auto" w:fill="D9D9D9"/>
            <w:vAlign w:val="bottom"/>
            <w:hideMark/>
          </w:tcPr>
          <w:p w14:paraId="3F4E8F00" w14:textId="77777777" w:rsidR="00A14EBE" w:rsidRPr="007922EF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922EF">
              <w:rPr>
                <w:rFonts w:ascii="Arial" w:hAnsi="Arial" w:cs="Arial"/>
                <w:b/>
                <w:sz w:val="20"/>
                <w:szCs w:val="20"/>
              </w:rPr>
              <w:t>%</w:t>
            </w:r>
          </w:p>
        </w:tc>
      </w:tr>
      <w:tr w:rsidR="00A14EBE" w:rsidRPr="007922EF" w14:paraId="3B43B1EC" w14:textId="77777777" w:rsidTr="00E90F06">
        <w:trPr>
          <w:trHeight w:val="653"/>
        </w:trPr>
        <w:tc>
          <w:tcPr>
            <w:tcW w:w="3686" w:type="dxa"/>
            <w:shd w:val="clear" w:color="auto" w:fill="F2F2F2"/>
          </w:tcPr>
          <w:p w14:paraId="3A273E9C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E99B1AE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E5307">
              <w:rPr>
                <w:rFonts w:ascii="Arial" w:hAnsi="Arial" w:cs="Arial"/>
                <w:b/>
                <w:sz w:val="20"/>
                <w:szCs w:val="20"/>
              </w:rPr>
              <w:t xml:space="preserve">Zníženie energetickej náročnosti </w:t>
            </w:r>
            <w:proofErr w:type="spellStart"/>
            <w:r w:rsidRPr="00DE5307">
              <w:rPr>
                <w:rFonts w:ascii="Arial" w:hAnsi="Arial" w:cs="Arial"/>
                <w:b/>
                <w:sz w:val="20"/>
                <w:szCs w:val="20"/>
              </w:rPr>
              <w:t>ZpS</w:t>
            </w:r>
            <w:proofErr w:type="spellEnd"/>
          </w:p>
          <w:p w14:paraId="39420CDE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E5307">
              <w:rPr>
                <w:rFonts w:ascii="Arial" w:hAnsi="Arial" w:cs="Arial"/>
                <w:b/>
                <w:sz w:val="20"/>
                <w:szCs w:val="20"/>
              </w:rPr>
              <w:t xml:space="preserve"> ( 5% spoluúčasť mesta )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35F48461" w14:textId="77777777" w:rsidR="00A14EBE" w:rsidRPr="007922EF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922EF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00874E04" w14:textId="77777777" w:rsidR="00A14EBE" w:rsidRPr="007922EF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9 988</w:t>
            </w:r>
          </w:p>
        </w:tc>
        <w:tc>
          <w:tcPr>
            <w:tcW w:w="1843" w:type="dxa"/>
            <w:shd w:val="clear" w:color="auto" w:fill="F2F2F2"/>
            <w:noWrap/>
            <w:vAlign w:val="bottom"/>
            <w:hideMark/>
          </w:tcPr>
          <w:p w14:paraId="61C89B96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E5307">
              <w:rPr>
                <w:rFonts w:ascii="Arial" w:hAnsi="Arial" w:cs="Arial"/>
                <w:b/>
                <w:sz w:val="20"/>
                <w:szCs w:val="20"/>
              </w:rPr>
              <w:t>8 338,61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6805A2CE" w14:textId="77777777" w:rsidR="00A14EBE" w:rsidRPr="007922EF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83,49 </w:t>
            </w:r>
            <w:r w:rsidRPr="007922EF">
              <w:rPr>
                <w:rFonts w:ascii="Arial" w:hAnsi="Arial" w:cs="Arial"/>
                <w:sz w:val="20"/>
                <w:szCs w:val="20"/>
              </w:rPr>
              <w:t>%</w:t>
            </w:r>
          </w:p>
        </w:tc>
      </w:tr>
      <w:tr w:rsidR="00A14EBE" w:rsidRPr="007922EF" w14:paraId="7A6ABD64" w14:textId="77777777" w:rsidTr="00E90F06">
        <w:trPr>
          <w:trHeight w:val="960"/>
        </w:trPr>
        <w:tc>
          <w:tcPr>
            <w:tcW w:w="3686" w:type="dxa"/>
            <w:shd w:val="clear" w:color="auto" w:fill="F2F2F2"/>
          </w:tcPr>
          <w:p w14:paraId="2F0D7298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1F1EC1D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E5307">
              <w:rPr>
                <w:rFonts w:ascii="Arial" w:hAnsi="Arial" w:cs="Arial"/>
                <w:b/>
                <w:sz w:val="20"/>
                <w:szCs w:val="20"/>
              </w:rPr>
              <w:t>Dotácia z Environmentálneho fondu</w:t>
            </w:r>
          </w:p>
          <w:p w14:paraId="28FBE589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E5307">
              <w:rPr>
                <w:rFonts w:ascii="Arial" w:hAnsi="Arial" w:cs="Arial"/>
                <w:b/>
                <w:sz w:val="20"/>
                <w:szCs w:val="20"/>
              </w:rPr>
              <w:t xml:space="preserve">Zníženie energetickej náročnosti </w:t>
            </w:r>
            <w:proofErr w:type="spellStart"/>
            <w:r w:rsidRPr="00DE5307">
              <w:rPr>
                <w:rFonts w:ascii="Arial" w:hAnsi="Arial" w:cs="Arial"/>
                <w:b/>
                <w:sz w:val="20"/>
                <w:szCs w:val="20"/>
              </w:rPr>
              <w:t>ZpS</w:t>
            </w:r>
            <w:proofErr w:type="spellEnd"/>
          </w:p>
          <w:p w14:paraId="62A179CE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67CAC726" w14:textId="77777777" w:rsidR="00A14EBE" w:rsidRPr="007922EF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922EF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1417" w:type="dxa"/>
            <w:shd w:val="clear" w:color="auto" w:fill="auto"/>
            <w:noWrap/>
            <w:vAlign w:val="bottom"/>
            <w:hideMark/>
          </w:tcPr>
          <w:p w14:paraId="6946EB8C" w14:textId="77777777" w:rsidR="00A14EBE" w:rsidRPr="007922EF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160 000</w:t>
            </w:r>
          </w:p>
        </w:tc>
        <w:tc>
          <w:tcPr>
            <w:tcW w:w="1843" w:type="dxa"/>
            <w:shd w:val="clear" w:color="auto" w:fill="F2F2F2"/>
            <w:noWrap/>
            <w:vAlign w:val="bottom"/>
            <w:hideMark/>
          </w:tcPr>
          <w:p w14:paraId="60C74588" w14:textId="77777777" w:rsidR="00A14EBE" w:rsidRPr="00DE5307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DE5307">
              <w:rPr>
                <w:rFonts w:ascii="Arial" w:hAnsi="Arial" w:cs="Arial"/>
                <w:b/>
                <w:sz w:val="20"/>
                <w:szCs w:val="20"/>
              </w:rPr>
              <w:t>158 433,41</w:t>
            </w:r>
          </w:p>
        </w:tc>
        <w:tc>
          <w:tcPr>
            <w:tcW w:w="920" w:type="dxa"/>
            <w:shd w:val="clear" w:color="auto" w:fill="auto"/>
            <w:noWrap/>
            <w:vAlign w:val="bottom"/>
            <w:hideMark/>
          </w:tcPr>
          <w:p w14:paraId="57C34CEB" w14:textId="77777777" w:rsidR="00A14EBE" w:rsidRPr="007922EF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99,02 </w:t>
            </w:r>
            <w:r w:rsidRPr="007922EF">
              <w:rPr>
                <w:rFonts w:ascii="Arial" w:hAnsi="Arial" w:cs="Arial"/>
                <w:sz w:val="20"/>
                <w:szCs w:val="20"/>
              </w:rPr>
              <w:t>%</w:t>
            </w:r>
          </w:p>
        </w:tc>
      </w:tr>
      <w:tr w:rsidR="00A14EBE" w:rsidRPr="007922EF" w14:paraId="7DCB5167" w14:textId="77777777" w:rsidTr="00E90F06">
        <w:trPr>
          <w:trHeight w:val="416"/>
        </w:trPr>
        <w:tc>
          <w:tcPr>
            <w:tcW w:w="3686" w:type="dxa"/>
            <w:shd w:val="clear" w:color="auto" w:fill="D9D9D9"/>
          </w:tcPr>
          <w:p w14:paraId="6BF0A65A" w14:textId="77777777" w:rsidR="00A14EBE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A2AC2CF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Spolu</w:t>
            </w:r>
          </w:p>
        </w:tc>
        <w:tc>
          <w:tcPr>
            <w:tcW w:w="1276" w:type="dxa"/>
            <w:shd w:val="clear" w:color="auto" w:fill="D9D9D9"/>
            <w:noWrap/>
            <w:vAlign w:val="bottom"/>
            <w:hideMark/>
          </w:tcPr>
          <w:p w14:paraId="25803945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4F0456">
              <w:rPr>
                <w:rFonts w:ascii="Arial" w:hAnsi="Arial" w:cs="Arial"/>
                <w:b/>
                <w:sz w:val="20"/>
                <w:szCs w:val="20"/>
              </w:rPr>
              <w:t>0</w:t>
            </w:r>
          </w:p>
        </w:tc>
        <w:tc>
          <w:tcPr>
            <w:tcW w:w="1417" w:type="dxa"/>
            <w:shd w:val="clear" w:color="auto" w:fill="D9D9D9"/>
            <w:noWrap/>
            <w:vAlign w:val="bottom"/>
            <w:hideMark/>
          </w:tcPr>
          <w:p w14:paraId="4321DD24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169 988</w:t>
            </w:r>
            <w:r w:rsidRPr="004F0456">
              <w:rPr>
                <w:rFonts w:ascii="Arial" w:hAnsi="Arial" w:cs="Arial"/>
                <w:b/>
                <w:sz w:val="20"/>
                <w:szCs w:val="20"/>
              </w:rPr>
              <w:t xml:space="preserve"> €</w:t>
            </w:r>
          </w:p>
        </w:tc>
        <w:tc>
          <w:tcPr>
            <w:tcW w:w="1843" w:type="dxa"/>
            <w:shd w:val="clear" w:color="auto" w:fill="D9D9D9"/>
            <w:noWrap/>
            <w:vAlign w:val="bottom"/>
            <w:hideMark/>
          </w:tcPr>
          <w:p w14:paraId="052D7617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166 772,02</w:t>
            </w:r>
            <w:r w:rsidRPr="004F0456">
              <w:rPr>
                <w:rFonts w:ascii="Arial" w:hAnsi="Arial" w:cs="Arial"/>
                <w:b/>
                <w:sz w:val="20"/>
                <w:szCs w:val="20"/>
              </w:rPr>
              <w:t xml:space="preserve"> €</w:t>
            </w:r>
          </w:p>
        </w:tc>
        <w:tc>
          <w:tcPr>
            <w:tcW w:w="920" w:type="dxa"/>
            <w:shd w:val="clear" w:color="auto" w:fill="D9D9D9"/>
            <w:noWrap/>
            <w:vAlign w:val="bottom"/>
            <w:hideMark/>
          </w:tcPr>
          <w:p w14:paraId="3C17F2D3" w14:textId="77777777" w:rsidR="00A14EBE" w:rsidRPr="004F0456" w:rsidRDefault="00A14EBE" w:rsidP="00E90F06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98,11 </w:t>
            </w:r>
            <w:r w:rsidRPr="004F0456">
              <w:rPr>
                <w:rFonts w:ascii="Arial" w:hAnsi="Arial" w:cs="Arial"/>
                <w:b/>
                <w:sz w:val="20"/>
                <w:szCs w:val="20"/>
              </w:rPr>
              <w:t>%</w:t>
            </w:r>
          </w:p>
        </w:tc>
      </w:tr>
    </w:tbl>
    <w:p w14:paraId="7BFEEAEE" w14:textId="77777777" w:rsidR="00A14EBE" w:rsidRDefault="00A14EBE" w:rsidP="00A14EBE">
      <w:pPr>
        <w:pStyle w:val="Zkladntext"/>
        <w:tabs>
          <w:tab w:val="center" w:pos="4500"/>
        </w:tabs>
        <w:spacing w:line="276" w:lineRule="auto"/>
        <w:rPr>
          <w:rFonts w:ascii="Arial" w:hAnsi="Arial" w:cs="Arial"/>
          <w:b/>
          <w:sz w:val="22"/>
          <w:szCs w:val="22"/>
        </w:rPr>
      </w:pPr>
    </w:p>
    <w:p w14:paraId="0B33B989" w14:textId="77777777" w:rsidR="001A04AE" w:rsidRPr="00D12D65" w:rsidRDefault="001A04AE" w:rsidP="00A14EBE">
      <w:pPr>
        <w:pStyle w:val="Zkladntext"/>
        <w:tabs>
          <w:tab w:val="center" w:pos="4500"/>
        </w:tabs>
        <w:spacing w:line="276" w:lineRule="auto"/>
        <w:rPr>
          <w:rFonts w:ascii="Arial" w:hAnsi="Arial" w:cs="Arial"/>
          <w:b/>
          <w:sz w:val="22"/>
          <w:szCs w:val="22"/>
        </w:rPr>
      </w:pPr>
    </w:p>
    <w:p w14:paraId="7D8798E1" w14:textId="77777777" w:rsidR="00A14EBE" w:rsidRDefault="00A14EBE" w:rsidP="00FC7650">
      <w:pPr>
        <w:pStyle w:val="Hlavika"/>
        <w:numPr>
          <w:ilvl w:val="0"/>
          <w:numId w:val="14"/>
        </w:numPr>
        <w:tabs>
          <w:tab w:val="clear" w:pos="4536"/>
          <w:tab w:val="clear" w:pos="9072"/>
          <w:tab w:val="decimal" w:pos="284"/>
          <w:tab w:val="center" w:pos="2410"/>
        </w:tabs>
        <w:spacing w:line="276" w:lineRule="auto"/>
        <w:ind w:left="284" w:hanging="284"/>
      </w:pPr>
      <w:r w:rsidRPr="006044E5">
        <w:t>Zariadenie pre seniorov Komárno malo v rámci roka upravený rozpočet na kapitálové výdavky vo výške 169 988 EUR.</w:t>
      </w:r>
    </w:p>
    <w:p w14:paraId="5A617ABC" w14:textId="77777777" w:rsidR="001A04AE" w:rsidRDefault="001A04AE" w:rsidP="001A04AE">
      <w:pPr>
        <w:pStyle w:val="Hlavika"/>
        <w:tabs>
          <w:tab w:val="clear" w:pos="4536"/>
          <w:tab w:val="clear" w:pos="9072"/>
          <w:tab w:val="decimal" w:pos="284"/>
          <w:tab w:val="center" w:pos="2410"/>
        </w:tabs>
        <w:spacing w:line="276" w:lineRule="auto"/>
        <w:ind w:left="284"/>
      </w:pPr>
    </w:p>
    <w:p w14:paraId="5600E9A5" w14:textId="77777777" w:rsidR="00A14EBE" w:rsidRDefault="00A14EBE" w:rsidP="00FC7650">
      <w:pPr>
        <w:pStyle w:val="Hlavika"/>
        <w:numPr>
          <w:ilvl w:val="0"/>
          <w:numId w:val="14"/>
        </w:numPr>
        <w:tabs>
          <w:tab w:val="clear" w:pos="4536"/>
          <w:tab w:val="clear" w:pos="9072"/>
        </w:tabs>
        <w:spacing w:line="276" w:lineRule="auto"/>
        <w:ind w:left="284" w:hanging="284"/>
      </w:pPr>
      <w:r w:rsidRPr="006044E5">
        <w:t>Skutočné čerpanie kapitálových výdavkov, ktorých účelom bolo : „ Zníženie energetickej náročnosti Zariadenia pre seniorov Komárno bolo nasledovné:</w:t>
      </w:r>
    </w:p>
    <w:p w14:paraId="7C104D28" w14:textId="77777777" w:rsidR="00A14EBE" w:rsidRPr="006044E5" w:rsidRDefault="00A14EBE" w:rsidP="00A14EBE">
      <w:pPr>
        <w:pStyle w:val="Hlavika"/>
        <w:tabs>
          <w:tab w:val="clear" w:pos="4536"/>
          <w:tab w:val="clear" w:pos="9072"/>
        </w:tabs>
        <w:spacing w:line="276" w:lineRule="auto"/>
        <w:ind w:right="-284"/>
      </w:pPr>
      <w:r>
        <w:t xml:space="preserve">  -</w:t>
      </w:r>
      <w:r w:rsidRPr="006044E5">
        <w:t xml:space="preserve"> 8 338, 61 Eur – 5 % spoluúčasť mesta Komárno v rámci dotácie z Environmentálneho fondu</w:t>
      </w:r>
    </w:p>
    <w:p w14:paraId="186CFF27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993"/>
          <w:tab w:val="center" w:pos="2410"/>
        </w:tabs>
        <w:spacing w:line="276" w:lineRule="auto"/>
      </w:pPr>
      <w:r>
        <w:t xml:space="preserve">  - </w:t>
      </w:r>
      <w:r w:rsidRPr="006044E5">
        <w:t>158 433, 41 Eur   -  Dotácia z Environmentálneho fondu</w:t>
      </w:r>
    </w:p>
    <w:p w14:paraId="68AE6073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993"/>
          <w:tab w:val="center" w:pos="2410"/>
        </w:tabs>
        <w:spacing w:line="276" w:lineRule="auto"/>
      </w:pPr>
    </w:p>
    <w:p w14:paraId="28854C51" w14:textId="514E570A" w:rsidR="00A14EBE" w:rsidRPr="006044E5" w:rsidRDefault="00A14EBE" w:rsidP="00A14EBE">
      <w:pPr>
        <w:pStyle w:val="Hlavika"/>
        <w:tabs>
          <w:tab w:val="clear" w:pos="4536"/>
          <w:tab w:val="clear" w:pos="9072"/>
          <w:tab w:val="decimal" w:pos="993"/>
          <w:tab w:val="center" w:pos="2410"/>
        </w:tabs>
        <w:spacing w:line="276" w:lineRule="auto"/>
      </w:pPr>
      <w:r>
        <w:t xml:space="preserve">Finančné prostriedky z dotácie boli použité na výmenu </w:t>
      </w:r>
      <w:r w:rsidR="00383C14">
        <w:t>výplní otvorov, okien a dverí v pavilón</w:t>
      </w:r>
      <w:r w:rsidR="008D3B83">
        <w:t>och</w:t>
      </w:r>
      <w:r w:rsidR="00383C14">
        <w:t xml:space="preserve"> A</w:t>
      </w:r>
      <w:r w:rsidR="008D3B83">
        <w:t>,</w:t>
      </w:r>
      <w:r w:rsidR="00383C14">
        <w:t>B.</w:t>
      </w:r>
    </w:p>
    <w:p w14:paraId="2AC0EC87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2464A389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43E277CA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621A62FD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29545F40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24D6DDD6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62092E6F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15475469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6C7DEBD3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35CCF9E2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139B333D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4409605C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728248E7" w14:textId="77777777" w:rsidR="001A04AE" w:rsidRDefault="001A04A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416FC564" w14:textId="77777777" w:rsidR="0029366B" w:rsidRDefault="0029366B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1D81FD9F" w14:textId="77777777" w:rsidR="00C138EA" w:rsidRDefault="00C138EA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1EEB8C30" w14:textId="1F2D4823" w:rsidR="00C138EA" w:rsidRPr="00C138EA" w:rsidRDefault="00C138EA" w:rsidP="00FC7650">
      <w:pPr>
        <w:pStyle w:val="Hlavika"/>
        <w:numPr>
          <w:ilvl w:val="0"/>
          <w:numId w:val="6"/>
        </w:numPr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jc w:val="center"/>
        <w:rPr>
          <w:rFonts w:cs="Times New Roman"/>
          <w:b/>
          <w:i/>
          <w:sz w:val="28"/>
          <w:szCs w:val="28"/>
          <w:u w:val="single"/>
        </w:rPr>
      </w:pPr>
      <w:r>
        <w:rPr>
          <w:rFonts w:cs="Times New Roman"/>
          <w:b/>
          <w:i/>
          <w:sz w:val="28"/>
          <w:szCs w:val="28"/>
        </w:rPr>
        <w:lastRenderedPageBreak/>
        <w:t>Rozbor jednotlivých skupín</w:t>
      </w:r>
    </w:p>
    <w:p w14:paraId="463ECEC9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b/>
          <w:sz w:val="20"/>
          <w:szCs w:val="20"/>
          <w:u w:val="single"/>
        </w:rPr>
      </w:pPr>
    </w:p>
    <w:p w14:paraId="728FC364" w14:textId="77777777" w:rsidR="00A14EBE" w:rsidRPr="00E81B7A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b/>
        </w:rPr>
      </w:pPr>
      <w:r w:rsidRPr="00E81B7A">
        <w:rPr>
          <w:b/>
        </w:rPr>
        <w:t>1.Mzdové prostriedky:</w:t>
      </w:r>
    </w:p>
    <w:p w14:paraId="1047D362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6"/>
        <w:gridCol w:w="566"/>
        <w:gridCol w:w="1400"/>
        <w:gridCol w:w="1611"/>
        <w:gridCol w:w="1651"/>
        <w:gridCol w:w="1288"/>
      </w:tblGrid>
      <w:tr w:rsidR="00A14EBE" w:rsidRPr="00090211" w14:paraId="4B10E5DF" w14:textId="77777777" w:rsidTr="00E90F06">
        <w:tc>
          <w:tcPr>
            <w:tcW w:w="2660" w:type="dxa"/>
            <w:shd w:val="clear" w:color="auto" w:fill="D9D9D9"/>
          </w:tcPr>
          <w:p w14:paraId="2E851A6A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</w:p>
        </w:tc>
        <w:tc>
          <w:tcPr>
            <w:tcW w:w="567" w:type="dxa"/>
            <w:shd w:val="clear" w:color="auto" w:fill="D9D9D9"/>
          </w:tcPr>
          <w:p w14:paraId="435316BF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</w:p>
        </w:tc>
        <w:tc>
          <w:tcPr>
            <w:tcW w:w="1415" w:type="dxa"/>
            <w:shd w:val="clear" w:color="auto" w:fill="D9D9D9"/>
          </w:tcPr>
          <w:p w14:paraId="659C66BD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Schválený</w:t>
            </w:r>
          </w:p>
        </w:tc>
        <w:tc>
          <w:tcPr>
            <w:tcW w:w="1642" w:type="dxa"/>
            <w:shd w:val="clear" w:color="auto" w:fill="D9D9D9"/>
          </w:tcPr>
          <w:p w14:paraId="3C1E5A32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Upravený</w:t>
            </w:r>
          </w:p>
        </w:tc>
        <w:tc>
          <w:tcPr>
            <w:tcW w:w="1686" w:type="dxa"/>
            <w:shd w:val="clear" w:color="auto" w:fill="D9D9D9"/>
          </w:tcPr>
          <w:p w14:paraId="7376FB77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Čerpanie</w:t>
            </w:r>
          </w:p>
        </w:tc>
        <w:tc>
          <w:tcPr>
            <w:tcW w:w="1318" w:type="dxa"/>
            <w:shd w:val="clear" w:color="auto" w:fill="D9D9D9"/>
          </w:tcPr>
          <w:p w14:paraId="3699F320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% plnenia</w:t>
            </w:r>
          </w:p>
        </w:tc>
      </w:tr>
      <w:tr w:rsidR="00A14EBE" w:rsidRPr="00090211" w14:paraId="3868DAEF" w14:textId="77777777" w:rsidTr="00E90F06">
        <w:trPr>
          <w:trHeight w:val="394"/>
        </w:trPr>
        <w:tc>
          <w:tcPr>
            <w:tcW w:w="2660" w:type="dxa"/>
            <w:shd w:val="clear" w:color="auto" w:fill="F2F2F2"/>
          </w:tcPr>
          <w:p w14:paraId="624F6E48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F0255">
              <w:rPr>
                <w:rFonts w:ascii="Arial" w:hAnsi="Arial" w:cs="Arial"/>
                <w:b/>
                <w:sz w:val="20"/>
                <w:szCs w:val="20"/>
              </w:rPr>
              <w:t>Tarifný plat</w:t>
            </w:r>
          </w:p>
        </w:tc>
        <w:tc>
          <w:tcPr>
            <w:tcW w:w="567" w:type="dxa"/>
            <w:shd w:val="clear" w:color="auto" w:fill="F2F2F2"/>
          </w:tcPr>
          <w:p w14:paraId="1C46AAEE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F0255">
              <w:rPr>
                <w:rFonts w:ascii="Arial" w:hAnsi="Arial" w:cs="Arial"/>
                <w:sz w:val="20"/>
                <w:szCs w:val="20"/>
              </w:rPr>
              <w:t>611</w:t>
            </w:r>
          </w:p>
        </w:tc>
        <w:tc>
          <w:tcPr>
            <w:tcW w:w="1415" w:type="dxa"/>
            <w:shd w:val="clear" w:color="auto" w:fill="FFFFFF"/>
            <w:vAlign w:val="center"/>
          </w:tcPr>
          <w:p w14:paraId="5E184014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  <w:lang w:eastAsia="sk-SK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618 000,00</w:t>
            </w:r>
          </w:p>
        </w:tc>
        <w:tc>
          <w:tcPr>
            <w:tcW w:w="1642" w:type="dxa"/>
            <w:shd w:val="clear" w:color="auto" w:fill="FFFFFF"/>
            <w:vAlign w:val="center"/>
          </w:tcPr>
          <w:p w14:paraId="635F3460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577 290,00</w:t>
            </w:r>
          </w:p>
        </w:tc>
        <w:tc>
          <w:tcPr>
            <w:tcW w:w="1686" w:type="dxa"/>
            <w:shd w:val="clear" w:color="auto" w:fill="F2F2F2"/>
            <w:vAlign w:val="center"/>
          </w:tcPr>
          <w:p w14:paraId="56694368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577 289,16</w:t>
            </w:r>
          </w:p>
        </w:tc>
        <w:tc>
          <w:tcPr>
            <w:tcW w:w="1318" w:type="dxa"/>
            <w:shd w:val="clear" w:color="auto" w:fill="auto"/>
          </w:tcPr>
          <w:p w14:paraId="1F4BC247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  <w:vertAlign w:val="subscript"/>
              </w:rPr>
            </w:pPr>
            <w:r w:rsidRPr="006F0255">
              <w:rPr>
                <w:rFonts w:ascii="Arial" w:hAnsi="Arial" w:cs="Arial"/>
                <w:sz w:val="20"/>
                <w:szCs w:val="20"/>
              </w:rPr>
              <w:t>99,99</w:t>
            </w:r>
            <w:r w:rsidRPr="006F0255">
              <w:rPr>
                <w:rFonts w:ascii="Arial" w:hAnsi="Arial" w:cs="Arial"/>
                <w:sz w:val="20"/>
                <w:szCs w:val="20"/>
                <w:vertAlign w:val="subscript"/>
              </w:rPr>
              <w:t xml:space="preserve"> </w:t>
            </w:r>
          </w:p>
        </w:tc>
      </w:tr>
      <w:tr w:rsidR="00A14EBE" w:rsidRPr="00090211" w14:paraId="299BCEA2" w14:textId="77777777" w:rsidTr="00E90F06">
        <w:tc>
          <w:tcPr>
            <w:tcW w:w="2660" w:type="dxa"/>
            <w:shd w:val="clear" w:color="auto" w:fill="F2F2F2"/>
          </w:tcPr>
          <w:p w14:paraId="29A3E50F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F0255">
              <w:rPr>
                <w:rFonts w:ascii="Arial" w:hAnsi="Arial" w:cs="Arial"/>
                <w:b/>
                <w:sz w:val="20"/>
                <w:szCs w:val="20"/>
              </w:rPr>
              <w:t>Príplatky</w:t>
            </w:r>
          </w:p>
          <w:p w14:paraId="0F9728F3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F0255">
              <w:rPr>
                <w:rFonts w:ascii="Arial" w:hAnsi="Arial" w:cs="Arial"/>
                <w:b/>
                <w:sz w:val="20"/>
                <w:szCs w:val="20"/>
              </w:rPr>
              <w:t>(osobný+ ostatné príplatky)</w:t>
            </w:r>
          </w:p>
        </w:tc>
        <w:tc>
          <w:tcPr>
            <w:tcW w:w="567" w:type="dxa"/>
            <w:shd w:val="clear" w:color="auto" w:fill="F2F2F2"/>
          </w:tcPr>
          <w:p w14:paraId="350AA41B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F0255">
              <w:rPr>
                <w:rFonts w:ascii="Arial" w:hAnsi="Arial" w:cs="Arial"/>
                <w:sz w:val="20"/>
                <w:szCs w:val="20"/>
              </w:rPr>
              <w:t>612</w:t>
            </w:r>
          </w:p>
        </w:tc>
        <w:tc>
          <w:tcPr>
            <w:tcW w:w="1415" w:type="dxa"/>
            <w:shd w:val="clear" w:color="auto" w:fill="auto"/>
            <w:vAlign w:val="center"/>
          </w:tcPr>
          <w:p w14:paraId="744671A1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  <w:lang w:eastAsia="sk-SK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82 320,00</w:t>
            </w:r>
          </w:p>
        </w:tc>
        <w:tc>
          <w:tcPr>
            <w:tcW w:w="1642" w:type="dxa"/>
            <w:shd w:val="clear" w:color="auto" w:fill="auto"/>
            <w:vAlign w:val="center"/>
          </w:tcPr>
          <w:p w14:paraId="4D8214D0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89 891,00</w:t>
            </w:r>
          </w:p>
        </w:tc>
        <w:tc>
          <w:tcPr>
            <w:tcW w:w="1686" w:type="dxa"/>
            <w:shd w:val="clear" w:color="auto" w:fill="F2F2F2"/>
            <w:vAlign w:val="center"/>
          </w:tcPr>
          <w:p w14:paraId="12655BFD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89 942,43</w:t>
            </w:r>
          </w:p>
        </w:tc>
        <w:tc>
          <w:tcPr>
            <w:tcW w:w="1318" w:type="dxa"/>
            <w:shd w:val="clear" w:color="auto" w:fill="auto"/>
          </w:tcPr>
          <w:p w14:paraId="5586A604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F0255">
              <w:rPr>
                <w:rFonts w:ascii="Arial" w:hAnsi="Arial" w:cs="Arial"/>
                <w:sz w:val="20"/>
                <w:szCs w:val="20"/>
              </w:rPr>
              <w:t xml:space="preserve">100,05 </w:t>
            </w:r>
          </w:p>
        </w:tc>
      </w:tr>
      <w:tr w:rsidR="00A14EBE" w:rsidRPr="00090211" w14:paraId="1C09D3C4" w14:textId="77777777" w:rsidTr="00E90F06">
        <w:tc>
          <w:tcPr>
            <w:tcW w:w="2660" w:type="dxa"/>
            <w:shd w:val="clear" w:color="auto" w:fill="F2F2F2"/>
          </w:tcPr>
          <w:p w14:paraId="5952D4E6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F0255">
              <w:rPr>
                <w:rFonts w:ascii="Arial" w:hAnsi="Arial" w:cs="Arial"/>
                <w:b/>
                <w:sz w:val="20"/>
                <w:szCs w:val="20"/>
              </w:rPr>
              <w:t>Odmeny</w:t>
            </w:r>
          </w:p>
        </w:tc>
        <w:tc>
          <w:tcPr>
            <w:tcW w:w="567" w:type="dxa"/>
            <w:shd w:val="clear" w:color="auto" w:fill="F2F2F2"/>
          </w:tcPr>
          <w:p w14:paraId="59BE504C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F0255">
              <w:rPr>
                <w:rFonts w:ascii="Arial" w:hAnsi="Arial" w:cs="Arial"/>
                <w:sz w:val="20"/>
                <w:szCs w:val="20"/>
              </w:rPr>
              <w:t>614</w:t>
            </w:r>
          </w:p>
        </w:tc>
        <w:tc>
          <w:tcPr>
            <w:tcW w:w="1415" w:type="dxa"/>
            <w:shd w:val="clear" w:color="auto" w:fill="FFFFFF"/>
            <w:vAlign w:val="center"/>
          </w:tcPr>
          <w:p w14:paraId="751B5E28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  <w:lang w:eastAsia="sk-SK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0,00</w:t>
            </w:r>
          </w:p>
        </w:tc>
        <w:tc>
          <w:tcPr>
            <w:tcW w:w="1642" w:type="dxa"/>
            <w:shd w:val="clear" w:color="auto" w:fill="FFFFFF"/>
            <w:vAlign w:val="center"/>
          </w:tcPr>
          <w:p w14:paraId="35F8099C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29 768,00</w:t>
            </w:r>
          </w:p>
        </w:tc>
        <w:tc>
          <w:tcPr>
            <w:tcW w:w="1686" w:type="dxa"/>
            <w:shd w:val="clear" w:color="auto" w:fill="F2F2F2"/>
            <w:vAlign w:val="center"/>
          </w:tcPr>
          <w:p w14:paraId="079580DD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30 322,80</w:t>
            </w:r>
          </w:p>
        </w:tc>
        <w:tc>
          <w:tcPr>
            <w:tcW w:w="1318" w:type="dxa"/>
            <w:shd w:val="clear" w:color="auto" w:fill="auto"/>
          </w:tcPr>
          <w:p w14:paraId="0D7D53F0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F0255">
              <w:rPr>
                <w:rFonts w:ascii="Arial" w:hAnsi="Arial" w:cs="Arial"/>
                <w:sz w:val="20"/>
                <w:szCs w:val="20"/>
              </w:rPr>
              <w:t xml:space="preserve">101,86 </w:t>
            </w:r>
          </w:p>
        </w:tc>
      </w:tr>
      <w:tr w:rsidR="00A14EBE" w:rsidRPr="00090211" w14:paraId="7328C032" w14:textId="77777777" w:rsidTr="00E90F06">
        <w:tc>
          <w:tcPr>
            <w:tcW w:w="2660" w:type="dxa"/>
            <w:shd w:val="clear" w:color="auto" w:fill="F2F2F2"/>
          </w:tcPr>
          <w:p w14:paraId="400DB4CF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F0255">
              <w:rPr>
                <w:rFonts w:ascii="Arial" w:hAnsi="Arial" w:cs="Arial"/>
                <w:b/>
                <w:sz w:val="20"/>
                <w:szCs w:val="20"/>
              </w:rPr>
              <w:t xml:space="preserve">Doplatok k platu </w:t>
            </w:r>
          </w:p>
        </w:tc>
        <w:tc>
          <w:tcPr>
            <w:tcW w:w="567" w:type="dxa"/>
            <w:shd w:val="clear" w:color="auto" w:fill="F2F2F2"/>
          </w:tcPr>
          <w:p w14:paraId="68DE4249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F0255">
              <w:rPr>
                <w:rFonts w:ascii="Arial" w:hAnsi="Arial" w:cs="Arial"/>
                <w:sz w:val="20"/>
                <w:szCs w:val="20"/>
              </w:rPr>
              <w:t>616</w:t>
            </w:r>
          </w:p>
        </w:tc>
        <w:tc>
          <w:tcPr>
            <w:tcW w:w="1415" w:type="dxa"/>
            <w:shd w:val="clear" w:color="auto" w:fill="FFFFFF"/>
            <w:vAlign w:val="center"/>
          </w:tcPr>
          <w:p w14:paraId="31A1E999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  <w:lang w:eastAsia="sk-SK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0,00</w:t>
            </w:r>
          </w:p>
        </w:tc>
        <w:tc>
          <w:tcPr>
            <w:tcW w:w="1642" w:type="dxa"/>
            <w:shd w:val="clear" w:color="auto" w:fill="FFFFFF"/>
            <w:vAlign w:val="center"/>
          </w:tcPr>
          <w:p w14:paraId="2B8B6ED2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100,00</w:t>
            </w:r>
          </w:p>
        </w:tc>
        <w:tc>
          <w:tcPr>
            <w:tcW w:w="1686" w:type="dxa"/>
            <w:shd w:val="clear" w:color="auto" w:fill="F2F2F2"/>
            <w:vAlign w:val="center"/>
          </w:tcPr>
          <w:p w14:paraId="1F2738C5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6F0255">
              <w:rPr>
                <w:rFonts w:ascii="Arial" w:hAnsi="Arial" w:cs="Arial"/>
                <w:bCs/>
                <w:sz w:val="20"/>
                <w:szCs w:val="20"/>
              </w:rPr>
              <w:t>58,00</w:t>
            </w:r>
          </w:p>
        </w:tc>
        <w:tc>
          <w:tcPr>
            <w:tcW w:w="1318" w:type="dxa"/>
            <w:shd w:val="clear" w:color="auto" w:fill="auto"/>
          </w:tcPr>
          <w:p w14:paraId="3EB9A62C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6F0255">
              <w:rPr>
                <w:rFonts w:ascii="Arial" w:hAnsi="Arial" w:cs="Arial"/>
                <w:sz w:val="20"/>
                <w:szCs w:val="20"/>
              </w:rPr>
              <w:t xml:space="preserve">58 </w:t>
            </w:r>
          </w:p>
        </w:tc>
      </w:tr>
      <w:tr w:rsidR="00A14EBE" w:rsidRPr="00090211" w14:paraId="36DC5563" w14:textId="77777777" w:rsidTr="00E90F06">
        <w:tc>
          <w:tcPr>
            <w:tcW w:w="2660" w:type="dxa"/>
            <w:shd w:val="clear" w:color="auto" w:fill="D9D9D9"/>
          </w:tcPr>
          <w:p w14:paraId="7D6232AD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F0255">
              <w:rPr>
                <w:rFonts w:ascii="Arial" w:hAnsi="Arial" w:cs="Arial"/>
                <w:b/>
                <w:sz w:val="20"/>
                <w:szCs w:val="20"/>
              </w:rPr>
              <w:t xml:space="preserve">Spolu </w:t>
            </w:r>
          </w:p>
        </w:tc>
        <w:tc>
          <w:tcPr>
            <w:tcW w:w="567" w:type="dxa"/>
            <w:shd w:val="clear" w:color="auto" w:fill="D9D9D9"/>
          </w:tcPr>
          <w:p w14:paraId="3B3F0212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F0255">
              <w:rPr>
                <w:rFonts w:ascii="Arial" w:hAnsi="Arial" w:cs="Arial"/>
                <w:b/>
                <w:sz w:val="20"/>
                <w:szCs w:val="20"/>
              </w:rPr>
              <w:t>610</w:t>
            </w:r>
          </w:p>
        </w:tc>
        <w:tc>
          <w:tcPr>
            <w:tcW w:w="1415" w:type="dxa"/>
            <w:shd w:val="clear" w:color="auto" w:fill="D9D9D9"/>
            <w:vAlign w:val="center"/>
          </w:tcPr>
          <w:p w14:paraId="7B3F43AD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lang w:eastAsia="sk-SK"/>
              </w:rPr>
            </w:pPr>
            <w:r w:rsidRPr="006F0255">
              <w:rPr>
                <w:rFonts w:ascii="Arial" w:hAnsi="Arial" w:cs="Arial"/>
                <w:b/>
                <w:bCs/>
                <w:sz w:val="20"/>
                <w:szCs w:val="20"/>
              </w:rPr>
              <w:t>700 320,00</w:t>
            </w:r>
          </w:p>
        </w:tc>
        <w:tc>
          <w:tcPr>
            <w:tcW w:w="1642" w:type="dxa"/>
            <w:shd w:val="clear" w:color="auto" w:fill="D9D9D9"/>
            <w:vAlign w:val="center"/>
          </w:tcPr>
          <w:p w14:paraId="45144D91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6F0255">
              <w:rPr>
                <w:rFonts w:ascii="Arial" w:hAnsi="Arial" w:cs="Arial"/>
                <w:b/>
                <w:bCs/>
                <w:sz w:val="20"/>
                <w:szCs w:val="20"/>
              </w:rPr>
              <w:t>697 049,00</w:t>
            </w:r>
          </w:p>
        </w:tc>
        <w:tc>
          <w:tcPr>
            <w:tcW w:w="1686" w:type="dxa"/>
            <w:shd w:val="clear" w:color="auto" w:fill="D9D9D9"/>
            <w:vAlign w:val="center"/>
          </w:tcPr>
          <w:p w14:paraId="36F0881F" w14:textId="77777777" w:rsidR="00A14EBE" w:rsidRPr="006F0255" w:rsidRDefault="00A14EBE" w:rsidP="00E90F06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6F0255">
              <w:rPr>
                <w:rFonts w:ascii="Arial" w:hAnsi="Arial" w:cs="Arial"/>
                <w:b/>
                <w:bCs/>
                <w:sz w:val="20"/>
                <w:szCs w:val="20"/>
              </w:rPr>
              <w:t>697 612,39</w:t>
            </w:r>
          </w:p>
        </w:tc>
        <w:tc>
          <w:tcPr>
            <w:tcW w:w="1318" w:type="dxa"/>
            <w:shd w:val="clear" w:color="auto" w:fill="D9D9D9"/>
          </w:tcPr>
          <w:p w14:paraId="44A2DBF0" w14:textId="77777777" w:rsidR="00A14EBE" w:rsidRPr="006F0255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6F0255">
              <w:rPr>
                <w:rFonts w:ascii="Arial" w:hAnsi="Arial" w:cs="Arial"/>
                <w:b/>
                <w:sz w:val="20"/>
                <w:szCs w:val="20"/>
              </w:rPr>
              <w:t xml:space="preserve">100,08 </w:t>
            </w:r>
          </w:p>
        </w:tc>
      </w:tr>
    </w:tbl>
    <w:p w14:paraId="3DC49094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851"/>
          <w:tab w:val="left" w:pos="1134"/>
          <w:tab w:val="center" w:pos="6120"/>
          <w:tab w:val="decimal" w:pos="6300"/>
          <w:tab w:val="center" w:pos="8280"/>
        </w:tabs>
        <w:spacing w:line="276" w:lineRule="auto"/>
        <w:ind w:left="644"/>
        <w:rPr>
          <w:rFonts w:ascii="Arial" w:hAnsi="Arial" w:cs="Arial"/>
          <w:sz w:val="20"/>
          <w:szCs w:val="20"/>
        </w:rPr>
      </w:pPr>
    </w:p>
    <w:p w14:paraId="38EB60E6" w14:textId="77777777" w:rsidR="00A14EBE" w:rsidRDefault="00A14EBE" w:rsidP="00FC7650">
      <w:pPr>
        <w:pStyle w:val="Hlavika"/>
        <w:numPr>
          <w:ilvl w:val="0"/>
          <w:numId w:val="8"/>
        </w:numPr>
        <w:tabs>
          <w:tab w:val="clear" w:pos="4536"/>
          <w:tab w:val="clear" w:pos="9072"/>
          <w:tab w:val="decimal" w:pos="851"/>
          <w:tab w:val="left" w:pos="1134"/>
          <w:tab w:val="center" w:pos="6120"/>
          <w:tab w:val="decimal" w:pos="6300"/>
          <w:tab w:val="center" w:pos="8280"/>
        </w:tabs>
        <w:spacing w:line="276" w:lineRule="auto"/>
        <w:jc w:val="left"/>
      </w:pPr>
      <w:r w:rsidRPr="006F0255">
        <w:t>Mzdové prostriedky pre 83 zamestnancov vrátane príplatkov a</w:t>
      </w:r>
      <w:r>
        <w:t> </w:t>
      </w:r>
      <w:r w:rsidRPr="006F0255">
        <w:t>odmien</w:t>
      </w:r>
    </w:p>
    <w:p w14:paraId="38F116F2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851"/>
          <w:tab w:val="left" w:pos="1134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b/>
          <w:sz w:val="20"/>
          <w:szCs w:val="20"/>
        </w:rPr>
      </w:pPr>
    </w:p>
    <w:p w14:paraId="140A0F05" w14:textId="77777777" w:rsidR="00A14EBE" w:rsidRPr="00B11681" w:rsidRDefault="00A14EBE" w:rsidP="00A14EBE">
      <w:pPr>
        <w:pStyle w:val="Hlavika"/>
        <w:tabs>
          <w:tab w:val="clear" w:pos="4536"/>
          <w:tab w:val="clear" w:pos="9072"/>
          <w:tab w:val="decimal" w:pos="851"/>
          <w:tab w:val="left" w:pos="1134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b/>
          <w:sz w:val="20"/>
          <w:szCs w:val="20"/>
        </w:rPr>
      </w:pPr>
    </w:p>
    <w:p w14:paraId="60EEE2C5" w14:textId="77777777" w:rsidR="00A14EBE" w:rsidRPr="00B11681" w:rsidRDefault="00A14EBE" w:rsidP="00FC7650">
      <w:pPr>
        <w:pStyle w:val="Hlavika"/>
        <w:numPr>
          <w:ilvl w:val="0"/>
          <w:numId w:val="9"/>
        </w:numPr>
        <w:tabs>
          <w:tab w:val="clear" w:pos="4536"/>
          <w:tab w:val="clear" w:pos="9072"/>
          <w:tab w:val="decimal" w:pos="284"/>
          <w:tab w:val="left" w:pos="1134"/>
          <w:tab w:val="center" w:pos="6120"/>
          <w:tab w:val="decimal" w:pos="6300"/>
          <w:tab w:val="center" w:pos="8280"/>
        </w:tabs>
        <w:spacing w:line="276" w:lineRule="auto"/>
        <w:ind w:hanging="4187"/>
        <w:jc w:val="left"/>
        <w:rPr>
          <w:rFonts w:ascii="Arial" w:hAnsi="Arial" w:cs="Arial"/>
          <w:b/>
          <w:sz w:val="20"/>
          <w:szCs w:val="20"/>
        </w:rPr>
      </w:pPr>
      <w:r w:rsidRPr="00E81B7A">
        <w:rPr>
          <w:b/>
        </w:rPr>
        <w:t>Odvody do jednotlivých poisťovní</w:t>
      </w:r>
      <w:r w:rsidRPr="00B11681">
        <w:rPr>
          <w:rFonts w:ascii="Arial" w:hAnsi="Arial" w:cs="Arial"/>
          <w:b/>
          <w:sz w:val="20"/>
          <w:szCs w:val="20"/>
        </w:rPr>
        <w:t>:</w:t>
      </w:r>
    </w:p>
    <w:p w14:paraId="477E82FF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284"/>
          <w:tab w:val="left" w:pos="1134"/>
          <w:tab w:val="center" w:pos="6120"/>
          <w:tab w:val="decimal" w:pos="6300"/>
          <w:tab w:val="center" w:pos="8280"/>
        </w:tabs>
        <w:spacing w:line="276" w:lineRule="auto"/>
        <w:ind w:left="360"/>
        <w:rPr>
          <w:rFonts w:ascii="Arial" w:hAnsi="Arial" w:cs="Arial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76"/>
        <w:gridCol w:w="622"/>
        <w:gridCol w:w="1627"/>
        <w:gridCol w:w="1602"/>
        <w:gridCol w:w="1649"/>
        <w:gridCol w:w="1286"/>
      </w:tblGrid>
      <w:tr w:rsidR="00A14EBE" w:rsidRPr="00090211" w14:paraId="229DB119" w14:textId="77777777" w:rsidTr="00E90F06">
        <w:tc>
          <w:tcPr>
            <w:tcW w:w="2351" w:type="dxa"/>
            <w:shd w:val="clear" w:color="auto" w:fill="D9D9D9"/>
          </w:tcPr>
          <w:p w14:paraId="5B744BE6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28" w:type="dxa"/>
            <w:shd w:val="clear" w:color="auto" w:fill="D9D9D9"/>
          </w:tcPr>
          <w:p w14:paraId="1790998A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3" w:type="dxa"/>
            <w:shd w:val="clear" w:color="auto" w:fill="D9D9D9"/>
          </w:tcPr>
          <w:p w14:paraId="215EF496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Schválený</w:t>
            </w:r>
          </w:p>
        </w:tc>
        <w:tc>
          <w:tcPr>
            <w:tcW w:w="1642" w:type="dxa"/>
            <w:shd w:val="clear" w:color="auto" w:fill="D9D9D9"/>
          </w:tcPr>
          <w:p w14:paraId="52D9F3D6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Upravený</w:t>
            </w:r>
          </w:p>
        </w:tc>
        <w:tc>
          <w:tcPr>
            <w:tcW w:w="1686" w:type="dxa"/>
            <w:shd w:val="clear" w:color="auto" w:fill="D9D9D9"/>
          </w:tcPr>
          <w:p w14:paraId="0E6C2E50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Čerpanie</w:t>
            </w:r>
          </w:p>
        </w:tc>
        <w:tc>
          <w:tcPr>
            <w:tcW w:w="1318" w:type="dxa"/>
            <w:shd w:val="clear" w:color="auto" w:fill="D9D9D9"/>
          </w:tcPr>
          <w:p w14:paraId="6739772C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% plnenia</w:t>
            </w:r>
          </w:p>
        </w:tc>
      </w:tr>
      <w:tr w:rsidR="00A14EBE" w:rsidRPr="00090211" w14:paraId="6CA04424" w14:textId="77777777" w:rsidTr="00E90F06">
        <w:tc>
          <w:tcPr>
            <w:tcW w:w="2351" w:type="dxa"/>
            <w:shd w:val="clear" w:color="auto" w:fill="F2F2F2"/>
          </w:tcPr>
          <w:p w14:paraId="169FC4F5" w14:textId="77777777" w:rsidR="00A14EBE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A539950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 xml:space="preserve">Poistné do </w:t>
            </w:r>
            <w:proofErr w:type="spellStart"/>
            <w:r w:rsidRPr="00372DC1">
              <w:rPr>
                <w:rFonts w:ascii="Arial" w:hAnsi="Arial" w:cs="Arial"/>
                <w:b/>
                <w:sz w:val="20"/>
                <w:szCs w:val="20"/>
              </w:rPr>
              <w:t>VšZP</w:t>
            </w:r>
            <w:proofErr w:type="spellEnd"/>
          </w:p>
        </w:tc>
        <w:tc>
          <w:tcPr>
            <w:tcW w:w="628" w:type="dxa"/>
            <w:shd w:val="clear" w:color="auto" w:fill="F2F2F2"/>
          </w:tcPr>
          <w:p w14:paraId="442D4F47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621</w:t>
            </w:r>
          </w:p>
          <w:p w14:paraId="19473FFF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3" w:type="dxa"/>
            <w:shd w:val="clear" w:color="auto" w:fill="auto"/>
          </w:tcPr>
          <w:p w14:paraId="5D6ECE03" w14:textId="77777777" w:rsidR="00A14EBE" w:rsidRPr="00372DC1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EE221A7" w14:textId="77777777" w:rsidR="00A14EBE" w:rsidRPr="00372DC1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23 343,00</w:t>
            </w:r>
          </w:p>
        </w:tc>
        <w:tc>
          <w:tcPr>
            <w:tcW w:w="1642" w:type="dxa"/>
            <w:shd w:val="clear" w:color="auto" w:fill="auto"/>
          </w:tcPr>
          <w:p w14:paraId="4431F855" w14:textId="77777777" w:rsidR="00A14EBE" w:rsidRPr="00372DC1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C10A7AD" w14:textId="77777777" w:rsidR="00A14EBE" w:rsidRPr="00372DC1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16 388</w:t>
            </w:r>
          </w:p>
        </w:tc>
        <w:tc>
          <w:tcPr>
            <w:tcW w:w="1686" w:type="dxa"/>
            <w:shd w:val="clear" w:color="auto" w:fill="F2F2F2"/>
          </w:tcPr>
          <w:p w14:paraId="35FD66AC" w14:textId="77777777" w:rsidR="00A14EBE" w:rsidRPr="00372DC1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58B19F" w14:textId="77777777" w:rsidR="00A14EBE" w:rsidRPr="00372DC1" w:rsidRDefault="00A14EBE" w:rsidP="00E90F0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16 388,12</w:t>
            </w:r>
          </w:p>
        </w:tc>
        <w:tc>
          <w:tcPr>
            <w:tcW w:w="1318" w:type="dxa"/>
            <w:shd w:val="clear" w:color="auto" w:fill="auto"/>
          </w:tcPr>
          <w:p w14:paraId="46A2F222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42FE63A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100</w:t>
            </w:r>
          </w:p>
        </w:tc>
      </w:tr>
      <w:tr w:rsidR="00A14EBE" w:rsidRPr="00090211" w14:paraId="30752C72" w14:textId="77777777" w:rsidTr="00E90F06">
        <w:tc>
          <w:tcPr>
            <w:tcW w:w="2351" w:type="dxa"/>
            <w:shd w:val="clear" w:color="auto" w:fill="F2F2F2"/>
          </w:tcPr>
          <w:p w14:paraId="5B6309B2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Poistné do ostatných zdravotných poisťovní</w:t>
            </w:r>
          </w:p>
        </w:tc>
        <w:tc>
          <w:tcPr>
            <w:tcW w:w="628" w:type="dxa"/>
            <w:shd w:val="clear" w:color="auto" w:fill="F2F2F2"/>
          </w:tcPr>
          <w:p w14:paraId="0177CBCF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623</w:t>
            </w:r>
          </w:p>
        </w:tc>
        <w:tc>
          <w:tcPr>
            <w:tcW w:w="1663" w:type="dxa"/>
            <w:shd w:val="clear" w:color="auto" w:fill="auto"/>
          </w:tcPr>
          <w:p w14:paraId="6BD26504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17A39BA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46 688</w:t>
            </w:r>
          </w:p>
        </w:tc>
        <w:tc>
          <w:tcPr>
            <w:tcW w:w="1642" w:type="dxa"/>
            <w:shd w:val="clear" w:color="auto" w:fill="auto"/>
          </w:tcPr>
          <w:p w14:paraId="4905498B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AE34372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53 145</w:t>
            </w:r>
          </w:p>
        </w:tc>
        <w:tc>
          <w:tcPr>
            <w:tcW w:w="1686" w:type="dxa"/>
            <w:shd w:val="clear" w:color="auto" w:fill="F2F2F2"/>
          </w:tcPr>
          <w:p w14:paraId="2B9F4B93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9231441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53 114,53</w:t>
            </w:r>
          </w:p>
        </w:tc>
        <w:tc>
          <w:tcPr>
            <w:tcW w:w="1318" w:type="dxa"/>
            <w:shd w:val="clear" w:color="auto" w:fill="FFFFFF"/>
          </w:tcPr>
          <w:p w14:paraId="71CCD0E2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976750C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99,94</w:t>
            </w:r>
          </w:p>
        </w:tc>
      </w:tr>
      <w:tr w:rsidR="00A14EBE" w:rsidRPr="00090211" w14:paraId="57EAD2EE" w14:textId="77777777" w:rsidTr="00E90F06">
        <w:tc>
          <w:tcPr>
            <w:tcW w:w="2351" w:type="dxa"/>
            <w:shd w:val="clear" w:color="auto" w:fill="F2F2F2"/>
          </w:tcPr>
          <w:p w14:paraId="1A36D826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Poistné do sociálnej poisťovne</w:t>
            </w:r>
          </w:p>
        </w:tc>
        <w:tc>
          <w:tcPr>
            <w:tcW w:w="628" w:type="dxa"/>
            <w:shd w:val="clear" w:color="auto" w:fill="F2F2F2"/>
          </w:tcPr>
          <w:p w14:paraId="450EEF43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625</w:t>
            </w:r>
          </w:p>
        </w:tc>
        <w:tc>
          <w:tcPr>
            <w:tcW w:w="1663" w:type="dxa"/>
            <w:shd w:val="clear" w:color="auto" w:fill="FFFFFF"/>
          </w:tcPr>
          <w:p w14:paraId="68FDC5CA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A99B829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174 929</w:t>
            </w:r>
          </w:p>
        </w:tc>
        <w:tc>
          <w:tcPr>
            <w:tcW w:w="1642" w:type="dxa"/>
            <w:shd w:val="clear" w:color="auto" w:fill="FFFFFF"/>
          </w:tcPr>
          <w:p w14:paraId="263AFEAC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48D70A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176 963</w:t>
            </w:r>
          </w:p>
        </w:tc>
        <w:tc>
          <w:tcPr>
            <w:tcW w:w="1686" w:type="dxa"/>
            <w:shd w:val="clear" w:color="auto" w:fill="F2F2F2"/>
          </w:tcPr>
          <w:p w14:paraId="456E6A35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37ED4959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176 707,04</w:t>
            </w:r>
          </w:p>
        </w:tc>
        <w:tc>
          <w:tcPr>
            <w:tcW w:w="1318" w:type="dxa"/>
            <w:shd w:val="clear" w:color="auto" w:fill="FFFFFF"/>
          </w:tcPr>
          <w:p w14:paraId="2523A9DC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381E2F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 xml:space="preserve">99,85 </w:t>
            </w:r>
          </w:p>
        </w:tc>
      </w:tr>
      <w:tr w:rsidR="00A14EBE" w:rsidRPr="00090211" w14:paraId="181AA220" w14:textId="77777777" w:rsidTr="00E90F06">
        <w:trPr>
          <w:trHeight w:val="529"/>
        </w:trPr>
        <w:tc>
          <w:tcPr>
            <w:tcW w:w="2351" w:type="dxa"/>
            <w:shd w:val="clear" w:color="auto" w:fill="F2F2F2"/>
          </w:tcPr>
          <w:p w14:paraId="66AAD6D7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Príspevok do DDP</w:t>
            </w:r>
          </w:p>
        </w:tc>
        <w:tc>
          <w:tcPr>
            <w:tcW w:w="628" w:type="dxa"/>
            <w:shd w:val="clear" w:color="auto" w:fill="F2F2F2"/>
          </w:tcPr>
          <w:p w14:paraId="4300E2E7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627</w:t>
            </w:r>
          </w:p>
        </w:tc>
        <w:tc>
          <w:tcPr>
            <w:tcW w:w="1663" w:type="dxa"/>
            <w:shd w:val="clear" w:color="auto" w:fill="FFFFFF"/>
          </w:tcPr>
          <w:p w14:paraId="140D87DF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222238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700</w:t>
            </w:r>
          </w:p>
        </w:tc>
        <w:tc>
          <w:tcPr>
            <w:tcW w:w="1642" w:type="dxa"/>
            <w:shd w:val="clear" w:color="auto" w:fill="FFFFFF"/>
          </w:tcPr>
          <w:p w14:paraId="46879EA0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BDD499F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701</w:t>
            </w:r>
          </w:p>
        </w:tc>
        <w:tc>
          <w:tcPr>
            <w:tcW w:w="1686" w:type="dxa"/>
            <w:shd w:val="clear" w:color="auto" w:fill="F2F2F2"/>
          </w:tcPr>
          <w:p w14:paraId="535E4F5F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417DDF4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776,89</w:t>
            </w:r>
          </w:p>
        </w:tc>
        <w:tc>
          <w:tcPr>
            <w:tcW w:w="1318" w:type="dxa"/>
            <w:shd w:val="clear" w:color="auto" w:fill="FFFFFF"/>
          </w:tcPr>
          <w:p w14:paraId="02AACFCE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DF2D678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72DC1">
              <w:rPr>
                <w:rFonts w:ascii="Arial" w:hAnsi="Arial" w:cs="Arial"/>
                <w:sz w:val="20"/>
                <w:szCs w:val="20"/>
              </w:rPr>
              <w:t>110,82</w:t>
            </w:r>
          </w:p>
        </w:tc>
      </w:tr>
      <w:tr w:rsidR="00A14EBE" w:rsidRPr="00090211" w14:paraId="1B4CAB23" w14:textId="77777777" w:rsidTr="00E90F06">
        <w:trPr>
          <w:trHeight w:val="381"/>
        </w:trPr>
        <w:tc>
          <w:tcPr>
            <w:tcW w:w="2351" w:type="dxa"/>
            <w:shd w:val="clear" w:color="auto" w:fill="D9D9D9"/>
          </w:tcPr>
          <w:p w14:paraId="50CA58A7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 xml:space="preserve"> Spolu </w:t>
            </w:r>
          </w:p>
        </w:tc>
        <w:tc>
          <w:tcPr>
            <w:tcW w:w="628" w:type="dxa"/>
            <w:shd w:val="clear" w:color="auto" w:fill="D9D9D9"/>
          </w:tcPr>
          <w:p w14:paraId="7DB7CCE4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620</w:t>
            </w:r>
          </w:p>
        </w:tc>
        <w:tc>
          <w:tcPr>
            <w:tcW w:w="1663" w:type="dxa"/>
            <w:shd w:val="clear" w:color="auto" w:fill="D9D9D9"/>
          </w:tcPr>
          <w:p w14:paraId="0F3C38F2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245 660</w:t>
            </w:r>
          </w:p>
        </w:tc>
        <w:tc>
          <w:tcPr>
            <w:tcW w:w="1642" w:type="dxa"/>
            <w:shd w:val="clear" w:color="auto" w:fill="D9D9D9"/>
          </w:tcPr>
          <w:p w14:paraId="146167F8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247 197</w:t>
            </w:r>
          </w:p>
        </w:tc>
        <w:tc>
          <w:tcPr>
            <w:tcW w:w="1686" w:type="dxa"/>
            <w:shd w:val="clear" w:color="auto" w:fill="D9D9D9"/>
          </w:tcPr>
          <w:p w14:paraId="77DE5694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246 986,58</w:t>
            </w:r>
          </w:p>
        </w:tc>
        <w:tc>
          <w:tcPr>
            <w:tcW w:w="1318" w:type="dxa"/>
            <w:shd w:val="clear" w:color="auto" w:fill="D9D9D9"/>
          </w:tcPr>
          <w:p w14:paraId="27AC6287" w14:textId="77777777" w:rsidR="00A14EBE" w:rsidRPr="00372DC1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72DC1">
              <w:rPr>
                <w:rFonts w:ascii="Arial" w:hAnsi="Arial" w:cs="Arial"/>
                <w:b/>
                <w:sz w:val="20"/>
                <w:szCs w:val="20"/>
              </w:rPr>
              <w:t>99,91</w:t>
            </w:r>
          </w:p>
        </w:tc>
      </w:tr>
    </w:tbl>
    <w:p w14:paraId="674E2C3D" w14:textId="77777777" w:rsidR="00A14EBE" w:rsidRDefault="00A14EBE" w:rsidP="00A14EBE">
      <w:pPr>
        <w:pStyle w:val="Hlavika"/>
        <w:tabs>
          <w:tab w:val="clear" w:pos="4536"/>
          <w:tab w:val="clear" w:pos="9072"/>
          <w:tab w:val="center" w:pos="851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440502A6" w14:textId="77777777" w:rsidR="00E95FD1" w:rsidRDefault="00E95FD1" w:rsidP="00E95FD1">
      <w:pPr>
        <w:pStyle w:val="Hlavika"/>
        <w:tabs>
          <w:tab w:val="clear" w:pos="4536"/>
          <w:tab w:val="clear" w:pos="9072"/>
          <w:tab w:val="center" w:pos="851"/>
          <w:tab w:val="decimal" w:pos="6300"/>
          <w:tab w:val="center" w:pos="8280"/>
        </w:tabs>
        <w:spacing w:line="276" w:lineRule="auto"/>
        <w:ind w:left="644"/>
        <w:jc w:val="left"/>
        <w:rPr>
          <w:rFonts w:cs="Times New Roman"/>
          <w:szCs w:val="24"/>
        </w:rPr>
      </w:pPr>
    </w:p>
    <w:p w14:paraId="3D0407C9" w14:textId="77777777" w:rsidR="00A14EBE" w:rsidRPr="00E95FD1" w:rsidRDefault="00A14EBE" w:rsidP="00FC7650">
      <w:pPr>
        <w:pStyle w:val="Hlavika"/>
        <w:numPr>
          <w:ilvl w:val="0"/>
          <w:numId w:val="18"/>
        </w:numPr>
        <w:tabs>
          <w:tab w:val="clear" w:pos="4536"/>
          <w:tab w:val="clear" w:pos="9072"/>
          <w:tab w:val="center" w:pos="851"/>
          <w:tab w:val="decimal" w:pos="6300"/>
          <w:tab w:val="center" w:pos="8280"/>
        </w:tabs>
        <w:spacing w:line="276" w:lineRule="auto"/>
        <w:jc w:val="left"/>
        <w:rPr>
          <w:rFonts w:cs="Times New Roman"/>
          <w:szCs w:val="24"/>
        </w:rPr>
      </w:pPr>
      <w:r w:rsidRPr="00E95FD1">
        <w:rPr>
          <w:rFonts w:cs="Times New Roman"/>
          <w:szCs w:val="24"/>
        </w:rPr>
        <w:t xml:space="preserve">Čerpanie zákonného sociálneho a zdravotného poistenia bolo vypočítané zo mzdových   </w:t>
      </w:r>
    </w:p>
    <w:p w14:paraId="5EAB8BE0" w14:textId="70C6E2B0" w:rsidR="00A14EBE" w:rsidRPr="00E95FD1" w:rsidRDefault="00E95FD1" w:rsidP="00E95FD1">
      <w:pPr>
        <w:pStyle w:val="Hlavika"/>
        <w:tabs>
          <w:tab w:val="clear" w:pos="4536"/>
          <w:tab w:val="clear" w:pos="9072"/>
          <w:tab w:val="center" w:pos="851"/>
          <w:tab w:val="decimal" w:pos="6300"/>
          <w:tab w:val="center" w:pos="8280"/>
        </w:tabs>
        <w:spacing w:line="276" w:lineRule="auto"/>
        <w:ind w:left="284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</w:t>
      </w:r>
      <w:r w:rsidR="00A14EBE" w:rsidRPr="00E95FD1">
        <w:rPr>
          <w:rFonts w:cs="Times New Roman"/>
          <w:szCs w:val="24"/>
        </w:rPr>
        <w:t xml:space="preserve">nákladov .Ich čerpanie bolo v priebehu roka úmerné a v súlade s platnými právnymi </w:t>
      </w:r>
    </w:p>
    <w:p w14:paraId="7621F2C1" w14:textId="505F404A" w:rsidR="00A14EBE" w:rsidRDefault="00E95FD1" w:rsidP="00E95FD1">
      <w:pPr>
        <w:pStyle w:val="Hlavika"/>
        <w:tabs>
          <w:tab w:val="clear" w:pos="4536"/>
          <w:tab w:val="clear" w:pos="9072"/>
          <w:tab w:val="center" w:pos="851"/>
          <w:tab w:val="decimal" w:pos="6300"/>
          <w:tab w:val="center" w:pos="8280"/>
        </w:tabs>
        <w:spacing w:line="276" w:lineRule="auto"/>
        <w:jc w:val="lef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           </w:t>
      </w:r>
      <w:r w:rsidR="00A14EBE" w:rsidRPr="00E95FD1">
        <w:rPr>
          <w:rFonts w:cs="Times New Roman"/>
          <w:szCs w:val="24"/>
        </w:rPr>
        <w:t>predpismi.</w:t>
      </w:r>
    </w:p>
    <w:p w14:paraId="713233CB" w14:textId="77777777" w:rsidR="00E95FD1" w:rsidRDefault="00E95FD1" w:rsidP="00E95FD1">
      <w:pPr>
        <w:pStyle w:val="Hlavika"/>
        <w:tabs>
          <w:tab w:val="clear" w:pos="4536"/>
          <w:tab w:val="clear" w:pos="9072"/>
          <w:tab w:val="center" w:pos="851"/>
          <w:tab w:val="decimal" w:pos="6300"/>
          <w:tab w:val="center" w:pos="8280"/>
        </w:tabs>
        <w:spacing w:line="276" w:lineRule="auto"/>
        <w:jc w:val="left"/>
        <w:rPr>
          <w:rFonts w:cs="Times New Roman"/>
          <w:szCs w:val="24"/>
        </w:rPr>
      </w:pPr>
    </w:p>
    <w:p w14:paraId="2DF9D594" w14:textId="77777777" w:rsidR="00E95FD1" w:rsidRDefault="00E95FD1" w:rsidP="00E95FD1">
      <w:pPr>
        <w:pStyle w:val="Hlavika"/>
        <w:tabs>
          <w:tab w:val="clear" w:pos="4536"/>
          <w:tab w:val="clear" w:pos="9072"/>
          <w:tab w:val="center" w:pos="851"/>
          <w:tab w:val="decimal" w:pos="6300"/>
          <w:tab w:val="center" w:pos="8280"/>
        </w:tabs>
        <w:spacing w:line="276" w:lineRule="auto"/>
        <w:jc w:val="left"/>
        <w:rPr>
          <w:rFonts w:cs="Times New Roman"/>
          <w:szCs w:val="24"/>
        </w:rPr>
      </w:pPr>
    </w:p>
    <w:p w14:paraId="648358B8" w14:textId="77777777" w:rsidR="00E95FD1" w:rsidRDefault="00E95FD1" w:rsidP="00E95FD1">
      <w:pPr>
        <w:pStyle w:val="Hlavika"/>
        <w:tabs>
          <w:tab w:val="clear" w:pos="4536"/>
          <w:tab w:val="clear" w:pos="9072"/>
          <w:tab w:val="center" w:pos="851"/>
          <w:tab w:val="decimal" w:pos="6300"/>
          <w:tab w:val="center" w:pos="8280"/>
        </w:tabs>
        <w:spacing w:line="276" w:lineRule="auto"/>
        <w:jc w:val="left"/>
        <w:rPr>
          <w:rFonts w:cs="Times New Roman"/>
          <w:szCs w:val="24"/>
        </w:rPr>
      </w:pPr>
    </w:p>
    <w:p w14:paraId="77F476C0" w14:textId="77777777" w:rsidR="0029366B" w:rsidRPr="00E95FD1" w:rsidRDefault="0029366B" w:rsidP="00E95FD1">
      <w:pPr>
        <w:pStyle w:val="Hlavika"/>
        <w:tabs>
          <w:tab w:val="clear" w:pos="4536"/>
          <w:tab w:val="clear" w:pos="9072"/>
          <w:tab w:val="center" w:pos="851"/>
          <w:tab w:val="decimal" w:pos="6300"/>
          <w:tab w:val="center" w:pos="8280"/>
        </w:tabs>
        <w:spacing w:line="276" w:lineRule="auto"/>
        <w:jc w:val="left"/>
        <w:rPr>
          <w:rFonts w:cs="Times New Roman"/>
          <w:szCs w:val="24"/>
        </w:rPr>
      </w:pPr>
    </w:p>
    <w:p w14:paraId="0F6AC2EA" w14:textId="77777777" w:rsidR="00A14EBE" w:rsidRPr="00CF5F1D" w:rsidRDefault="00A14EBE" w:rsidP="00A14EBE">
      <w:pPr>
        <w:pStyle w:val="Hlavika"/>
        <w:tabs>
          <w:tab w:val="clear" w:pos="4536"/>
          <w:tab w:val="clear" w:pos="9072"/>
          <w:tab w:val="center" w:pos="851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0DC43499" w14:textId="77777777" w:rsidR="00A14EBE" w:rsidRPr="002D7E6E" w:rsidRDefault="00A14EBE" w:rsidP="00FC7650">
      <w:pPr>
        <w:pStyle w:val="Hlavika"/>
        <w:numPr>
          <w:ilvl w:val="0"/>
          <w:numId w:val="9"/>
        </w:numPr>
        <w:tabs>
          <w:tab w:val="clear" w:pos="4536"/>
          <w:tab w:val="clear" w:pos="9072"/>
          <w:tab w:val="center" w:pos="284"/>
          <w:tab w:val="decimal" w:pos="1134"/>
          <w:tab w:val="center" w:pos="8280"/>
        </w:tabs>
        <w:spacing w:line="276" w:lineRule="auto"/>
        <w:ind w:hanging="4187"/>
        <w:jc w:val="left"/>
        <w:rPr>
          <w:b/>
        </w:rPr>
      </w:pPr>
      <w:r w:rsidRPr="002D7E6E">
        <w:rPr>
          <w:b/>
        </w:rPr>
        <w:lastRenderedPageBreak/>
        <w:t>Tovary a služby:</w:t>
      </w:r>
    </w:p>
    <w:p w14:paraId="3B227DCA" w14:textId="77777777" w:rsidR="00A14EBE" w:rsidRPr="00B11681" w:rsidRDefault="00A14EBE" w:rsidP="00A14EBE">
      <w:pPr>
        <w:pStyle w:val="Hlavika"/>
        <w:tabs>
          <w:tab w:val="clear" w:pos="4536"/>
          <w:tab w:val="clear" w:pos="9072"/>
          <w:tab w:val="center" w:pos="284"/>
          <w:tab w:val="decimal" w:pos="6300"/>
          <w:tab w:val="center" w:pos="8280"/>
        </w:tabs>
        <w:spacing w:line="276" w:lineRule="auto"/>
        <w:ind w:left="360"/>
        <w:rPr>
          <w:rFonts w:ascii="Arial" w:hAnsi="Arial" w:cs="Arial"/>
          <w:b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79"/>
        <w:gridCol w:w="622"/>
        <w:gridCol w:w="1626"/>
        <w:gridCol w:w="1601"/>
        <w:gridCol w:w="1648"/>
        <w:gridCol w:w="1286"/>
      </w:tblGrid>
      <w:tr w:rsidR="00A14EBE" w:rsidRPr="00090211" w14:paraId="44CD7BF2" w14:textId="77777777" w:rsidTr="00E90F06">
        <w:trPr>
          <w:trHeight w:val="299"/>
        </w:trPr>
        <w:tc>
          <w:tcPr>
            <w:tcW w:w="2351" w:type="dxa"/>
            <w:shd w:val="clear" w:color="auto" w:fill="D9D9D9"/>
          </w:tcPr>
          <w:p w14:paraId="35408EAB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28" w:type="dxa"/>
            <w:shd w:val="clear" w:color="auto" w:fill="D9D9D9"/>
          </w:tcPr>
          <w:p w14:paraId="08ADF943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63" w:type="dxa"/>
            <w:shd w:val="clear" w:color="auto" w:fill="D9D9D9"/>
          </w:tcPr>
          <w:p w14:paraId="1540293A" w14:textId="77777777" w:rsidR="00A14EBE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597A5E26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Schválený</w:t>
            </w:r>
          </w:p>
        </w:tc>
        <w:tc>
          <w:tcPr>
            <w:tcW w:w="1642" w:type="dxa"/>
            <w:shd w:val="clear" w:color="auto" w:fill="D9D9D9"/>
          </w:tcPr>
          <w:p w14:paraId="467ACDF7" w14:textId="77777777" w:rsidR="00A14EBE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03C67BA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Upravený</w:t>
            </w:r>
          </w:p>
        </w:tc>
        <w:tc>
          <w:tcPr>
            <w:tcW w:w="1686" w:type="dxa"/>
            <w:shd w:val="clear" w:color="auto" w:fill="D9D9D9"/>
          </w:tcPr>
          <w:p w14:paraId="58643318" w14:textId="77777777" w:rsidR="00A14EBE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709088C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Č</w:t>
            </w:r>
            <w:r w:rsidRPr="00781B5A">
              <w:rPr>
                <w:rFonts w:ascii="Arial" w:hAnsi="Arial" w:cs="Arial"/>
                <w:b/>
                <w:sz w:val="20"/>
                <w:szCs w:val="20"/>
              </w:rPr>
              <w:t>erpanie</w:t>
            </w:r>
          </w:p>
        </w:tc>
        <w:tc>
          <w:tcPr>
            <w:tcW w:w="1318" w:type="dxa"/>
            <w:shd w:val="clear" w:color="auto" w:fill="D9D9D9"/>
          </w:tcPr>
          <w:p w14:paraId="50999AC1" w14:textId="77777777" w:rsidR="00A14EBE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FD2CB49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% plnenia</w:t>
            </w:r>
          </w:p>
        </w:tc>
      </w:tr>
      <w:tr w:rsidR="00A14EBE" w:rsidRPr="00D12D65" w14:paraId="07FCCC8B" w14:textId="77777777" w:rsidTr="00E90F06">
        <w:trPr>
          <w:trHeight w:val="532"/>
        </w:trPr>
        <w:tc>
          <w:tcPr>
            <w:tcW w:w="2351" w:type="dxa"/>
            <w:shd w:val="clear" w:color="auto" w:fill="D9D9D9"/>
          </w:tcPr>
          <w:p w14:paraId="1A18D73F" w14:textId="77777777" w:rsidR="00A14EBE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460647AE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Cestovné náhrady</w:t>
            </w:r>
          </w:p>
        </w:tc>
        <w:tc>
          <w:tcPr>
            <w:tcW w:w="628" w:type="dxa"/>
            <w:shd w:val="clear" w:color="auto" w:fill="D9D9D9"/>
          </w:tcPr>
          <w:p w14:paraId="79F8B619" w14:textId="77777777" w:rsidR="00A14EBE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56EDFC2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631</w:t>
            </w:r>
          </w:p>
        </w:tc>
        <w:tc>
          <w:tcPr>
            <w:tcW w:w="1663" w:type="dxa"/>
            <w:shd w:val="clear" w:color="auto" w:fill="auto"/>
          </w:tcPr>
          <w:p w14:paraId="198AE6ED" w14:textId="77777777" w:rsidR="00A14EBE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00C9D696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300</w:t>
            </w:r>
          </w:p>
        </w:tc>
        <w:tc>
          <w:tcPr>
            <w:tcW w:w="1642" w:type="dxa"/>
            <w:shd w:val="clear" w:color="auto" w:fill="auto"/>
          </w:tcPr>
          <w:p w14:paraId="5A39ECB7" w14:textId="77777777" w:rsidR="00A14EBE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B3B1978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1686" w:type="dxa"/>
            <w:shd w:val="clear" w:color="auto" w:fill="F2F2F2"/>
          </w:tcPr>
          <w:p w14:paraId="254D18F7" w14:textId="77777777" w:rsidR="00A14EBE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9C385B0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0</w:t>
            </w:r>
          </w:p>
        </w:tc>
        <w:tc>
          <w:tcPr>
            <w:tcW w:w="1318" w:type="dxa"/>
            <w:shd w:val="clear" w:color="auto" w:fill="auto"/>
          </w:tcPr>
          <w:p w14:paraId="7CEC6F20" w14:textId="77777777" w:rsidR="00A14EBE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57015B0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0</w:t>
            </w:r>
          </w:p>
        </w:tc>
      </w:tr>
      <w:tr w:rsidR="00A14EBE" w:rsidRPr="00D12D65" w14:paraId="160F316B" w14:textId="77777777" w:rsidTr="00E90F06">
        <w:tc>
          <w:tcPr>
            <w:tcW w:w="2351" w:type="dxa"/>
            <w:shd w:val="clear" w:color="auto" w:fill="D9D9D9"/>
          </w:tcPr>
          <w:p w14:paraId="083FAE8A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Energie, voda a komunikácie</w:t>
            </w:r>
          </w:p>
        </w:tc>
        <w:tc>
          <w:tcPr>
            <w:tcW w:w="628" w:type="dxa"/>
            <w:shd w:val="clear" w:color="auto" w:fill="D9D9D9"/>
          </w:tcPr>
          <w:p w14:paraId="0E17A6E6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632</w:t>
            </w:r>
          </w:p>
        </w:tc>
        <w:tc>
          <w:tcPr>
            <w:tcW w:w="1663" w:type="dxa"/>
            <w:shd w:val="clear" w:color="auto" w:fill="auto"/>
          </w:tcPr>
          <w:p w14:paraId="3C6A72F6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201 100</w:t>
            </w:r>
          </w:p>
        </w:tc>
        <w:tc>
          <w:tcPr>
            <w:tcW w:w="1642" w:type="dxa"/>
            <w:shd w:val="clear" w:color="auto" w:fill="auto"/>
          </w:tcPr>
          <w:p w14:paraId="5AC9240D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195 879</w:t>
            </w:r>
          </w:p>
        </w:tc>
        <w:tc>
          <w:tcPr>
            <w:tcW w:w="1686" w:type="dxa"/>
            <w:shd w:val="clear" w:color="auto" w:fill="F2F2F2"/>
          </w:tcPr>
          <w:p w14:paraId="7178FB02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195 859,67</w:t>
            </w:r>
          </w:p>
        </w:tc>
        <w:tc>
          <w:tcPr>
            <w:tcW w:w="1318" w:type="dxa"/>
            <w:shd w:val="clear" w:color="auto" w:fill="auto"/>
          </w:tcPr>
          <w:p w14:paraId="49427855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99,99</w:t>
            </w:r>
          </w:p>
        </w:tc>
      </w:tr>
      <w:tr w:rsidR="00A14EBE" w:rsidRPr="00D12D65" w14:paraId="3ACE1BBB" w14:textId="77777777" w:rsidTr="00E90F06">
        <w:tc>
          <w:tcPr>
            <w:tcW w:w="2351" w:type="dxa"/>
            <w:shd w:val="clear" w:color="auto" w:fill="D9D9D9"/>
          </w:tcPr>
          <w:p w14:paraId="5FE795DC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Materiál</w:t>
            </w:r>
          </w:p>
        </w:tc>
        <w:tc>
          <w:tcPr>
            <w:tcW w:w="628" w:type="dxa"/>
            <w:shd w:val="clear" w:color="auto" w:fill="D9D9D9"/>
          </w:tcPr>
          <w:p w14:paraId="526CF768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633</w:t>
            </w:r>
          </w:p>
        </w:tc>
        <w:tc>
          <w:tcPr>
            <w:tcW w:w="1663" w:type="dxa"/>
            <w:shd w:val="clear" w:color="auto" w:fill="auto"/>
          </w:tcPr>
          <w:p w14:paraId="395C2C7F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207 444</w:t>
            </w:r>
          </w:p>
        </w:tc>
        <w:tc>
          <w:tcPr>
            <w:tcW w:w="1642" w:type="dxa"/>
            <w:shd w:val="clear" w:color="auto" w:fill="auto"/>
          </w:tcPr>
          <w:p w14:paraId="2023C434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229 639</w:t>
            </w:r>
          </w:p>
        </w:tc>
        <w:tc>
          <w:tcPr>
            <w:tcW w:w="1686" w:type="dxa"/>
            <w:shd w:val="clear" w:color="auto" w:fill="F2F2F2"/>
          </w:tcPr>
          <w:p w14:paraId="172ABDFC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239 606,81</w:t>
            </w:r>
          </w:p>
        </w:tc>
        <w:tc>
          <w:tcPr>
            <w:tcW w:w="1318" w:type="dxa"/>
            <w:shd w:val="clear" w:color="auto" w:fill="auto"/>
          </w:tcPr>
          <w:p w14:paraId="5DC71DC6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104,34</w:t>
            </w:r>
          </w:p>
        </w:tc>
      </w:tr>
      <w:tr w:rsidR="00A14EBE" w:rsidRPr="00D12D65" w14:paraId="6C7E0A43" w14:textId="77777777" w:rsidTr="00E90F06">
        <w:tc>
          <w:tcPr>
            <w:tcW w:w="2351" w:type="dxa"/>
            <w:shd w:val="clear" w:color="auto" w:fill="D9D9D9"/>
          </w:tcPr>
          <w:p w14:paraId="100AB6DE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Dopravné</w:t>
            </w:r>
          </w:p>
        </w:tc>
        <w:tc>
          <w:tcPr>
            <w:tcW w:w="628" w:type="dxa"/>
            <w:shd w:val="clear" w:color="auto" w:fill="D9D9D9"/>
          </w:tcPr>
          <w:p w14:paraId="061625A3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634</w:t>
            </w:r>
          </w:p>
        </w:tc>
        <w:tc>
          <w:tcPr>
            <w:tcW w:w="1663" w:type="dxa"/>
            <w:shd w:val="clear" w:color="auto" w:fill="auto"/>
          </w:tcPr>
          <w:p w14:paraId="1AAEA087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1 400</w:t>
            </w:r>
          </w:p>
        </w:tc>
        <w:tc>
          <w:tcPr>
            <w:tcW w:w="1642" w:type="dxa"/>
            <w:shd w:val="clear" w:color="auto" w:fill="auto"/>
          </w:tcPr>
          <w:p w14:paraId="38512B5E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1 100</w:t>
            </w:r>
          </w:p>
        </w:tc>
        <w:tc>
          <w:tcPr>
            <w:tcW w:w="1686" w:type="dxa"/>
            <w:shd w:val="clear" w:color="auto" w:fill="F2F2F2"/>
          </w:tcPr>
          <w:p w14:paraId="1CF98433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1 026,03</w:t>
            </w:r>
          </w:p>
        </w:tc>
        <w:tc>
          <w:tcPr>
            <w:tcW w:w="1318" w:type="dxa"/>
            <w:shd w:val="clear" w:color="auto" w:fill="auto"/>
          </w:tcPr>
          <w:p w14:paraId="2B516435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93,27</w:t>
            </w:r>
          </w:p>
        </w:tc>
      </w:tr>
      <w:tr w:rsidR="00A14EBE" w:rsidRPr="00D12D65" w14:paraId="0CDB59C1" w14:textId="77777777" w:rsidTr="00E90F06">
        <w:tc>
          <w:tcPr>
            <w:tcW w:w="2351" w:type="dxa"/>
            <w:shd w:val="clear" w:color="auto" w:fill="D9D9D9"/>
          </w:tcPr>
          <w:p w14:paraId="3A5C9158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Rutinná a štandardná údržba</w:t>
            </w:r>
          </w:p>
        </w:tc>
        <w:tc>
          <w:tcPr>
            <w:tcW w:w="628" w:type="dxa"/>
            <w:shd w:val="clear" w:color="auto" w:fill="D9D9D9"/>
          </w:tcPr>
          <w:p w14:paraId="0C40B11E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635</w:t>
            </w:r>
          </w:p>
        </w:tc>
        <w:tc>
          <w:tcPr>
            <w:tcW w:w="1663" w:type="dxa"/>
            <w:shd w:val="clear" w:color="auto" w:fill="auto"/>
          </w:tcPr>
          <w:p w14:paraId="28D77EB4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15 045</w:t>
            </w:r>
          </w:p>
        </w:tc>
        <w:tc>
          <w:tcPr>
            <w:tcW w:w="1642" w:type="dxa"/>
            <w:shd w:val="clear" w:color="auto" w:fill="auto"/>
          </w:tcPr>
          <w:p w14:paraId="6E2478B5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15 192</w:t>
            </w:r>
          </w:p>
        </w:tc>
        <w:tc>
          <w:tcPr>
            <w:tcW w:w="1686" w:type="dxa"/>
            <w:shd w:val="clear" w:color="auto" w:fill="F2F2F2"/>
          </w:tcPr>
          <w:p w14:paraId="0837B63D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15 653,74</w:t>
            </w:r>
          </w:p>
        </w:tc>
        <w:tc>
          <w:tcPr>
            <w:tcW w:w="1318" w:type="dxa"/>
            <w:shd w:val="clear" w:color="auto" w:fill="auto"/>
          </w:tcPr>
          <w:p w14:paraId="5C56E6A6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103,03</w:t>
            </w:r>
          </w:p>
        </w:tc>
      </w:tr>
      <w:tr w:rsidR="00A14EBE" w:rsidRPr="00D12D65" w14:paraId="7A17203D" w14:textId="77777777" w:rsidTr="00E90F06">
        <w:tc>
          <w:tcPr>
            <w:tcW w:w="2351" w:type="dxa"/>
            <w:shd w:val="clear" w:color="auto" w:fill="D9D9D9"/>
          </w:tcPr>
          <w:p w14:paraId="560F06B8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Nájomné za nájom</w:t>
            </w:r>
          </w:p>
        </w:tc>
        <w:tc>
          <w:tcPr>
            <w:tcW w:w="628" w:type="dxa"/>
            <w:shd w:val="clear" w:color="auto" w:fill="D9D9D9"/>
          </w:tcPr>
          <w:p w14:paraId="1981B73C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636</w:t>
            </w:r>
          </w:p>
        </w:tc>
        <w:tc>
          <w:tcPr>
            <w:tcW w:w="1663" w:type="dxa"/>
            <w:shd w:val="clear" w:color="auto" w:fill="auto"/>
          </w:tcPr>
          <w:p w14:paraId="205F2BFA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55</w:t>
            </w:r>
          </w:p>
        </w:tc>
        <w:tc>
          <w:tcPr>
            <w:tcW w:w="1642" w:type="dxa"/>
            <w:shd w:val="clear" w:color="auto" w:fill="auto"/>
          </w:tcPr>
          <w:p w14:paraId="7E26CB9E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58</w:t>
            </w:r>
          </w:p>
        </w:tc>
        <w:tc>
          <w:tcPr>
            <w:tcW w:w="1686" w:type="dxa"/>
            <w:shd w:val="clear" w:color="auto" w:fill="F2F2F2"/>
          </w:tcPr>
          <w:p w14:paraId="315E5646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57,31</w:t>
            </w:r>
          </w:p>
        </w:tc>
        <w:tc>
          <w:tcPr>
            <w:tcW w:w="1318" w:type="dxa"/>
            <w:shd w:val="clear" w:color="auto" w:fill="auto"/>
          </w:tcPr>
          <w:p w14:paraId="0B20883C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98,81</w:t>
            </w:r>
          </w:p>
        </w:tc>
      </w:tr>
      <w:tr w:rsidR="00A14EBE" w:rsidRPr="00D12D65" w14:paraId="64B9EEE7" w14:textId="77777777" w:rsidTr="00E90F06">
        <w:tc>
          <w:tcPr>
            <w:tcW w:w="2351" w:type="dxa"/>
            <w:shd w:val="clear" w:color="auto" w:fill="D9D9D9"/>
          </w:tcPr>
          <w:p w14:paraId="643CB813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Služby</w:t>
            </w:r>
          </w:p>
        </w:tc>
        <w:tc>
          <w:tcPr>
            <w:tcW w:w="628" w:type="dxa"/>
            <w:shd w:val="clear" w:color="auto" w:fill="D9D9D9"/>
          </w:tcPr>
          <w:p w14:paraId="086E8ABF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637</w:t>
            </w:r>
          </w:p>
        </w:tc>
        <w:tc>
          <w:tcPr>
            <w:tcW w:w="1663" w:type="dxa"/>
            <w:shd w:val="clear" w:color="auto" w:fill="auto"/>
          </w:tcPr>
          <w:p w14:paraId="13CD6CB3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43 426</w:t>
            </w:r>
          </w:p>
        </w:tc>
        <w:tc>
          <w:tcPr>
            <w:tcW w:w="1642" w:type="dxa"/>
            <w:shd w:val="clear" w:color="auto" w:fill="auto"/>
          </w:tcPr>
          <w:p w14:paraId="4ACFC20E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56 948</w:t>
            </w:r>
          </w:p>
        </w:tc>
        <w:tc>
          <w:tcPr>
            <w:tcW w:w="1686" w:type="dxa"/>
            <w:shd w:val="clear" w:color="auto" w:fill="F2F2F2"/>
          </w:tcPr>
          <w:p w14:paraId="1F546150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57 858,89</w:t>
            </w:r>
          </w:p>
        </w:tc>
        <w:tc>
          <w:tcPr>
            <w:tcW w:w="1318" w:type="dxa"/>
            <w:shd w:val="clear" w:color="auto" w:fill="auto"/>
          </w:tcPr>
          <w:p w14:paraId="032605D2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781B5A">
              <w:rPr>
                <w:rFonts w:ascii="Arial" w:hAnsi="Arial" w:cs="Arial"/>
                <w:sz w:val="20"/>
                <w:szCs w:val="20"/>
              </w:rPr>
              <w:t>101,59</w:t>
            </w:r>
          </w:p>
        </w:tc>
      </w:tr>
      <w:tr w:rsidR="00A14EBE" w:rsidRPr="00D12D65" w14:paraId="07050C67" w14:textId="77777777" w:rsidTr="00E90F06">
        <w:trPr>
          <w:trHeight w:val="451"/>
        </w:trPr>
        <w:tc>
          <w:tcPr>
            <w:tcW w:w="2351" w:type="dxa"/>
            <w:shd w:val="clear" w:color="auto" w:fill="D9D9D9"/>
          </w:tcPr>
          <w:p w14:paraId="4C0EF4CD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4D247FE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 xml:space="preserve">Spolu </w:t>
            </w:r>
          </w:p>
        </w:tc>
        <w:tc>
          <w:tcPr>
            <w:tcW w:w="628" w:type="dxa"/>
            <w:shd w:val="clear" w:color="auto" w:fill="D9D9D9"/>
          </w:tcPr>
          <w:p w14:paraId="4220CE37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F93E007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630</w:t>
            </w:r>
          </w:p>
        </w:tc>
        <w:tc>
          <w:tcPr>
            <w:tcW w:w="1663" w:type="dxa"/>
            <w:shd w:val="clear" w:color="auto" w:fill="D9D9D9"/>
          </w:tcPr>
          <w:p w14:paraId="67067AC1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EA03505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468 770</w:t>
            </w:r>
          </w:p>
        </w:tc>
        <w:tc>
          <w:tcPr>
            <w:tcW w:w="1642" w:type="dxa"/>
            <w:shd w:val="clear" w:color="auto" w:fill="D9D9D9"/>
          </w:tcPr>
          <w:p w14:paraId="631F0B22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8FAFD2E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498 816</w:t>
            </w:r>
          </w:p>
        </w:tc>
        <w:tc>
          <w:tcPr>
            <w:tcW w:w="1686" w:type="dxa"/>
            <w:shd w:val="clear" w:color="auto" w:fill="D9D9D9"/>
          </w:tcPr>
          <w:p w14:paraId="0FCFA1C9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B7E47DB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510 062,45</w:t>
            </w:r>
          </w:p>
        </w:tc>
        <w:tc>
          <w:tcPr>
            <w:tcW w:w="1318" w:type="dxa"/>
            <w:shd w:val="clear" w:color="auto" w:fill="D9D9D9"/>
          </w:tcPr>
          <w:p w14:paraId="26975A00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76489BE" w14:textId="77777777" w:rsidR="00A14EBE" w:rsidRPr="00781B5A" w:rsidRDefault="00A14EBE" w:rsidP="00E90F06">
            <w:pPr>
              <w:tabs>
                <w:tab w:val="left" w:pos="1721"/>
              </w:tabs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781B5A">
              <w:rPr>
                <w:rFonts w:ascii="Arial" w:hAnsi="Arial" w:cs="Arial"/>
                <w:b/>
                <w:sz w:val="20"/>
                <w:szCs w:val="20"/>
              </w:rPr>
              <w:t>102,25</w:t>
            </w:r>
          </w:p>
        </w:tc>
      </w:tr>
    </w:tbl>
    <w:p w14:paraId="5240291F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</w:pPr>
    </w:p>
    <w:p w14:paraId="02766BE6" w14:textId="77777777" w:rsidR="00A14EBE" w:rsidRPr="005F227C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</w:pPr>
    </w:p>
    <w:p w14:paraId="1415FDAC" w14:textId="77777777" w:rsidR="00A14EBE" w:rsidRDefault="00A14EBE" w:rsidP="00FC7650">
      <w:pPr>
        <w:pStyle w:val="Hlavika"/>
        <w:numPr>
          <w:ilvl w:val="0"/>
          <w:numId w:val="8"/>
        </w:numPr>
        <w:tabs>
          <w:tab w:val="clear" w:pos="4536"/>
          <w:tab w:val="clear" w:pos="9072"/>
          <w:tab w:val="decimal" w:pos="426"/>
          <w:tab w:val="center" w:pos="8280"/>
        </w:tabs>
        <w:spacing w:line="276" w:lineRule="auto"/>
        <w:ind w:left="426" w:hanging="426"/>
      </w:pPr>
      <w:r w:rsidRPr="005F227C">
        <w:rPr>
          <w:b/>
        </w:rPr>
        <w:t>Cestovné náhrady</w:t>
      </w:r>
      <w:r w:rsidRPr="005F227C">
        <w:t xml:space="preserve"> –výdavky na pracovné cesty zamestnancov –  školenia, semináre</w:t>
      </w:r>
    </w:p>
    <w:p w14:paraId="2AB15BEC" w14:textId="456E0CD3" w:rsidR="00A14EBE" w:rsidRPr="00646D0E" w:rsidRDefault="00A14EBE" w:rsidP="00A14EBE">
      <w:pPr>
        <w:pStyle w:val="Hlavika"/>
        <w:tabs>
          <w:tab w:val="clear" w:pos="4536"/>
          <w:tab w:val="clear" w:pos="9072"/>
          <w:tab w:val="decimal" w:pos="426"/>
          <w:tab w:val="center" w:pos="8280"/>
        </w:tabs>
        <w:spacing w:line="276" w:lineRule="auto"/>
        <w:ind w:left="426"/>
      </w:pPr>
      <w:r w:rsidRPr="00646D0E">
        <w:t>V roku 2019 sa zamestnanci zúčastnili viacerých školení,</w:t>
      </w:r>
      <w:r w:rsidR="008D3B83">
        <w:t xml:space="preserve"> </w:t>
      </w:r>
      <w:r w:rsidRPr="00646D0E">
        <w:t>ktoré sa uskutočnili v meste Komárno. Z daného dôvodu boli výdavky na pracovnú cestu nulové.</w:t>
      </w:r>
    </w:p>
    <w:p w14:paraId="71202C32" w14:textId="77777777" w:rsidR="00A14EBE" w:rsidRPr="005F227C" w:rsidRDefault="00A14EBE" w:rsidP="00FC7650">
      <w:pPr>
        <w:pStyle w:val="Hlavika"/>
        <w:numPr>
          <w:ilvl w:val="0"/>
          <w:numId w:val="8"/>
        </w:numPr>
        <w:tabs>
          <w:tab w:val="clear" w:pos="4536"/>
          <w:tab w:val="clear" w:pos="9072"/>
          <w:tab w:val="center" w:pos="426"/>
          <w:tab w:val="decimal" w:pos="6300"/>
          <w:tab w:val="center" w:pos="8280"/>
        </w:tabs>
        <w:spacing w:line="276" w:lineRule="auto"/>
        <w:ind w:hanging="644"/>
      </w:pPr>
      <w:r w:rsidRPr="005F227C">
        <w:rPr>
          <w:b/>
        </w:rPr>
        <w:t>Energia, voda a komunikácie</w:t>
      </w:r>
      <w:r w:rsidRPr="005F227C">
        <w:t xml:space="preserve"> –  výdavky na všetky druhy energií,  poštových služieb  </w:t>
      </w:r>
    </w:p>
    <w:p w14:paraId="7A4C7498" w14:textId="77777777" w:rsidR="00A14EBE" w:rsidRPr="00302EFF" w:rsidRDefault="00A14EBE" w:rsidP="00A14EBE">
      <w:pPr>
        <w:pStyle w:val="Hlavika"/>
        <w:tabs>
          <w:tab w:val="clear" w:pos="4536"/>
          <w:tab w:val="clear" w:pos="9072"/>
          <w:tab w:val="center" w:pos="720"/>
          <w:tab w:val="decimal" w:pos="6300"/>
          <w:tab w:val="center" w:pos="8280"/>
        </w:tabs>
        <w:spacing w:line="276" w:lineRule="auto"/>
        <w:ind w:left="720"/>
      </w:pPr>
      <w:r w:rsidRPr="005F227C">
        <w:t xml:space="preserve">                                                  a komunikačnej infraštruktúry</w:t>
      </w:r>
    </w:p>
    <w:p w14:paraId="6221E3ED" w14:textId="29EECD9A" w:rsidR="00A14EBE" w:rsidRPr="00302EFF" w:rsidRDefault="00A14EBE" w:rsidP="00A14EBE">
      <w:pPr>
        <w:pStyle w:val="Hlavika"/>
        <w:tabs>
          <w:tab w:val="clear" w:pos="4536"/>
          <w:tab w:val="clear" w:pos="9072"/>
          <w:tab w:val="decimal" w:pos="6300"/>
          <w:tab w:val="center" w:pos="8280"/>
        </w:tabs>
        <w:spacing w:line="276" w:lineRule="auto"/>
        <w:ind w:left="284"/>
      </w:pPr>
      <w:r>
        <w:t xml:space="preserve"> </w:t>
      </w:r>
      <w:r w:rsidRPr="00302EFF">
        <w:t>-  najvyššie výdavky v oblasti tepelnej energie, plynu – 177 328,80 €</w:t>
      </w:r>
    </w:p>
    <w:p w14:paraId="4931ECEA" w14:textId="77777777" w:rsidR="00A14EBE" w:rsidRPr="00302EFF" w:rsidRDefault="00A14EBE" w:rsidP="00A14EBE">
      <w:pPr>
        <w:pStyle w:val="Hlavika"/>
        <w:tabs>
          <w:tab w:val="clear" w:pos="4536"/>
          <w:tab w:val="clear" w:pos="9072"/>
          <w:tab w:val="left" w:pos="567"/>
          <w:tab w:val="decimal" w:pos="6300"/>
          <w:tab w:val="center" w:pos="8280"/>
        </w:tabs>
        <w:spacing w:line="276" w:lineRule="auto"/>
        <w:ind w:left="284"/>
      </w:pPr>
      <w:r w:rsidRPr="00302EFF">
        <w:t xml:space="preserve"> -  nasledujú výdavky za vodné , stočné   - 14 964,18 €</w:t>
      </w:r>
    </w:p>
    <w:p w14:paraId="1B5AA37A" w14:textId="77777777" w:rsidR="00A14EBE" w:rsidRPr="005F227C" w:rsidRDefault="00A14EBE" w:rsidP="00A14EBE">
      <w:pPr>
        <w:pStyle w:val="Hlavika"/>
        <w:tabs>
          <w:tab w:val="clear" w:pos="4536"/>
          <w:tab w:val="clear" w:pos="9072"/>
          <w:tab w:val="decimal" w:pos="6300"/>
          <w:tab w:val="center" w:pos="8280"/>
        </w:tabs>
        <w:spacing w:line="276" w:lineRule="auto"/>
        <w:ind w:left="284"/>
      </w:pPr>
      <w:r>
        <w:t xml:space="preserve"> - </w:t>
      </w:r>
      <w:r w:rsidRPr="00302EFF">
        <w:t>výdavky na telekomunikačné služby a poštové služby predstavujú – 3 566,69 €</w:t>
      </w:r>
    </w:p>
    <w:p w14:paraId="7F3E4A52" w14:textId="77777777" w:rsidR="00A14EBE" w:rsidRDefault="00A14EBE" w:rsidP="00FC7650">
      <w:pPr>
        <w:pStyle w:val="Hlavika"/>
        <w:numPr>
          <w:ilvl w:val="0"/>
          <w:numId w:val="8"/>
        </w:numPr>
        <w:tabs>
          <w:tab w:val="clear" w:pos="4536"/>
          <w:tab w:val="clear" w:pos="9072"/>
          <w:tab w:val="center" w:pos="426"/>
          <w:tab w:val="decimal" w:pos="6300"/>
          <w:tab w:val="center" w:pos="8280"/>
        </w:tabs>
        <w:spacing w:line="276" w:lineRule="auto"/>
        <w:ind w:left="426" w:right="-426"/>
      </w:pPr>
      <w:r w:rsidRPr="005F227C">
        <w:rPr>
          <w:b/>
        </w:rPr>
        <w:t xml:space="preserve">Materiál </w:t>
      </w:r>
      <w:r w:rsidRPr="005F227C">
        <w:t>– pravidelné výdavky na nákup čistiacich  a dezinfekčných prostriedkov, drobný</w:t>
      </w:r>
      <w:r w:rsidRPr="009375C8">
        <w:rPr>
          <w:b/>
        </w:rPr>
        <w:t xml:space="preserve"> </w:t>
      </w:r>
      <w:r w:rsidRPr="005F227C">
        <w:t>materiál na zabezpečenie chodu zariaden</w:t>
      </w:r>
      <w:r>
        <w:t>ia, materiál na opravy a údržbu.</w:t>
      </w:r>
    </w:p>
    <w:p w14:paraId="13B6252D" w14:textId="7A672A42" w:rsidR="00A14EBE" w:rsidRPr="00367FD1" w:rsidRDefault="00A14EBE" w:rsidP="00A14EBE">
      <w:pPr>
        <w:pStyle w:val="Hlavika"/>
        <w:tabs>
          <w:tab w:val="clear" w:pos="4536"/>
          <w:tab w:val="clear" w:pos="9072"/>
          <w:tab w:val="center" w:pos="426"/>
          <w:tab w:val="decimal" w:pos="6300"/>
          <w:tab w:val="center" w:pos="8280"/>
        </w:tabs>
        <w:spacing w:line="276" w:lineRule="auto"/>
        <w:ind w:left="426" w:right="-426"/>
      </w:pPr>
      <w:r w:rsidRPr="00DB030B">
        <w:t xml:space="preserve">V roku 2019 </w:t>
      </w:r>
      <w:proofErr w:type="spellStart"/>
      <w:r w:rsidRPr="00DB030B">
        <w:t>ZpS</w:t>
      </w:r>
      <w:proofErr w:type="spellEnd"/>
      <w:r w:rsidRPr="00DB030B">
        <w:t xml:space="preserve"> investovalo </w:t>
      </w:r>
      <w:proofErr w:type="spellStart"/>
      <w:r w:rsidRPr="00DB030B">
        <w:t>finanč</w:t>
      </w:r>
      <w:proofErr w:type="spellEnd"/>
      <w:r w:rsidRPr="00DB030B">
        <w:t>.</w:t>
      </w:r>
      <w:r w:rsidR="008D3B83">
        <w:t xml:space="preserve"> </w:t>
      </w:r>
      <w:r w:rsidRPr="00DB030B">
        <w:t xml:space="preserve">prostriedky aj na nerezového vybavenie kuchyne  </w:t>
      </w:r>
      <w:r w:rsidR="008D3B83">
        <w:t>(</w:t>
      </w:r>
      <w:r w:rsidRPr="00DB030B">
        <w:t>nakúpili sa nerezové stoly, police, prepravný vozík a iné)</w:t>
      </w:r>
    </w:p>
    <w:p w14:paraId="4DBCECB7" w14:textId="77777777" w:rsidR="00A14EBE" w:rsidRPr="004E6677" w:rsidRDefault="00A14EBE" w:rsidP="00FC7650">
      <w:pPr>
        <w:pStyle w:val="Hlavika"/>
        <w:numPr>
          <w:ilvl w:val="0"/>
          <w:numId w:val="8"/>
        </w:numPr>
        <w:tabs>
          <w:tab w:val="clear" w:pos="4536"/>
          <w:tab w:val="clear" w:pos="9072"/>
          <w:tab w:val="center" w:pos="426"/>
          <w:tab w:val="decimal" w:pos="6300"/>
          <w:tab w:val="center" w:pos="8280"/>
        </w:tabs>
        <w:spacing w:line="276" w:lineRule="auto"/>
        <w:ind w:hanging="502"/>
        <w:rPr>
          <w:b/>
        </w:rPr>
      </w:pPr>
      <w:r w:rsidRPr="005F227C">
        <w:rPr>
          <w:b/>
        </w:rPr>
        <w:t xml:space="preserve">Dopravné -  </w:t>
      </w:r>
      <w:r w:rsidRPr="005F227C">
        <w:t>výdavky na servis,  údržbu auta,  poistenie a palivo</w:t>
      </w:r>
    </w:p>
    <w:p w14:paraId="63D1F940" w14:textId="77777777" w:rsidR="00A14EBE" w:rsidRPr="00C84B7D" w:rsidRDefault="00A14EBE" w:rsidP="00FC7650">
      <w:pPr>
        <w:pStyle w:val="Hlavika"/>
        <w:numPr>
          <w:ilvl w:val="0"/>
          <w:numId w:val="8"/>
        </w:numPr>
        <w:tabs>
          <w:tab w:val="clear" w:pos="4536"/>
          <w:tab w:val="clear" w:pos="9072"/>
          <w:tab w:val="center" w:pos="426"/>
          <w:tab w:val="decimal" w:pos="6300"/>
          <w:tab w:val="center" w:pos="8280"/>
        </w:tabs>
        <w:spacing w:line="276" w:lineRule="auto"/>
        <w:ind w:hanging="502"/>
        <w:rPr>
          <w:b/>
        </w:rPr>
      </w:pPr>
      <w:r w:rsidRPr="005F227C">
        <w:rPr>
          <w:b/>
        </w:rPr>
        <w:t xml:space="preserve">Rutinná a štandardná údržba – </w:t>
      </w:r>
      <w:r w:rsidRPr="005F227C">
        <w:t xml:space="preserve">oprava strojov, budov </w:t>
      </w:r>
    </w:p>
    <w:p w14:paraId="0954051D" w14:textId="77777777" w:rsidR="00A14EBE" w:rsidRPr="00C84B7D" w:rsidRDefault="00A14EBE" w:rsidP="00A14EBE">
      <w:pPr>
        <w:pStyle w:val="Hlavika"/>
        <w:tabs>
          <w:tab w:val="clear" w:pos="4536"/>
          <w:tab w:val="clear" w:pos="9072"/>
          <w:tab w:val="center" w:pos="426"/>
          <w:tab w:val="decimal" w:pos="6300"/>
          <w:tab w:val="center" w:pos="8280"/>
        </w:tabs>
        <w:spacing w:line="276" w:lineRule="auto"/>
        <w:ind w:left="644"/>
      </w:pPr>
      <w:r>
        <w:t>V</w:t>
      </w:r>
      <w:r w:rsidRPr="00C84B7D">
        <w:t xml:space="preserve">ykonané viaceré opravy kuchynských veľkokapacitných zariadení, ktoré sa používajú už viac ako 10 rokov a to 365 dní v roku ( </w:t>
      </w:r>
      <w:proofErr w:type="spellStart"/>
      <w:r w:rsidRPr="00C84B7D">
        <w:t>napr</w:t>
      </w:r>
      <w:proofErr w:type="spellEnd"/>
      <w:r w:rsidRPr="00C84B7D">
        <w:t>: oprava veľkokapacitného miesiča cesta, plynový varný kotol, el. teplovzdušná rúra</w:t>
      </w:r>
    </w:p>
    <w:p w14:paraId="7754DC7C" w14:textId="77777777" w:rsidR="00A14EBE" w:rsidRPr="005F227C" w:rsidRDefault="00A14EBE" w:rsidP="00FC7650">
      <w:pPr>
        <w:pStyle w:val="Hlavika"/>
        <w:numPr>
          <w:ilvl w:val="0"/>
          <w:numId w:val="8"/>
        </w:numPr>
        <w:tabs>
          <w:tab w:val="clear" w:pos="4536"/>
          <w:tab w:val="clear" w:pos="9072"/>
          <w:tab w:val="center" w:pos="426"/>
          <w:tab w:val="decimal" w:pos="6300"/>
          <w:tab w:val="center" w:pos="8280"/>
        </w:tabs>
        <w:spacing w:line="276" w:lineRule="auto"/>
        <w:ind w:hanging="502"/>
      </w:pPr>
      <w:r w:rsidRPr="005F227C">
        <w:rPr>
          <w:b/>
        </w:rPr>
        <w:t xml:space="preserve">Nájomné za nájom  - </w:t>
      </w:r>
      <w:r w:rsidRPr="005F227C">
        <w:t xml:space="preserve">zariadenie v rámci dotácie od REGIONPRESS získalo 2 tlačiarne   </w:t>
      </w:r>
    </w:p>
    <w:p w14:paraId="0D9B6EAC" w14:textId="77777777" w:rsidR="00A14EBE" w:rsidRPr="005F227C" w:rsidRDefault="00A14EBE" w:rsidP="00A14EBE">
      <w:pPr>
        <w:pStyle w:val="Hlavika"/>
        <w:tabs>
          <w:tab w:val="clear" w:pos="4536"/>
          <w:tab w:val="clear" w:pos="9072"/>
          <w:tab w:val="center" w:pos="993"/>
          <w:tab w:val="decimal" w:pos="6300"/>
          <w:tab w:val="center" w:pos="8280"/>
        </w:tabs>
        <w:spacing w:line="276" w:lineRule="auto"/>
        <w:ind w:left="720"/>
      </w:pPr>
      <w:r w:rsidRPr="005F227C">
        <w:t xml:space="preserve">    do nájmu s možnosťou odkupu za výhodných podmienok –forma sponzorstva</w:t>
      </w:r>
    </w:p>
    <w:p w14:paraId="5B497974" w14:textId="67A1A70F" w:rsidR="00A14EBE" w:rsidRDefault="00A14EBE" w:rsidP="00FC7650">
      <w:pPr>
        <w:pStyle w:val="Hlavika"/>
        <w:numPr>
          <w:ilvl w:val="0"/>
          <w:numId w:val="8"/>
        </w:numPr>
        <w:tabs>
          <w:tab w:val="clear" w:pos="4536"/>
          <w:tab w:val="clear" w:pos="9072"/>
          <w:tab w:val="center" w:pos="426"/>
          <w:tab w:val="decimal" w:pos="6300"/>
          <w:tab w:val="center" w:pos="8280"/>
        </w:tabs>
        <w:spacing w:line="276" w:lineRule="auto"/>
        <w:ind w:left="426"/>
      </w:pPr>
      <w:r w:rsidRPr="005F227C">
        <w:rPr>
          <w:b/>
        </w:rPr>
        <w:t xml:space="preserve">Služby  -  </w:t>
      </w:r>
      <w:r w:rsidRPr="005F227C">
        <w:t>výdavky na revízie výťahov,</w:t>
      </w:r>
      <w:r>
        <w:t xml:space="preserve"> poplatky v banke, poistné </w:t>
      </w:r>
      <w:r w:rsidRPr="005F227C">
        <w:t>, BOZP</w:t>
      </w:r>
    </w:p>
    <w:p w14:paraId="68303254" w14:textId="77777777" w:rsidR="003B7CBE" w:rsidRDefault="003B7CBE" w:rsidP="003B7CBE">
      <w:pPr>
        <w:pStyle w:val="Hlavika"/>
        <w:tabs>
          <w:tab w:val="clear" w:pos="4536"/>
          <w:tab w:val="clear" w:pos="9072"/>
          <w:tab w:val="center" w:pos="426"/>
          <w:tab w:val="decimal" w:pos="6300"/>
          <w:tab w:val="center" w:pos="8280"/>
        </w:tabs>
        <w:spacing w:line="276" w:lineRule="auto"/>
        <w:ind w:left="426"/>
        <w:rPr>
          <w:b/>
        </w:rPr>
      </w:pPr>
    </w:p>
    <w:p w14:paraId="1C07ACA4" w14:textId="77777777" w:rsidR="003B7CBE" w:rsidRPr="005F227C" w:rsidRDefault="003B7CBE" w:rsidP="003B7CBE">
      <w:pPr>
        <w:pStyle w:val="Hlavika"/>
        <w:tabs>
          <w:tab w:val="clear" w:pos="4536"/>
          <w:tab w:val="clear" w:pos="9072"/>
          <w:tab w:val="center" w:pos="426"/>
          <w:tab w:val="decimal" w:pos="6300"/>
          <w:tab w:val="center" w:pos="8280"/>
        </w:tabs>
        <w:spacing w:line="276" w:lineRule="auto"/>
        <w:ind w:left="426"/>
      </w:pPr>
    </w:p>
    <w:p w14:paraId="2CC540A4" w14:textId="77777777" w:rsidR="00A14EBE" w:rsidRPr="00F749EB" w:rsidRDefault="00A14EBE" w:rsidP="00FC7650">
      <w:pPr>
        <w:pStyle w:val="Hlavika"/>
        <w:numPr>
          <w:ilvl w:val="0"/>
          <w:numId w:val="9"/>
        </w:numPr>
        <w:tabs>
          <w:tab w:val="clear" w:pos="4536"/>
          <w:tab w:val="clear" w:pos="9072"/>
          <w:tab w:val="center" w:pos="284"/>
          <w:tab w:val="decimal" w:pos="6300"/>
          <w:tab w:val="center" w:pos="8280"/>
        </w:tabs>
        <w:spacing w:line="276" w:lineRule="auto"/>
        <w:ind w:left="0" w:firstLine="0"/>
        <w:jc w:val="left"/>
        <w:rPr>
          <w:b/>
        </w:rPr>
      </w:pPr>
      <w:r w:rsidRPr="00F749EB">
        <w:rPr>
          <w:b/>
        </w:rPr>
        <w:lastRenderedPageBreak/>
        <w:t>Transfery jednotlivcom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82"/>
        <w:gridCol w:w="624"/>
        <w:gridCol w:w="1627"/>
        <w:gridCol w:w="1604"/>
        <w:gridCol w:w="1638"/>
        <w:gridCol w:w="1287"/>
      </w:tblGrid>
      <w:tr w:rsidR="00A14EBE" w:rsidRPr="00090211" w14:paraId="5886D3EC" w14:textId="77777777" w:rsidTr="00E90F06">
        <w:tc>
          <w:tcPr>
            <w:tcW w:w="2351" w:type="dxa"/>
            <w:shd w:val="clear" w:color="auto" w:fill="D9D9D9"/>
          </w:tcPr>
          <w:p w14:paraId="264DA3D4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</w:p>
        </w:tc>
        <w:tc>
          <w:tcPr>
            <w:tcW w:w="628" w:type="dxa"/>
            <w:shd w:val="clear" w:color="auto" w:fill="D9D9D9"/>
          </w:tcPr>
          <w:p w14:paraId="0B92C41A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</w:p>
        </w:tc>
        <w:tc>
          <w:tcPr>
            <w:tcW w:w="1663" w:type="dxa"/>
            <w:shd w:val="clear" w:color="auto" w:fill="D9D9D9"/>
          </w:tcPr>
          <w:p w14:paraId="1879C2E2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  <w:r w:rsidRPr="00090211">
              <w:t>Schválený</w:t>
            </w:r>
          </w:p>
        </w:tc>
        <w:tc>
          <w:tcPr>
            <w:tcW w:w="1642" w:type="dxa"/>
            <w:shd w:val="clear" w:color="auto" w:fill="D9D9D9"/>
          </w:tcPr>
          <w:p w14:paraId="12361CBD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  <w:r w:rsidRPr="00090211">
              <w:t>Upravený</w:t>
            </w:r>
          </w:p>
        </w:tc>
        <w:tc>
          <w:tcPr>
            <w:tcW w:w="1686" w:type="dxa"/>
            <w:shd w:val="clear" w:color="auto" w:fill="D9D9D9"/>
          </w:tcPr>
          <w:p w14:paraId="40F940D2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  <w:r w:rsidRPr="00090211">
              <w:t>Čerpanie</w:t>
            </w:r>
          </w:p>
        </w:tc>
        <w:tc>
          <w:tcPr>
            <w:tcW w:w="1318" w:type="dxa"/>
            <w:shd w:val="clear" w:color="auto" w:fill="D9D9D9"/>
          </w:tcPr>
          <w:p w14:paraId="3538A10A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  <w:r w:rsidRPr="00090211">
              <w:t>% plnenia</w:t>
            </w:r>
          </w:p>
        </w:tc>
      </w:tr>
      <w:tr w:rsidR="00A14EBE" w:rsidRPr="00090211" w14:paraId="5E9A24F2" w14:textId="77777777" w:rsidTr="00E90F06">
        <w:trPr>
          <w:trHeight w:val="595"/>
        </w:trPr>
        <w:tc>
          <w:tcPr>
            <w:tcW w:w="2351" w:type="dxa"/>
            <w:shd w:val="clear" w:color="auto" w:fill="D9D9D9"/>
          </w:tcPr>
          <w:p w14:paraId="477CF607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  <w:r w:rsidRPr="00090211">
              <w:t>Transfery jednotlivcom</w:t>
            </w:r>
          </w:p>
        </w:tc>
        <w:tc>
          <w:tcPr>
            <w:tcW w:w="628" w:type="dxa"/>
            <w:shd w:val="clear" w:color="auto" w:fill="D9D9D9"/>
          </w:tcPr>
          <w:p w14:paraId="1FF73699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  <w:r w:rsidRPr="00090211">
              <w:t xml:space="preserve">642 </w:t>
            </w:r>
          </w:p>
        </w:tc>
        <w:tc>
          <w:tcPr>
            <w:tcW w:w="1663" w:type="dxa"/>
            <w:shd w:val="clear" w:color="auto" w:fill="auto"/>
          </w:tcPr>
          <w:p w14:paraId="69F64D11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  <w:r>
              <w:t>5 000</w:t>
            </w:r>
          </w:p>
        </w:tc>
        <w:tc>
          <w:tcPr>
            <w:tcW w:w="1642" w:type="dxa"/>
            <w:shd w:val="clear" w:color="auto" w:fill="auto"/>
          </w:tcPr>
          <w:p w14:paraId="28F77BF0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  <w:r>
              <w:t>4 826</w:t>
            </w:r>
          </w:p>
        </w:tc>
        <w:tc>
          <w:tcPr>
            <w:tcW w:w="1686" w:type="dxa"/>
            <w:shd w:val="clear" w:color="auto" w:fill="auto"/>
          </w:tcPr>
          <w:p w14:paraId="395A7C35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  <w:r>
              <w:t>5 197,72</w:t>
            </w:r>
          </w:p>
        </w:tc>
        <w:tc>
          <w:tcPr>
            <w:tcW w:w="1318" w:type="dxa"/>
            <w:shd w:val="clear" w:color="auto" w:fill="auto"/>
          </w:tcPr>
          <w:p w14:paraId="5F5BC4CF" w14:textId="77777777" w:rsidR="00A14EBE" w:rsidRPr="00090211" w:rsidRDefault="00A14EBE" w:rsidP="00E90F06">
            <w:pPr>
              <w:tabs>
                <w:tab w:val="left" w:pos="1721"/>
              </w:tabs>
              <w:jc w:val="center"/>
            </w:pPr>
            <w:r>
              <w:t>107,70</w:t>
            </w:r>
          </w:p>
        </w:tc>
      </w:tr>
      <w:tr w:rsidR="00A14EBE" w:rsidRPr="00090211" w14:paraId="5B1643D9" w14:textId="77777777" w:rsidTr="00E90F06">
        <w:tc>
          <w:tcPr>
            <w:tcW w:w="2351" w:type="dxa"/>
            <w:shd w:val="clear" w:color="auto" w:fill="FFFFFF"/>
          </w:tcPr>
          <w:p w14:paraId="5A883965" w14:textId="77777777" w:rsidR="00A14EBE" w:rsidRPr="00090211" w:rsidRDefault="00A14EBE" w:rsidP="00E90F06">
            <w:pPr>
              <w:tabs>
                <w:tab w:val="left" w:pos="1721"/>
              </w:tabs>
              <w:jc w:val="center"/>
              <w:rPr>
                <w:b/>
              </w:rPr>
            </w:pPr>
            <w:r w:rsidRPr="00090211">
              <w:rPr>
                <w:b/>
              </w:rPr>
              <w:t xml:space="preserve">Spolu za </w:t>
            </w:r>
          </w:p>
        </w:tc>
        <w:tc>
          <w:tcPr>
            <w:tcW w:w="628" w:type="dxa"/>
            <w:shd w:val="clear" w:color="auto" w:fill="FFFFFF"/>
          </w:tcPr>
          <w:p w14:paraId="370EBD98" w14:textId="77777777" w:rsidR="00A14EBE" w:rsidRPr="00090211" w:rsidRDefault="00A14EBE" w:rsidP="00E90F06">
            <w:pPr>
              <w:tabs>
                <w:tab w:val="left" w:pos="1721"/>
              </w:tabs>
              <w:jc w:val="center"/>
              <w:rPr>
                <w:b/>
              </w:rPr>
            </w:pPr>
            <w:r w:rsidRPr="00090211">
              <w:rPr>
                <w:b/>
              </w:rPr>
              <w:t>64</w:t>
            </w:r>
            <w:r>
              <w:rPr>
                <w:b/>
              </w:rPr>
              <w:t>0</w:t>
            </w:r>
          </w:p>
        </w:tc>
        <w:tc>
          <w:tcPr>
            <w:tcW w:w="1663" w:type="dxa"/>
            <w:shd w:val="clear" w:color="auto" w:fill="FFFFFF"/>
          </w:tcPr>
          <w:p w14:paraId="4B8C4B42" w14:textId="77777777" w:rsidR="00A14EBE" w:rsidRPr="00090211" w:rsidRDefault="00A14EBE" w:rsidP="00E90F06">
            <w:pPr>
              <w:tabs>
                <w:tab w:val="left" w:pos="1721"/>
              </w:tabs>
              <w:jc w:val="center"/>
              <w:rPr>
                <w:b/>
              </w:rPr>
            </w:pPr>
            <w:r>
              <w:rPr>
                <w:b/>
              </w:rPr>
              <w:t>5 000</w:t>
            </w:r>
          </w:p>
        </w:tc>
        <w:tc>
          <w:tcPr>
            <w:tcW w:w="1642" w:type="dxa"/>
            <w:shd w:val="clear" w:color="auto" w:fill="FFFFFF"/>
          </w:tcPr>
          <w:p w14:paraId="602FF10D" w14:textId="77777777" w:rsidR="00A14EBE" w:rsidRPr="00090211" w:rsidRDefault="00A14EBE" w:rsidP="00E90F06">
            <w:pPr>
              <w:tabs>
                <w:tab w:val="left" w:pos="1721"/>
              </w:tabs>
              <w:jc w:val="center"/>
              <w:rPr>
                <w:b/>
              </w:rPr>
            </w:pPr>
            <w:r>
              <w:rPr>
                <w:b/>
              </w:rPr>
              <w:t>4 826</w:t>
            </w:r>
          </w:p>
        </w:tc>
        <w:tc>
          <w:tcPr>
            <w:tcW w:w="1686" w:type="dxa"/>
            <w:shd w:val="clear" w:color="auto" w:fill="FFFFFF"/>
          </w:tcPr>
          <w:p w14:paraId="2A3F63E7" w14:textId="77777777" w:rsidR="00A14EBE" w:rsidRPr="00090211" w:rsidRDefault="00A14EBE" w:rsidP="00E90F06">
            <w:pPr>
              <w:tabs>
                <w:tab w:val="left" w:pos="1721"/>
              </w:tabs>
              <w:jc w:val="center"/>
              <w:rPr>
                <w:b/>
              </w:rPr>
            </w:pPr>
            <w:r>
              <w:rPr>
                <w:b/>
              </w:rPr>
              <w:t>5 197,72</w:t>
            </w:r>
          </w:p>
        </w:tc>
        <w:tc>
          <w:tcPr>
            <w:tcW w:w="1318" w:type="dxa"/>
            <w:shd w:val="clear" w:color="auto" w:fill="FFFFFF"/>
          </w:tcPr>
          <w:p w14:paraId="5CE86923" w14:textId="77777777" w:rsidR="00A14EBE" w:rsidRPr="00090211" w:rsidRDefault="00A14EBE" w:rsidP="00E90F06">
            <w:pPr>
              <w:tabs>
                <w:tab w:val="left" w:pos="1721"/>
              </w:tabs>
              <w:jc w:val="center"/>
              <w:rPr>
                <w:b/>
              </w:rPr>
            </w:pPr>
            <w:r>
              <w:rPr>
                <w:b/>
              </w:rPr>
              <w:t>107,70</w:t>
            </w:r>
          </w:p>
        </w:tc>
      </w:tr>
    </w:tbl>
    <w:p w14:paraId="0035B766" w14:textId="77777777" w:rsidR="00A14EBE" w:rsidRDefault="00A14EBE" w:rsidP="00A14EBE">
      <w:pPr>
        <w:pStyle w:val="Hlavika"/>
        <w:tabs>
          <w:tab w:val="clear" w:pos="4536"/>
          <w:tab w:val="clear" w:pos="9072"/>
          <w:tab w:val="center" w:pos="993"/>
          <w:tab w:val="decimal" w:pos="6300"/>
          <w:tab w:val="center" w:pos="8280"/>
        </w:tabs>
        <w:spacing w:line="276" w:lineRule="auto"/>
        <w:ind w:left="720"/>
        <w:rPr>
          <w:rFonts w:ascii="Arial" w:hAnsi="Arial" w:cs="Arial"/>
          <w:sz w:val="20"/>
          <w:szCs w:val="20"/>
        </w:rPr>
      </w:pPr>
    </w:p>
    <w:p w14:paraId="27C9762F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76C7B068" w14:textId="77777777" w:rsidR="00A14EBE" w:rsidRPr="004E5934" w:rsidRDefault="00A14EBE" w:rsidP="00A14EBE">
      <w:pPr>
        <w:pStyle w:val="Zkladntext"/>
        <w:tabs>
          <w:tab w:val="center" w:pos="4500"/>
        </w:tabs>
        <w:spacing w:line="276" w:lineRule="auto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Obrázok č.2</w:t>
      </w:r>
      <w:r w:rsidRPr="0085792B">
        <w:rPr>
          <w:rFonts w:ascii="Arial" w:hAnsi="Arial" w:cs="Arial"/>
          <w:b/>
          <w:sz w:val="20"/>
          <w:szCs w:val="20"/>
        </w:rPr>
        <w:t xml:space="preserve"> Grafické znázornenie </w:t>
      </w:r>
      <w:r>
        <w:rPr>
          <w:rFonts w:ascii="Arial" w:hAnsi="Arial" w:cs="Arial"/>
          <w:b/>
          <w:sz w:val="20"/>
          <w:szCs w:val="20"/>
        </w:rPr>
        <w:t>výdavkovej časti</w:t>
      </w:r>
      <w:r w:rsidRPr="0085792B">
        <w:rPr>
          <w:rFonts w:ascii="Arial" w:hAnsi="Arial" w:cs="Arial"/>
          <w:b/>
          <w:sz w:val="20"/>
          <w:szCs w:val="20"/>
        </w:rPr>
        <w:t xml:space="preserve"> rozpočtu</w:t>
      </w:r>
    </w:p>
    <w:p w14:paraId="65C76B02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2E6114DA" w14:textId="017B5180" w:rsidR="00A14EBE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  <w:lang w:eastAsia="sk-SK"/>
        </w:rPr>
        <w:drawing>
          <wp:inline distT="0" distB="0" distL="0" distR="0" wp14:anchorId="50456537" wp14:editId="1F767922">
            <wp:extent cx="6105525" cy="2800350"/>
            <wp:effectExtent l="0" t="0" r="0" b="0"/>
            <wp:docPr id="40" name="Graf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5D69C2F7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0CB082EB" w14:textId="3FA3FC15" w:rsidR="00A14EBE" w:rsidRPr="00D44D81" w:rsidRDefault="00D44D81" w:rsidP="00FC7650">
      <w:pPr>
        <w:pStyle w:val="Hlavika"/>
        <w:numPr>
          <w:ilvl w:val="0"/>
          <w:numId w:val="6"/>
        </w:numPr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jc w:val="center"/>
        <w:rPr>
          <w:rFonts w:cs="Times New Roman"/>
          <w:b/>
          <w:i/>
          <w:sz w:val="28"/>
          <w:szCs w:val="28"/>
          <w:u w:val="single"/>
        </w:rPr>
      </w:pPr>
      <w:r>
        <w:rPr>
          <w:rFonts w:cs="Times New Roman"/>
          <w:b/>
          <w:i/>
          <w:sz w:val="28"/>
          <w:szCs w:val="28"/>
        </w:rPr>
        <w:t>Náklady a výnosy</w:t>
      </w:r>
    </w:p>
    <w:p w14:paraId="3C47A173" w14:textId="77777777" w:rsidR="00D44D81" w:rsidRPr="00D44D81" w:rsidRDefault="00D44D81" w:rsidP="00D44D81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ind w:left="720"/>
        <w:rPr>
          <w:rFonts w:cs="Times New Roman"/>
          <w:b/>
          <w:i/>
          <w:sz w:val="28"/>
          <w:szCs w:val="28"/>
          <w:u w:val="single"/>
        </w:rPr>
      </w:pPr>
    </w:p>
    <w:p w14:paraId="6A9B2D9C" w14:textId="77777777" w:rsidR="00A14EBE" w:rsidRDefault="00A14EBE" w:rsidP="00A14EBE">
      <w:pPr>
        <w:shd w:val="clear" w:color="auto" w:fill="FFFFFF"/>
        <w:tabs>
          <w:tab w:val="right" w:pos="4500"/>
        </w:tabs>
        <w:jc w:val="center"/>
        <w:rPr>
          <w:b/>
          <w:u w:val="single"/>
        </w:rPr>
      </w:pPr>
      <w:r>
        <w:rPr>
          <w:b/>
          <w:u w:val="single"/>
        </w:rPr>
        <w:t>Náklady</w:t>
      </w:r>
    </w:p>
    <w:p w14:paraId="5E31BB5F" w14:textId="77777777" w:rsidR="00A14EBE" w:rsidRDefault="00A14EBE" w:rsidP="00A14EBE">
      <w:pPr>
        <w:tabs>
          <w:tab w:val="right" w:pos="4500"/>
        </w:tabs>
        <w:jc w:val="center"/>
        <w:rPr>
          <w:b/>
          <w:u w:val="single"/>
        </w:rPr>
      </w:pPr>
    </w:p>
    <w:p w14:paraId="34EE1576" w14:textId="0F19D45B" w:rsidR="00A14EBE" w:rsidRPr="00EC29EB" w:rsidRDefault="00A14EBE" w:rsidP="00A14EBE">
      <w:pPr>
        <w:shd w:val="clear" w:color="auto" w:fill="F2F2F2"/>
        <w:tabs>
          <w:tab w:val="right" w:pos="4500"/>
        </w:tabs>
        <w:rPr>
          <w:b/>
        </w:rPr>
      </w:pPr>
      <w:r w:rsidRPr="0069547D">
        <w:rPr>
          <w:b/>
          <w:shd w:val="clear" w:color="auto" w:fill="F2F2F2"/>
        </w:rPr>
        <w:t>50 –</w:t>
      </w:r>
      <w:r w:rsidR="008D3B83">
        <w:rPr>
          <w:b/>
          <w:u w:val="single"/>
          <w:shd w:val="clear" w:color="auto" w:fill="F2F2F2"/>
        </w:rPr>
        <w:t xml:space="preserve"> </w:t>
      </w:r>
      <w:r w:rsidRPr="0069547D">
        <w:rPr>
          <w:b/>
          <w:shd w:val="clear" w:color="auto" w:fill="F2F2F2"/>
        </w:rPr>
        <w:t>Spotrebované nákupy  -</w:t>
      </w:r>
      <w:r w:rsidRPr="00475355">
        <w:rPr>
          <w:b/>
        </w:rPr>
        <w:t xml:space="preserve"> 417 243,73 Eur</w:t>
      </w:r>
    </w:p>
    <w:p w14:paraId="2CBA2390" w14:textId="09808554" w:rsidR="00A14EBE" w:rsidRPr="00E13488" w:rsidRDefault="00A14EBE" w:rsidP="00A14EBE">
      <w:pPr>
        <w:ind w:left="567"/>
      </w:pPr>
      <w:r w:rsidRPr="00E13488">
        <w:rPr>
          <w:b/>
        </w:rPr>
        <w:t>501</w:t>
      </w:r>
      <w:r w:rsidRPr="00E13488">
        <w:t xml:space="preserve"> –</w:t>
      </w:r>
      <w:r w:rsidRPr="00E13488">
        <w:tab/>
      </w:r>
      <w:r>
        <w:t>242 004,28</w:t>
      </w:r>
      <w:r w:rsidRPr="00E13488">
        <w:t xml:space="preserve"> € -  spotreba materiálu (potraviny, drobný hmotný majetok, kancelárske potreby, čistiace a dezinfekčné prostriedky, náhradné diely </w:t>
      </w:r>
      <w:r w:rsidR="008D3B83">
        <w:t>na</w:t>
      </w:r>
      <w:r w:rsidRPr="00E13488">
        <w:t xml:space="preserve"> opravu</w:t>
      </w:r>
      <w:r w:rsidR="008D3B83">
        <w:t>,</w:t>
      </w:r>
      <w:r w:rsidRPr="00E13488">
        <w:t xml:space="preserve"> spotreb</w:t>
      </w:r>
      <w:r w:rsidR="008D3B83">
        <w:t>a</w:t>
      </w:r>
      <w:r w:rsidRPr="00E13488">
        <w:t xml:space="preserve"> pohonn</w:t>
      </w:r>
      <w:r w:rsidR="008D3B83">
        <w:t>ých</w:t>
      </w:r>
      <w:r w:rsidRPr="00E13488">
        <w:t xml:space="preserve"> hm</w:t>
      </w:r>
      <w:r w:rsidR="008D3B83">
        <w:t>ôt</w:t>
      </w:r>
      <w:r w:rsidRPr="00E13488">
        <w:t>)</w:t>
      </w:r>
    </w:p>
    <w:p w14:paraId="394701F4" w14:textId="110A8301" w:rsidR="00A14EBE" w:rsidRPr="00E13488" w:rsidRDefault="00A14EBE" w:rsidP="00D44D81">
      <w:pPr>
        <w:ind w:left="567"/>
      </w:pPr>
      <w:r w:rsidRPr="00E13488">
        <w:rPr>
          <w:b/>
        </w:rPr>
        <w:t>502</w:t>
      </w:r>
      <w:r w:rsidRPr="00E13488">
        <w:t xml:space="preserve"> – </w:t>
      </w:r>
      <w:r w:rsidRPr="00E13488">
        <w:tab/>
      </w:r>
      <w:r>
        <w:t>175 239,45</w:t>
      </w:r>
      <w:r w:rsidRPr="00E13488">
        <w:t xml:space="preserve"> € - spotreba energie, plynu, vody</w:t>
      </w:r>
    </w:p>
    <w:p w14:paraId="7422C395" w14:textId="77777777" w:rsidR="00A14EBE" w:rsidRDefault="00A14EBE" w:rsidP="00A14EBE">
      <w:pPr>
        <w:shd w:val="clear" w:color="auto" w:fill="F2F2F2"/>
      </w:pPr>
      <w:r w:rsidRPr="000B3CB2">
        <w:rPr>
          <w:b/>
          <w:shd w:val="clear" w:color="auto" w:fill="F2F2F2"/>
        </w:rPr>
        <w:t>51 – Služby  54 726,04 Eur</w:t>
      </w:r>
      <w:r w:rsidRPr="00E13488">
        <w:t xml:space="preserve"> -  Služby (opravy a udržiavanie, telefónne a poštovné služby, </w:t>
      </w:r>
      <w:r>
        <w:t xml:space="preserve">   </w:t>
      </w:r>
    </w:p>
    <w:p w14:paraId="07E0794A" w14:textId="5B507AE1" w:rsidR="00A14EBE" w:rsidRDefault="00A14EBE" w:rsidP="00A14EBE">
      <w:r>
        <w:t xml:space="preserve">         </w:t>
      </w:r>
      <w:r w:rsidRPr="00E13488">
        <w:t>revízie a servis výťahov, kanalizačné práce, odvoz odpadkov)</w:t>
      </w:r>
    </w:p>
    <w:p w14:paraId="4999AE46" w14:textId="77777777" w:rsidR="00A14EBE" w:rsidRPr="00EC29EB" w:rsidRDefault="00A14EBE" w:rsidP="00A14EBE">
      <w:pPr>
        <w:shd w:val="clear" w:color="auto" w:fill="F2F2F2"/>
        <w:rPr>
          <w:b/>
        </w:rPr>
      </w:pPr>
      <w:r w:rsidRPr="00475355">
        <w:rPr>
          <w:b/>
        </w:rPr>
        <w:t>52 – Osobné náklady  978 494,09 Eur</w:t>
      </w:r>
    </w:p>
    <w:p w14:paraId="27BF9B95" w14:textId="77777777" w:rsidR="00A14EBE" w:rsidRPr="00E13488" w:rsidRDefault="00A14EBE" w:rsidP="00A14EBE">
      <w:pPr>
        <w:ind w:left="567"/>
      </w:pPr>
      <w:r w:rsidRPr="00E13488">
        <w:rPr>
          <w:b/>
        </w:rPr>
        <w:t>521</w:t>
      </w:r>
      <w:r>
        <w:t xml:space="preserve"> -  648 244,95</w:t>
      </w:r>
      <w:r w:rsidRPr="00E13488">
        <w:t xml:space="preserve"> € - mzdové náklady</w:t>
      </w:r>
    </w:p>
    <w:p w14:paraId="7CC06909" w14:textId="77777777" w:rsidR="00A14EBE" w:rsidRPr="00E13488" w:rsidRDefault="00A14EBE" w:rsidP="00A14EBE">
      <w:pPr>
        <w:ind w:left="567"/>
      </w:pPr>
      <w:r w:rsidRPr="00E13488">
        <w:rPr>
          <w:b/>
        </w:rPr>
        <w:t>524</w:t>
      </w:r>
      <w:r>
        <w:t xml:space="preserve"> -   </w:t>
      </w:r>
      <w:r w:rsidRPr="00E13488">
        <w:t xml:space="preserve">224 364,55 € - Zákonné sociálne poistenie                       </w:t>
      </w:r>
    </w:p>
    <w:p w14:paraId="7C8A6A2A" w14:textId="77777777" w:rsidR="00A14EBE" w:rsidRPr="00E13488" w:rsidRDefault="00A14EBE" w:rsidP="00A14EBE">
      <w:pPr>
        <w:ind w:left="567"/>
      </w:pPr>
      <w:r w:rsidRPr="00E13488">
        <w:rPr>
          <w:b/>
        </w:rPr>
        <w:lastRenderedPageBreak/>
        <w:t>525</w:t>
      </w:r>
      <w:r>
        <w:t xml:space="preserve"> -   776,89</w:t>
      </w:r>
      <w:r w:rsidRPr="00E13488">
        <w:t xml:space="preserve"> €  - Ostatné sociálne poistenie</w:t>
      </w:r>
    </w:p>
    <w:p w14:paraId="6517BCAD" w14:textId="77777777" w:rsidR="00A14EBE" w:rsidRDefault="00A14EBE" w:rsidP="00A14EBE">
      <w:pPr>
        <w:ind w:left="567"/>
      </w:pPr>
      <w:r w:rsidRPr="00E13488">
        <w:rPr>
          <w:b/>
        </w:rPr>
        <w:t>527</w:t>
      </w:r>
      <w:r>
        <w:t xml:space="preserve"> -  83 405,36</w:t>
      </w:r>
      <w:r w:rsidRPr="00E13488">
        <w:t xml:space="preserve"> € – tvorba soc. fondu , náhrada  PN, príspevok na stravné-</w:t>
      </w:r>
    </w:p>
    <w:p w14:paraId="63A534E2" w14:textId="3986E873" w:rsidR="00A14EBE" w:rsidRDefault="00A14EBE" w:rsidP="00D44D81">
      <w:pPr>
        <w:ind w:left="567"/>
      </w:pPr>
      <w:r>
        <w:rPr>
          <w:b/>
        </w:rPr>
        <w:t xml:space="preserve">           </w:t>
      </w:r>
      <w:r w:rsidRPr="00E13488">
        <w:t>zamestnávateľ, odstupné</w:t>
      </w:r>
    </w:p>
    <w:p w14:paraId="53EAAB60" w14:textId="77777777" w:rsidR="00A14EBE" w:rsidRPr="003A22BE" w:rsidRDefault="00A14EBE" w:rsidP="00A14EBE">
      <w:pPr>
        <w:shd w:val="clear" w:color="auto" w:fill="F2F2F2"/>
        <w:rPr>
          <w:b/>
        </w:rPr>
      </w:pPr>
      <w:r w:rsidRPr="004A1021">
        <w:rPr>
          <w:b/>
        </w:rPr>
        <w:t>53 - Dane a poplatky</w:t>
      </w:r>
    </w:p>
    <w:p w14:paraId="38A21F93" w14:textId="07904E09" w:rsidR="00A14EBE" w:rsidRDefault="00A14EBE" w:rsidP="00A14EBE">
      <w:pPr>
        <w:rPr>
          <w:b/>
        </w:rPr>
      </w:pPr>
      <w:r>
        <w:rPr>
          <w:b/>
        </w:rPr>
        <w:t xml:space="preserve">         </w:t>
      </w:r>
      <w:r w:rsidRPr="00E13488">
        <w:rPr>
          <w:b/>
        </w:rPr>
        <w:t>5</w:t>
      </w:r>
      <w:r w:rsidRPr="006B0DAE">
        <w:rPr>
          <w:b/>
        </w:rPr>
        <w:t>38 –</w:t>
      </w:r>
      <w:r>
        <w:rPr>
          <w:b/>
        </w:rPr>
        <w:t xml:space="preserve"> </w:t>
      </w:r>
      <w:r w:rsidRPr="003A22BE">
        <w:t>4 961,93</w:t>
      </w:r>
      <w:r w:rsidRPr="006B0DAE">
        <w:rPr>
          <w:b/>
        </w:rPr>
        <w:t xml:space="preserve"> </w:t>
      </w:r>
      <w:r w:rsidRPr="003A22BE">
        <w:t>€</w:t>
      </w:r>
      <w:r w:rsidRPr="006B0DAE">
        <w:rPr>
          <w:b/>
        </w:rPr>
        <w:t xml:space="preserve"> -  dane a</w:t>
      </w:r>
      <w:r>
        <w:rPr>
          <w:b/>
        </w:rPr>
        <w:t> </w:t>
      </w:r>
      <w:r w:rsidRPr="006B0DAE">
        <w:rPr>
          <w:b/>
        </w:rPr>
        <w:t>poplatky</w:t>
      </w:r>
    </w:p>
    <w:p w14:paraId="3EA21927" w14:textId="77777777" w:rsidR="00A14EBE" w:rsidRPr="00E13488" w:rsidRDefault="00A14EBE" w:rsidP="00A14EBE">
      <w:pPr>
        <w:shd w:val="clear" w:color="auto" w:fill="F2F2F2"/>
      </w:pPr>
      <w:r w:rsidRPr="004A1021">
        <w:rPr>
          <w:b/>
        </w:rPr>
        <w:t>54 – ostatné náklady na prevádzkovú činnosť</w:t>
      </w:r>
    </w:p>
    <w:p w14:paraId="1AA402E1" w14:textId="30F7AAAC" w:rsidR="00A14EBE" w:rsidRDefault="00A14EBE" w:rsidP="00A14EBE">
      <w:r>
        <w:rPr>
          <w:b/>
        </w:rPr>
        <w:t xml:space="preserve">         </w:t>
      </w:r>
      <w:r w:rsidRPr="00E13488">
        <w:rPr>
          <w:b/>
        </w:rPr>
        <w:t>545</w:t>
      </w:r>
      <w:r>
        <w:t xml:space="preserve"> – 90</w:t>
      </w:r>
      <w:r w:rsidRPr="00E13488">
        <w:t xml:space="preserve"> € - pokuty, penále</w:t>
      </w:r>
    </w:p>
    <w:p w14:paraId="210F3494" w14:textId="77777777" w:rsidR="00A14EBE" w:rsidRPr="00807729" w:rsidRDefault="00A14EBE" w:rsidP="00A14EBE">
      <w:pPr>
        <w:shd w:val="clear" w:color="auto" w:fill="F2F2F2"/>
        <w:rPr>
          <w:b/>
        </w:rPr>
      </w:pPr>
      <w:r w:rsidRPr="004A1021">
        <w:rPr>
          <w:b/>
        </w:rPr>
        <w:t>55 – Odpisy, rezervy a opravné položky z prevádzkovej činnosti 57 659,95 Eur</w:t>
      </w:r>
    </w:p>
    <w:p w14:paraId="5F60C624" w14:textId="77777777" w:rsidR="00A14EBE" w:rsidRPr="00E13488" w:rsidRDefault="00A14EBE" w:rsidP="00A14EBE">
      <w:pPr>
        <w:ind w:left="567"/>
      </w:pPr>
      <w:r w:rsidRPr="00E13488">
        <w:rPr>
          <w:b/>
        </w:rPr>
        <w:t>551</w:t>
      </w:r>
      <w:r>
        <w:t xml:space="preserve"> – 49 090,69</w:t>
      </w:r>
      <w:r w:rsidRPr="00E13488">
        <w:t xml:space="preserve"> € – odpisy DNM</w:t>
      </w:r>
    </w:p>
    <w:p w14:paraId="1E9E2BA5" w14:textId="77777777" w:rsidR="00A14EBE" w:rsidRPr="00E13488" w:rsidRDefault="00A14EBE" w:rsidP="00A14EBE">
      <w:pPr>
        <w:ind w:left="567"/>
      </w:pPr>
      <w:r w:rsidRPr="00E13488">
        <w:rPr>
          <w:b/>
        </w:rPr>
        <w:t xml:space="preserve">553 - </w:t>
      </w:r>
      <w:r>
        <w:t xml:space="preserve">   6</w:t>
      </w:r>
      <w:r w:rsidRPr="00E13488">
        <w:t> 200 €  - tvorba ostatných rezerv z prevádzkovej činnosti</w:t>
      </w:r>
    </w:p>
    <w:p w14:paraId="6ED7483E" w14:textId="285B5583" w:rsidR="00A14EBE" w:rsidRPr="00D44D81" w:rsidRDefault="00A14EBE" w:rsidP="00D44D81">
      <w:pPr>
        <w:ind w:left="567"/>
      </w:pPr>
      <w:r w:rsidRPr="00E13488">
        <w:rPr>
          <w:b/>
        </w:rPr>
        <w:t>558</w:t>
      </w:r>
      <w:r w:rsidRPr="00E13488">
        <w:t xml:space="preserve"> –  </w:t>
      </w:r>
      <w:r>
        <w:t xml:space="preserve">  2 369,26</w:t>
      </w:r>
      <w:r w:rsidRPr="00E13488">
        <w:t xml:space="preserve"> €  -   tvorba ostatných opravných položiek z prevádzkovej činnosti</w:t>
      </w:r>
    </w:p>
    <w:p w14:paraId="53FB60BE" w14:textId="77777777" w:rsidR="00A14EBE" w:rsidRPr="00747D96" w:rsidRDefault="00A14EBE" w:rsidP="00A14EBE">
      <w:pPr>
        <w:shd w:val="clear" w:color="auto" w:fill="F2F2F2"/>
        <w:rPr>
          <w:b/>
        </w:rPr>
      </w:pPr>
      <w:r w:rsidRPr="004A1021">
        <w:rPr>
          <w:b/>
        </w:rPr>
        <w:t>56 – Finančné náklady</w:t>
      </w:r>
    </w:p>
    <w:p w14:paraId="42BA8D06" w14:textId="4F104BBD" w:rsidR="00A14EBE" w:rsidRDefault="00A14EBE" w:rsidP="00A14EBE">
      <w:r>
        <w:rPr>
          <w:b/>
        </w:rPr>
        <w:t xml:space="preserve">        </w:t>
      </w:r>
      <w:r w:rsidRPr="00E13488">
        <w:rPr>
          <w:b/>
        </w:rPr>
        <w:t>568</w:t>
      </w:r>
      <w:r>
        <w:t xml:space="preserve"> – 4 489,99</w:t>
      </w:r>
      <w:r w:rsidRPr="00E13488">
        <w:t xml:space="preserve"> €  - ostatné finančné nákl</w:t>
      </w:r>
      <w:r w:rsidR="00D44D81">
        <w:t>ady (bankové poplatky, poistné)</w:t>
      </w:r>
    </w:p>
    <w:p w14:paraId="09C1029D" w14:textId="77777777" w:rsidR="00A14EBE" w:rsidRDefault="00A14EBE" w:rsidP="00A14EBE">
      <w:pPr>
        <w:shd w:val="clear" w:color="auto" w:fill="F2F2F2"/>
        <w:rPr>
          <w:b/>
        </w:rPr>
      </w:pPr>
      <w:r w:rsidRPr="0069547D">
        <w:rPr>
          <w:b/>
          <w:shd w:val="clear" w:color="auto" w:fill="F2F2F2"/>
        </w:rPr>
        <w:t>8 –</w:t>
      </w:r>
      <w:r w:rsidRPr="004A1021">
        <w:rPr>
          <w:b/>
        </w:rPr>
        <w:t xml:space="preserve"> Náklady na transfery a náklady z odvodu príjmov 662 899,24 Eur</w:t>
      </w:r>
    </w:p>
    <w:p w14:paraId="4C8DF5EF" w14:textId="77777777" w:rsidR="00A14EBE" w:rsidRDefault="00A14EBE" w:rsidP="00A14EBE">
      <w:pPr>
        <w:rPr>
          <w:b/>
        </w:rPr>
      </w:pPr>
      <w:r>
        <w:rPr>
          <w:b/>
        </w:rPr>
        <w:t xml:space="preserve">        588 – </w:t>
      </w:r>
      <w:r w:rsidRPr="004167FF">
        <w:t>660 965,84 €  Náklady z odvodu príjmu</w:t>
      </w:r>
    </w:p>
    <w:p w14:paraId="7D20B4CD" w14:textId="77777777" w:rsidR="00A14EBE" w:rsidRDefault="00A14EBE" w:rsidP="00A14EBE">
      <w:r>
        <w:rPr>
          <w:b/>
        </w:rPr>
        <w:t xml:space="preserve">         589 -    </w:t>
      </w:r>
      <w:r w:rsidRPr="004167FF">
        <w:t xml:space="preserve">1 933,40 € </w:t>
      </w:r>
      <w:r>
        <w:t xml:space="preserve"> </w:t>
      </w:r>
      <w:r w:rsidRPr="004167FF">
        <w:t>Náklady z budúceho odvodu príjmov</w:t>
      </w:r>
    </w:p>
    <w:p w14:paraId="741D4456" w14:textId="308106E2" w:rsidR="00E0042A" w:rsidRPr="00747D96" w:rsidRDefault="00E0042A" w:rsidP="00A14EBE">
      <w:pPr>
        <w:rPr>
          <w:b/>
        </w:rPr>
      </w:pPr>
      <w:r>
        <w:rPr>
          <w:rFonts w:eastAsia="Times New Roman"/>
          <w:color w:val="000000"/>
        </w:rPr>
        <w:t>Náklady na činnosť v oblasti výskumu a vývoja zariadenie pre seniorov Komárno nemá.</w:t>
      </w:r>
    </w:p>
    <w:p w14:paraId="41FFCEE5" w14:textId="77777777" w:rsidR="00A14EBE" w:rsidRPr="00E13488" w:rsidRDefault="00A14EBE" w:rsidP="00A14EBE"/>
    <w:p w14:paraId="0DB0F858" w14:textId="77777777" w:rsidR="00A14EBE" w:rsidRDefault="00A14EBE" w:rsidP="00A14EBE">
      <w:pPr>
        <w:tabs>
          <w:tab w:val="right" w:pos="4500"/>
        </w:tabs>
        <w:jc w:val="center"/>
        <w:rPr>
          <w:b/>
          <w:u w:val="single"/>
        </w:rPr>
      </w:pPr>
      <w:r>
        <w:rPr>
          <w:b/>
          <w:u w:val="single"/>
        </w:rPr>
        <w:t xml:space="preserve">Výnosy </w:t>
      </w:r>
    </w:p>
    <w:p w14:paraId="5933F094" w14:textId="77777777" w:rsidR="00A14EBE" w:rsidRDefault="00A14EBE" w:rsidP="00A14EBE">
      <w:pPr>
        <w:tabs>
          <w:tab w:val="right" w:pos="4500"/>
        </w:tabs>
        <w:jc w:val="center"/>
        <w:rPr>
          <w:b/>
          <w:u w:val="single"/>
        </w:rPr>
      </w:pPr>
    </w:p>
    <w:p w14:paraId="38A148D7" w14:textId="77777777" w:rsidR="00A14EBE" w:rsidRPr="00E13488" w:rsidRDefault="00A14EBE" w:rsidP="00A14EBE">
      <w:pPr>
        <w:shd w:val="clear" w:color="auto" w:fill="F2F2F2"/>
        <w:tabs>
          <w:tab w:val="right" w:pos="4500"/>
        </w:tabs>
        <w:rPr>
          <w:b/>
          <w:u w:val="single"/>
        </w:rPr>
      </w:pPr>
      <w:r w:rsidRPr="00207A20">
        <w:rPr>
          <w:b/>
          <w:u w:val="single"/>
        </w:rPr>
        <w:t>60 – Tržba za vlastné výkony a to</w:t>
      </w:r>
      <w:r>
        <w:rPr>
          <w:b/>
          <w:u w:val="single"/>
        </w:rPr>
        <w:t>v</w:t>
      </w:r>
      <w:r w:rsidRPr="00207A20">
        <w:rPr>
          <w:b/>
          <w:u w:val="single"/>
        </w:rPr>
        <w:t>ar</w:t>
      </w:r>
    </w:p>
    <w:p w14:paraId="695EC76C" w14:textId="48B5903E" w:rsidR="00A14EBE" w:rsidRDefault="00A14EBE" w:rsidP="00633BD3">
      <w:pPr>
        <w:ind w:left="709" w:hanging="709"/>
      </w:pPr>
      <w:r>
        <w:rPr>
          <w:b/>
        </w:rPr>
        <w:t xml:space="preserve">        </w:t>
      </w:r>
      <w:r w:rsidRPr="00E13488">
        <w:rPr>
          <w:b/>
        </w:rPr>
        <w:t>602</w:t>
      </w:r>
      <w:r>
        <w:t xml:space="preserve"> – 665 600,70 </w:t>
      </w:r>
      <w:r w:rsidRPr="00E13488">
        <w:t xml:space="preserve">€ – tržby z predaja služieb (ubytovanie, strava, zaopatrenie klientov                           </w:t>
      </w:r>
      <w:r>
        <w:t xml:space="preserve">    </w:t>
      </w:r>
      <w:r w:rsidRPr="00E13488">
        <w:t>zariadenia, stravné zamestnancov)</w:t>
      </w:r>
    </w:p>
    <w:p w14:paraId="74157843" w14:textId="77777777" w:rsidR="00A14EBE" w:rsidRPr="007A5FC0" w:rsidRDefault="00A14EBE" w:rsidP="00A14EBE">
      <w:pPr>
        <w:shd w:val="clear" w:color="auto" w:fill="F2F2F2"/>
        <w:ind w:left="709" w:hanging="709"/>
        <w:rPr>
          <w:b/>
        </w:rPr>
      </w:pPr>
      <w:r w:rsidRPr="00207A20">
        <w:rPr>
          <w:b/>
        </w:rPr>
        <w:t>62 -  Aktivácia</w:t>
      </w:r>
    </w:p>
    <w:p w14:paraId="61AC600E" w14:textId="786B6F90" w:rsidR="00A14EBE" w:rsidRDefault="00A14EBE" w:rsidP="00A14EBE">
      <w:r>
        <w:rPr>
          <w:b/>
        </w:rPr>
        <w:t xml:space="preserve">        </w:t>
      </w:r>
      <w:r w:rsidRPr="00E13488">
        <w:rPr>
          <w:b/>
        </w:rPr>
        <w:t>622</w:t>
      </w:r>
      <w:r>
        <w:t xml:space="preserve"> -13 857,04</w:t>
      </w:r>
      <w:r w:rsidRPr="00E13488">
        <w:t xml:space="preserve"> € - </w:t>
      </w:r>
      <w:r>
        <w:t>aktivácia vnútroorganizačných služieb</w:t>
      </w:r>
    </w:p>
    <w:p w14:paraId="2CEDE9DB" w14:textId="77777777" w:rsidR="00A14EBE" w:rsidRDefault="00A14EBE" w:rsidP="00A14EBE">
      <w:pPr>
        <w:shd w:val="clear" w:color="auto" w:fill="F2F2F2"/>
        <w:rPr>
          <w:b/>
        </w:rPr>
      </w:pPr>
      <w:r w:rsidRPr="00207A20">
        <w:rPr>
          <w:b/>
        </w:rPr>
        <w:t>64 -  Ostatné výnosy z prevádzkovej činnosti -103,90 Eur</w:t>
      </w:r>
    </w:p>
    <w:p w14:paraId="3E313832" w14:textId="77777777" w:rsidR="00A14EBE" w:rsidRDefault="00A14EBE" w:rsidP="00A14EBE">
      <w:pPr>
        <w:ind w:left="426"/>
      </w:pPr>
      <w:r>
        <w:rPr>
          <w:b/>
        </w:rPr>
        <w:t xml:space="preserve">642 – </w:t>
      </w:r>
      <w:r w:rsidRPr="007A5FC0">
        <w:t>84 € Tržby z predaja materiálu</w:t>
      </w:r>
    </w:p>
    <w:p w14:paraId="6A2A6046" w14:textId="45322B10" w:rsidR="00A14EBE" w:rsidRPr="003E2D42" w:rsidRDefault="00A14EBE" w:rsidP="003E2D42">
      <w:pPr>
        <w:ind w:left="426"/>
      </w:pPr>
      <w:r w:rsidRPr="00C81E6B">
        <w:rPr>
          <w:b/>
        </w:rPr>
        <w:t>648</w:t>
      </w:r>
      <w:r>
        <w:t xml:space="preserve"> – 19,90 Ostatné výnosy z prevádzkovej činnosti</w:t>
      </w:r>
    </w:p>
    <w:p w14:paraId="76BC4C19" w14:textId="77777777" w:rsidR="00A14EBE" w:rsidRDefault="00A14EBE" w:rsidP="00A14EBE">
      <w:pPr>
        <w:shd w:val="clear" w:color="auto" w:fill="F2F2F2"/>
        <w:rPr>
          <w:b/>
        </w:rPr>
      </w:pPr>
      <w:r w:rsidRPr="00207A20">
        <w:rPr>
          <w:b/>
        </w:rPr>
        <w:lastRenderedPageBreak/>
        <w:t>65 – Zúčtovanie rezerv a opravných položiek z prevádzkovej činnosti a finančnej</w:t>
      </w:r>
      <w:r>
        <w:rPr>
          <w:b/>
        </w:rPr>
        <w:t xml:space="preserve"> činnosti a zúčtovanie časového rozlíšenia</w:t>
      </w:r>
    </w:p>
    <w:p w14:paraId="5C13ACF1" w14:textId="47E41A0A" w:rsidR="00A14EBE" w:rsidRPr="00C81E6B" w:rsidRDefault="00A14EBE" w:rsidP="00633BD3">
      <w:pPr>
        <w:ind w:left="426"/>
      </w:pPr>
      <w:r w:rsidRPr="00C81E6B">
        <w:rPr>
          <w:b/>
        </w:rPr>
        <w:t>653</w:t>
      </w:r>
      <w:r w:rsidRPr="00C81E6B">
        <w:t xml:space="preserve"> – 1200 € Zúčtovanie ostatných rezerv</w:t>
      </w:r>
      <w:r w:rsidR="00633BD3">
        <w:t xml:space="preserve"> z prevádzkovej činnosti</w:t>
      </w:r>
    </w:p>
    <w:p w14:paraId="79DE7975" w14:textId="77777777" w:rsidR="00A14EBE" w:rsidRDefault="00A14EBE" w:rsidP="00A14EBE">
      <w:pPr>
        <w:shd w:val="clear" w:color="auto" w:fill="F2F2F2"/>
        <w:rPr>
          <w:b/>
        </w:rPr>
      </w:pPr>
      <w:r w:rsidRPr="00207A20">
        <w:rPr>
          <w:b/>
        </w:rPr>
        <w:t>69 – Výnosy z transferov a rozpočtových príjmov v obciach, vyšších územných celkoch a v rozpočtových organizáciách a </w:t>
      </w:r>
      <w:proofErr w:type="spellStart"/>
      <w:r w:rsidRPr="00207A20">
        <w:rPr>
          <w:b/>
        </w:rPr>
        <w:t>prísp</w:t>
      </w:r>
      <w:proofErr w:type="spellEnd"/>
      <w:r w:rsidRPr="00207A20">
        <w:rPr>
          <w:b/>
        </w:rPr>
        <w:t>. organizáciách zriadených obcou alebo vyšším územným celkom  1 507 832,42 Eur</w:t>
      </w:r>
    </w:p>
    <w:p w14:paraId="66E66A86" w14:textId="77777777" w:rsidR="00A14EBE" w:rsidRPr="00E13488" w:rsidRDefault="00A14EBE" w:rsidP="00A14EBE">
      <w:pPr>
        <w:ind w:left="567"/>
      </w:pPr>
      <w:r w:rsidRPr="00E13488">
        <w:rPr>
          <w:b/>
        </w:rPr>
        <w:t>691</w:t>
      </w:r>
      <w:r>
        <w:t xml:space="preserve">        – 823 839,04</w:t>
      </w:r>
      <w:r w:rsidRPr="00E13488">
        <w:t xml:space="preserve"> € – výnosy bežných z transferov  z rozpočtu obce</w:t>
      </w:r>
    </w:p>
    <w:p w14:paraId="30917B9C" w14:textId="776162FA" w:rsidR="00A14EBE" w:rsidRPr="00E13488" w:rsidRDefault="00A14EBE" w:rsidP="008D3B83">
      <w:pPr>
        <w:ind w:left="567"/>
      </w:pPr>
      <w:r w:rsidRPr="00E13488">
        <w:rPr>
          <w:b/>
        </w:rPr>
        <w:t>692</w:t>
      </w:r>
      <w:r>
        <w:t xml:space="preserve">       – 48 296,19</w:t>
      </w:r>
      <w:r w:rsidRPr="00E13488">
        <w:t xml:space="preserve"> € – výnosy z kap. transferov z rozpočtu obce, výnosy z kap. transferov </w:t>
      </w:r>
      <w:r w:rsidR="008D3B83">
        <w:t xml:space="preserve">  </w:t>
      </w:r>
      <w:r w:rsidRPr="00E13488">
        <w:t xml:space="preserve">stroje,     prístroje </w:t>
      </w:r>
    </w:p>
    <w:p w14:paraId="583FDCD9" w14:textId="77777777" w:rsidR="00A14EBE" w:rsidRPr="00E13488" w:rsidRDefault="00A14EBE" w:rsidP="00FC7650">
      <w:pPr>
        <w:numPr>
          <w:ilvl w:val="0"/>
          <w:numId w:val="10"/>
        </w:numPr>
        <w:spacing w:after="0"/>
        <w:ind w:left="567" w:firstLine="0"/>
        <w:jc w:val="left"/>
      </w:pPr>
      <w:r w:rsidRPr="00E13488">
        <w:t xml:space="preserve">–  </w:t>
      </w:r>
      <w:r>
        <w:t xml:space="preserve">632 970,93 </w:t>
      </w:r>
      <w:r w:rsidRPr="00E13488">
        <w:t>€ – výnosy</w:t>
      </w:r>
      <w:r>
        <w:t xml:space="preserve"> samosprávy</w:t>
      </w:r>
      <w:r w:rsidRPr="00E13488">
        <w:t xml:space="preserve"> z bežných transferov zo ŠR</w:t>
      </w:r>
    </w:p>
    <w:p w14:paraId="25084E1F" w14:textId="77777777" w:rsidR="00A14EBE" w:rsidRDefault="00A14EBE" w:rsidP="00FC7650">
      <w:pPr>
        <w:pStyle w:val="Odsekzoznamu"/>
        <w:numPr>
          <w:ilvl w:val="0"/>
          <w:numId w:val="10"/>
        </w:numPr>
        <w:ind w:left="567" w:firstLine="0"/>
        <w:rPr>
          <w:szCs w:val="24"/>
        </w:rPr>
      </w:pPr>
      <w:r w:rsidRPr="00E13488">
        <w:rPr>
          <w:szCs w:val="24"/>
        </w:rPr>
        <w:t xml:space="preserve">– </w:t>
      </w:r>
      <w:r>
        <w:rPr>
          <w:szCs w:val="24"/>
        </w:rPr>
        <w:t xml:space="preserve">794,50 € – výnosy </w:t>
      </w:r>
      <w:r w:rsidRPr="00E13488">
        <w:rPr>
          <w:szCs w:val="24"/>
        </w:rPr>
        <w:t> samosprávy z </w:t>
      </w:r>
      <w:r>
        <w:rPr>
          <w:szCs w:val="24"/>
        </w:rPr>
        <w:t>kapitálových</w:t>
      </w:r>
      <w:r w:rsidRPr="00E13488">
        <w:rPr>
          <w:szCs w:val="24"/>
        </w:rPr>
        <w:t xml:space="preserve"> transferov od </w:t>
      </w:r>
      <w:r>
        <w:rPr>
          <w:szCs w:val="24"/>
        </w:rPr>
        <w:t>iných</w:t>
      </w:r>
      <w:r w:rsidRPr="00E13488">
        <w:rPr>
          <w:szCs w:val="24"/>
        </w:rPr>
        <w:t xml:space="preserve"> subjektov</w:t>
      </w:r>
    </w:p>
    <w:p w14:paraId="4AA9B435" w14:textId="7427614F" w:rsidR="00A14EBE" w:rsidRPr="008E094C" w:rsidRDefault="00A14EBE" w:rsidP="00A14EBE">
      <w:pPr>
        <w:pStyle w:val="Odsekzoznamu"/>
        <w:ind w:left="567"/>
        <w:rPr>
          <w:szCs w:val="24"/>
        </w:rPr>
      </w:pPr>
      <w:r w:rsidRPr="003D5462">
        <w:rPr>
          <w:b/>
          <w:szCs w:val="24"/>
        </w:rPr>
        <w:t>697</w:t>
      </w:r>
      <w:r>
        <w:rPr>
          <w:b/>
          <w:szCs w:val="24"/>
        </w:rPr>
        <w:t xml:space="preserve">     </w:t>
      </w:r>
      <w:r>
        <w:rPr>
          <w:szCs w:val="24"/>
        </w:rPr>
        <w:t xml:space="preserve"> – 1 931,76 €</w:t>
      </w:r>
      <w:r w:rsidR="008D3B83">
        <w:rPr>
          <w:szCs w:val="24"/>
        </w:rPr>
        <w:t xml:space="preserve"> - v</w:t>
      </w:r>
      <w:r>
        <w:rPr>
          <w:szCs w:val="24"/>
        </w:rPr>
        <w:t>ýnosy samosprávy z bežných transferov od ostatných subjektov mimo verejnej správy</w:t>
      </w:r>
    </w:p>
    <w:p w14:paraId="78AE6C48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30AADC54" w14:textId="77777777" w:rsidR="003E2D42" w:rsidRDefault="003E2D42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53D1C785" w14:textId="37E9AE1D" w:rsidR="00E803BA" w:rsidRPr="003E2D42" w:rsidRDefault="00E803BA" w:rsidP="00E803BA">
      <w:pPr>
        <w:spacing w:line="360" w:lineRule="auto"/>
        <w:jc w:val="center"/>
        <w:rPr>
          <w:rFonts w:cs="Times New Roman"/>
          <w:b/>
          <w:i/>
          <w:sz w:val="28"/>
          <w:szCs w:val="28"/>
        </w:rPr>
      </w:pPr>
      <w:r>
        <w:rPr>
          <w:rFonts w:cs="Times New Roman"/>
          <w:b/>
          <w:i/>
          <w:sz w:val="28"/>
          <w:szCs w:val="28"/>
        </w:rPr>
        <w:t>9</w:t>
      </w:r>
      <w:r w:rsidRPr="003E2D42">
        <w:rPr>
          <w:rFonts w:cs="Times New Roman"/>
          <w:b/>
          <w:i/>
          <w:sz w:val="28"/>
          <w:szCs w:val="28"/>
        </w:rPr>
        <w:t xml:space="preserve">. </w:t>
      </w:r>
      <w:r>
        <w:rPr>
          <w:rFonts w:cs="Times New Roman"/>
          <w:b/>
          <w:i/>
          <w:sz w:val="28"/>
          <w:szCs w:val="28"/>
        </w:rPr>
        <w:t>Súvaha</w:t>
      </w:r>
    </w:p>
    <w:p w14:paraId="38E9BCED" w14:textId="77777777" w:rsidR="00E803BA" w:rsidRDefault="00E803BA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tbl>
      <w:tblPr>
        <w:tblW w:w="7421" w:type="dxa"/>
        <w:tblInd w:w="59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0"/>
        <w:gridCol w:w="3240"/>
        <w:gridCol w:w="621"/>
        <w:gridCol w:w="1480"/>
        <w:gridCol w:w="1480"/>
      </w:tblGrid>
      <w:tr w:rsidR="00A90F84" w:rsidRPr="00A90F84" w14:paraId="01F14086" w14:textId="77777777" w:rsidTr="00A90F84">
        <w:trPr>
          <w:trHeight w:val="390"/>
        </w:trPr>
        <w:tc>
          <w:tcPr>
            <w:tcW w:w="60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17D74DCC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Označenie</w:t>
            </w:r>
          </w:p>
        </w:tc>
        <w:tc>
          <w:tcPr>
            <w:tcW w:w="32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D0594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STRANA AKTÍV</w:t>
            </w:r>
          </w:p>
        </w:tc>
        <w:tc>
          <w:tcPr>
            <w:tcW w:w="6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FD2421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Číslo riadku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5FAFB8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2019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E52CB7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2018</w:t>
            </w:r>
          </w:p>
        </w:tc>
      </w:tr>
      <w:tr w:rsidR="00A90F84" w:rsidRPr="00A90F84" w14:paraId="19714CCC" w14:textId="77777777" w:rsidTr="00A90F84">
        <w:trPr>
          <w:trHeight w:val="330"/>
        </w:trPr>
        <w:tc>
          <w:tcPr>
            <w:tcW w:w="60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F451891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32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8CC3BE2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62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222957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F98B915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Netto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1014999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Netto</w:t>
            </w:r>
          </w:p>
        </w:tc>
      </w:tr>
      <w:tr w:rsidR="00A90F84" w:rsidRPr="00A90F84" w14:paraId="617EFF91" w14:textId="77777777" w:rsidTr="00A90F84">
        <w:trPr>
          <w:trHeight w:val="259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2A9BFC4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a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D295B2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99AAB8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c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0375BB8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6C65385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4</w:t>
            </w:r>
          </w:p>
        </w:tc>
      </w:tr>
      <w:tr w:rsidR="00A90F84" w:rsidRPr="00A90F84" w14:paraId="0AC932C2" w14:textId="77777777" w:rsidTr="00A90F84">
        <w:trPr>
          <w:trHeight w:val="855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01F3544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 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4B5882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 xml:space="preserve">SPOLU MAJETOK                                         r.002 + r.033 + r.110+ r. 114                                          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8F2ECB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001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030B19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1490973,29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4CD808A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1361196,77</w:t>
            </w:r>
          </w:p>
        </w:tc>
      </w:tr>
      <w:tr w:rsidR="00A90F84" w:rsidRPr="00A90F84" w14:paraId="26A7A776" w14:textId="77777777" w:rsidTr="00A90F84">
        <w:trPr>
          <w:trHeight w:val="450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hideMark/>
          </w:tcPr>
          <w:p w14:paraId="63AD036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A.</w:t>
            </w:r>
          </w:p>
        </w:tc>
        <w:tc>
          <w:tcPr>
            <w:tcW w:w="324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hideMark/>
          </w:tcPr>
          <w:p w14:paraId="7F6993AF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Neobežný majetok                                         r.003 + r.011 + r.024</w:t>
            </w:r>
          </w:p>
        </w:tc>
        <w:tc>
          <w:tcPr>
            <w:tcW w:w="62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53A307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002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3A20028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1365249,87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8ECFCB6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1247568,96</w:t>
            </w:r>
          </w:p>
        </w:tc>
      </w:tr>
      <w:tr w:rsidR="00A90F84" w:rsidRPr="00A90F84" w14:paraId="6755D9E7" w14:textId="77777777" w:rsidTr="00A90F84">
        <w:trPr>
          <w:trHeight w:val="450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8D02F7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A.II.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5B89FCC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Dlhodobý hmotný majetok                                     súčet (r. 012 až r. 023)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D73339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011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8D4CA95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1365249,87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66C646F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1247568,96</w:t>
            </w:r>
          </w:p>
        </w:tc>
      </w:tr>
      <w:tr w:rsidR="00A90F84" w:rsidRPr="00A90F84" w14:paraId="773EE45B" w14:textId="77777777" w:rsidTr="00A90F84">
        <w:trPr>
          <w:trHeight w:val="2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3955C1E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A.II.1.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3FBC5A2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Pozemky (031) - (092AÚ)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D9D6C8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C11851B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155240,99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72C3D77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155240,99</w:t>
            </w:r>
          </w:p>
        </w:tc>
      </w:tr>
      <w:tr w:rsidR="00A90F84" w:rsidRPr="00A90F84" w14:paraId="2230F59D" w14:textId="77777777" w:rsidTr="00A90F84">
        <w:trPr>
          <w:trHeight w:val="2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CB6714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03E3306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Umelecké diela a zbierky (032) - (092AÚ)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382EF8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F6EA601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2290,38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E339E6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2290,80</w:t>
            </w:r>
          </w:p>
        </w:tc>
      </w:tr>
      <w:tr w:rsidR="00A90F84" w:rsidRPr="00A90F84" w14:paraId="74227574" w14:textId="77777777" w:rsidTr="00A90F84">
        <w:trPr>
          <w:trHeight w:val="2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B4B3F55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4.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0C97BAB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Stavby (021) - (081 + 092AÚ)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9A1627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50B77F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1190078,99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99C818B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1063807,46</w:t>
            </w:r>
          </w:p>
        </w:tc>
      </w:tr>
      <w:tr w:rsidR="00A90F84" w:rsidRPr="00A90F84" w14:paraId="29AD0548" w14:textId="77777777" w:rsidTr="00A90F84">
        <w:trPr>
          <w:trHeight w:val="450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900D9AD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5.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0ABA979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Samostatné hnuteľné veci a súbory hnuteľných vecí (022) - (082+092AÚ)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9168D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6ED5F1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17639,51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C126B59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26229,71</w:t>
            </w:r>
          </w:p>
        </w:tc>
      </w:tr>
      <w:tr w:rsidR="00A90F84" w:rsidRPr="00A90F84" w14:paraId="58827F6E" w14:textId="77777777" w:rsidTr="00A90F84">
        <w:trPr>
          <w:trHeight w:val="390"/>
        </w:trPr>
        <w:tc>
          <w:tcPr>
            <w:tcW w:w="6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6DB06DBA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Označenie</w:t>
            </w:r>
          </w:p>
        </w:tc>
        <w:tc>
          <w:tcPr>
            <w:tcW w:w="3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6E58DB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STRANA AKTÍV</w:t>
            </w:r>
          </w:p>
        </w:tc>
        <w:tc>
          <w:tcPr>
            <w:tcW w:w="62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8538CC5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Číslo riadku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84C38C8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2019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2B3AFB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2018</w:t>
            </w:r>
          </w:p>
        </w:tc>
      </w:tr>
      <w:tr w:rsidR="00A90F84" w:rsidRPr="00A90F84" w14:paraId="4DA5360F" w14:textId="77777777" w:rsidTr="00A90F84">
        <w:trPr>
          <w:trHeight w:val="345"/>
        </w:trPr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5F8D68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3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C09E94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6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907EC4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B5BE75D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Netto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FC7C38A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Netto</w:t>
            </w:r>
          </w:p>
        </w:tc>
      </w:tr>
      <w:tr w:rsidR="00A90F84" w:rsidRPr="00A90F84" w14:paraId="5F41AA19" w14:textId="77777777" w:rsidTr="00A90F84">
        <w:trPr>
          <w:trHeight w:val="259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5617CEBD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a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6A631B1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7128FC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c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E21AF84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D570AB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4</w:t>
            </w:r>
          </w:p>
        </w:tc>
      </w:tr>
      <w:tr w:rsidR="00A90F84" w:rsidRPr="00A90F84" w14:paraId="021128AF" w14:textId="77777777" w:rsidTr="00A90F84">
        <w:trPr>
          <w:trHeight w:val="450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2768B4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03E8C99D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Obežný majetok   r. 034 + r. 040 + r. 048 + r. 060 + r. 085 + r. 098 + r. 104</w:t>
            </w:r>
          </w:p>
        </w:tc>
        <w:tc>
          <w:tcPr>
            <w:tcW w:w="62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8B4835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033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E5DC743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123104,69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EB21D0C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112014,85</w:t>
            </w:r>
          </w:p>
        </w:tc>
      </w:tr>
      <w:tr w:rsidR="00A90F84" w:rsidRPr="00A90F84" w14:paraId="1FD2D4E9" w14:textId="77777777" w:rsidTr="00A90F84">
        <w:trPr>
          <w:trHeight w:val="450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752747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B.I.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14A466E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 xml:space="preserve">Zásoby                                                                              súčet (r. 035 až r. 039) </w:t>
            </w:r>
          </w:p>
        </w:tc>
        <w:tc>
          <w:tcPr>
            <w:tcW w:w="62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7CD4F5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034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502A387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5008,3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1485ADF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10027,20</w:t>
            </w:r>
          </w:p>
        </w:tc>
      </w:tr>
      <w:tr w:rsidR="00A90F84" w:rsidRPr="00A90F84" w14:paraId="5B883DA4" w14:textId="77777777" w:rsidTr="00A90F84">
        <w:trPr>
          <w:trHeight w:val="2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63EB57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B.I.1.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EC3EF91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Materiál (112 + 119) - (191)</w:t>
            </w:r>
          </w:p>
        </w:tc>
        <w:tc>
          <w:tcPr>
            <w:tcW w:w="6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CA7202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A847284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5008,3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62A3035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10027,20</w:t>
            </w:r>
          </w:p>
        </w:tc>
      </w:tr>
      <w:tr w:rsidR="00A90F84" w:rsidRPr="00A90F84" w14:paraId="54EAA69F" w14:textId="77777777" w:rsidTr="00A90F84">
        <w:trPr>
          <w:trHeight w:val="435"/>
        </w:trPr>
        <w:tc>
          <w:tcPr>
            <w:tcW w:w="6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14B194F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Označenie</w:t>
            </w:r>
          </w:p>
        </w:tc>
        <w:tc>
          <w:tcPr>
            <w:tcW w:w="3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ADBAF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STRANA AKTÍV</w:t>
            </w:r>
          </w:p>
        </w:tc>
        <w:tc>
          <w:tcPr>
            <w:tcW w:w="62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EBC9F6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Číslo riadku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AFCFFD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2019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CAECCA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2018</w:t>
            </w:r>
          </w:p>
        </w:tc>
      </w:tr>
      <w:tr w:rsidR="00A90F84" w:rsidRPr="00A90F84" w14:paraId="1696D463" w14:textId="77777777" w:rsidTr="00A90F84">
        <w:trPr>
          <w:trHeight w:val="300"/>
        </w:trPr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907062A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3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846262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6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BF1D5F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0D6A23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Netto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5194C7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Netto</w:t>
            </w:r>
          </w:p>
        </w:tc>
      </w:tr>
      <w:tr w:rsidR="00A90F84" w:rsidRPr="00A90F84" w14:paraId="158D0859" w14:textId="77777777" w:rsidTr="00A90F84">
        <w:trPr>
          <w:trHeight w:val="259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335E901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a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DC99532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96D81C5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c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9183DE8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20BB0D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4</w:t>
            </w:r>
          </w:p>
        </w:tc>
      </w:tr>
      <w:tr w:rsidR="00A90F84" w:rsidRPr="00A90F84" w14:paraId="0B8CBC13" w14:textId="77777777" w:rsidTr="00A90F84">
        <w:trPr>
          <w:trHeight w:val="495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85EDB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lastRenderedPageBreak/>
              <w:t>B.IV.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2FC61FC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Krátkodobé pohľadávky                             súčet (r.061 až 084)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47F3B6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060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E5D6DEC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15639,1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4EEAA6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6672,16</w:t>
            </w:r>
          </w:p>
        </w:tc>
      </w:tr>
      <w:tr w:rsidR="00A90F84" w:rsidRPr="00A90F84" w14:paraId="53DA2198" w14:textId="77777777" w:rsidTr="00A90F84">
        <w:trPr>
          <w:trHeight w:val="2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117C93E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5.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8902D08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Ostatné pohľadávky (315AÚ) - (391AÚ)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1C801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66BF49D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436,64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693EC39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1913,60</w:t>
            </w:r>
          </w:p>
        </w:tc>
      </w:tr>
      <w:tr w:rsidR="00A90F84" w:rsidRPr="00A90F84" w14:paraId="4DC28806" w14:textId="77777777" w:rsidTr="00A90F84">
        <w:trPr>
          <w:trHeight w:val="889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247AAB8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8.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6D4144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Pohľadávky z nedaňových  príjmov obcí a vyšších územných celkov a rozpočtových organizácií zriadených obcou a vyšším územným celkom  (318) - (391AÚ)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6DA13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CCFDC08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15202,46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38F958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4734,05</w:t>
            </w:r>
          </w:p>
        </w:tc>
      </w:tr>
      <w:tr w:rsidR="00A90F84" w:rsidRPr="00A90F84" w14:paraId="435CED75" w14:textId="77777777" w:rsidTr="00A90F84">
        <w:trPr>
          <w:trHeight w:val="2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AE92CF7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21.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E6ED0F5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Iné pohľadávky (378AÚ) - (391AÚ)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52F696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5CA9915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85F8422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24,51</w:t>
            </w:r>
          </w:p>
        </w:tc>
      </w:tr>
      <w:tr w:rsidR="00A90F84" w:rsidRPr="00A90F84" w14:paraId="013F2DA2" w14:textId="77777777" w:rsidTr="00A90F84">
        <w:trPr>
          <w:trHeight w:val="450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0E8AED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B.V.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F495BE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Finančné účty súčet (r. 086 až 097)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21663B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085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95B8E7E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102457,29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76664B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95315,49</w:t>
            </w:r>
          </w:p>
        </w:tc>
      </w:tr>
      <w:tr w:rsidR="00A90F84" w:rsidRPr="00A90F84" w14:paraId="33FFA86F" w14:textId="77777777" w:rsidTr="00A90F84">
        <w:trPr>
          <w:trHeight w:val="2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FC63FEB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2.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38F10B0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Ceniny (213)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7FE7C2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FEAE3AE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12D5AC3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20,55</w:t>
            </w:r>
          </w:p>
        </w:tc>
      </w:tr>
      <w:tr w:rsidR="00A90F84" w:rsidRPr="00A90F84" w14:paraId="2471A316" w14:textId="77777777" w:rsidTr="00A90F84">
        <w:trPr>
          <w:trHeight w:val="2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1ED69A3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3.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BFA7EB6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Bankové účty (221AÚ +/-261)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DBE68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28B8A3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102314,86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404A5E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95119,84</w:t>
            </w:r>
          </w:p>
        </w:tc>
      </w:tr>
      <w:tr w:rsidR="00A90F84" w:rsidRPr="00A90F84" w14:paraId="4DCE0D31" w14:textId="77777777" w:rsidTr="00A90F84">
        <w:trPr>
          <w:trHeight w:val="390"/>
        </w:trPr>
        <w:tc>
          <w:tcPr>
            <w:tcW w:w="6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368A398A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Označenie</w:t>
            </w:r>
          </w:p>
        </w:tc>
        <w:tc>
          <w:tcPr>
            <w:tcW w:w="3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CE45F6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STRANA AKTÍV</w:t>
            </w:r>
          </w:p>
        </w:tc>
        <w:tc>
          <w:tcPr>
            <w:tcW w:w="621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5EDE9C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Číslo riadku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8EE468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2019</w:t>
            </w:r>
          </w:p>
        </w:tc>
        <w:tc>
          <w:tcPr>
            <w:tcW w:w="148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DD4C8A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2018</w:t>
            </w:r>
          </w:p>
        </w:tc>
      </w:tr>
      <w:tr w:rsidR="00A90F84" w:rsidRPr="00A90F84" w14:paraId="3933FCCF" w14:textId="77777777" w:rsidTr="00A90F84">
        <w:trPr>
          <w:trHeight w:val="300"/>
        </w:trPr>
        <w:tc>
          <w:tcPr>
            <w:tcW w:w="6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DD0071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3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66E19D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6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EEA39E6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ABBFBA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Netto</w:t>
            </w:r>
          </w:p>
        </w:tc>
        <w:tc>
          <w:tcPr>
            <w:tcW w:w="14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8B314DB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Netto</w:t>
            </w:r>
          </w:p>
        </w:tc>
      </w:tr>
      <w:tr w:rsidR="00A90F84" w:rsidRPr="00A90F84" w14:paraId="2BEE6499" w14:textId="77777777" w:rsidTr="00A90F84">
        <w:trPr>
          <w:trHeight w:val="259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1A767694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a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  <w:hideMark/>
          </w:tcPr>
          <w:p w14:paraId="4DAFDC6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EA6ACE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c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B436206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31446D7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4</w:t>
            </w:r>
          </w:p>
        </w:tc>
      </w:tr>
      <w:tr w:rsidR="00A90F84" w:rsidRPr="00A90F84" w14:paraId="12362E81" w14:textId="77777777" w:rsidTr="00A90F84">
        <w:trPr>
          <w:trHeight w:val="2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39607C9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5.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B5B1CA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Výdavkový rozpočtový účet  (222)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727152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7720F96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109,24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CCBB31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136,10</w:t>
            </w:r>
          </w:p>
        </w:tc>
      </w:tr>
      <w:tr w:rsidR="00A90F84" w:rsidRPr="00A90F84" w14:paraId="04D454D7" w14:textId="77777777" w:rsidTr="00A90F84">
        <w:trPr>
          <w:trHeight w:val="2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3A2CD53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6.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7ABC769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Príjmový rozpočtový účet (223)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0DF45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091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66293DA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33,19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ECEF687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39,00</w:t>
            </w:r>
          </w:p>
        </w:tc>
      </w:tr>
      <w:tr w:rsidR="00A90F84" w:rsidRPr="00A90F84" w14:paraId="3DD2E261" w14:textId="77777777" w:rsidTr="00A90F84">
        <w:trPr>
          <w:trHeight w:val="450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C76DA2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C.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C5BC29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Časové rozlíšenie súčet                                  (r. 111 až r. 113)</w:t>
            </w:r>
          </w:p>
        </w:tc>
        <w:tc>
          <w:tcPr>
            <w:tcW w:w="621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D068B5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110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74DAC3D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2618,73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9D57ABF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1612,96</w:t>
            </w:r>
          </w:p>
        </w:tc>
      </w:tr>
      <w:tr w:rsidR="00A90F84" w:rsidRPr="00A90F84" w14:paraId="57B5F0A3" w14:textId="77777777" w:rsidTr="00A90F84">
        <w:trPr>
          <w:trHeight w:val="282"/>
        </w:trPr>
        <w:tc>
          <w:tcPr>
            <w:tcW w:w="6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E4379C7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C.1.</w:t>
            </w:r>
          </w:p>
        </w:tc>
        <w:tc>
          <w:tcPr>
            <w:tcW w:w="3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A3BFA0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Náklady budúcich období (381)</w:t>
            </w:r>
          </w:p>
        </w:tc>
        <w:tc>
          <w:tcPr>
            <w:tcW w:w="62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FB526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948411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2618,73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9B73CB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1612,96</w:t>
            </w:r>
          </w:p>
        </w:tc>
      </w:tr>
    </w:tbl>
    <w:p w14:paraId="7A01A73C" w14:textId="77777777" w:rsidR="00E803BA" w:rsidRDefault="00E803BA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2C79B284" w14:textId="77777777" w:rsidR="00E803BA" w:rsidRDefault="00E803BA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53C24665" w14:textId="77777777" w:rsidR="00E803BA" w:rsidRDefault="00E803BA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5F1385BA" w14:textId="77777777" w:rsidR="00E803BA" w:rsidRDefault="00E803BA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tbl>
      <w:tblPr>
        <w:tblW w:w="84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3"/>
        <w:gridCol w:w="4180"/>
        <w:gridCol w:w="621"/>
        <w:gridCol w:w="1540"/>
        <w:gridCol w:w="1540"/>
      </w:tblGrid>
      <w:tr w:rsidR="00A90F84" w:rsidRPr="00A90F84" w14:paraId="1BF8285D" w14:textId="77777777" w:rsidTr="00A90F84">
        <w:trPr>
          <w:trHeight w:val="1002"/>
        </w:trPr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758D7FCE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Označenie</w:t>
            </w:r>
          </w:p>
        </w:tc>
        <w:tc>
          <w:tcPr>
            <w:tcW w:w="41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6CFCF1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STRANA PASÍV</w:t>
            </w:r>
          </w:p>
        </w:tc>
        <w:tc>
          <w:tcPr>
            <w:tcW w:w="6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30942E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Číslo riadku</w:t>
            </w: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B14807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2019</w:t>
            </w:r>
          </w:p>
        </w:tc>
        <w:tc>
          <w:tcPr>
            <w:tcW w:w="15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2531E6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2018</w:t>
            </w:r>
          </w:p>
        </w:tc>
      </w:tr>
      <w:tr w:rsidR="00A90F84" w:rsidRPr="00A90F84" w14:paraId="26474E8B" w14:textId="77777777" w:rsidTr="00A90F84">
        <w:trPr>
          <w:trHeight w:val="259"/>
        </w:trPr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31292A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a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04FEA1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9A9668B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c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2CFA64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32BE6E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6</w:t>
            </w:r>
          </w:p>
        </w:tc>
      </w:tr>
      <w:tr w:rsidR="00A90F84" w:rsidRPr="00A90F84" w14:paraId="12CEDE1A" w14:textId="77777777" w:rsidTr="00A90F84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9CFDAB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 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BC546C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VLASTNÉ  IMANIE A ZÁVÄZKY                                           r. 116 + r. 126 + r. 180 + r. 183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FFA221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115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1FB9F3B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1490973,29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D189311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1361196,35</w:t>
            </w:r>
          </w:p>
        </w:tc>
      </w:tr>
      <w:tr w:rsidR="00A90F84" w:rsidRPr="00A90F84" w14:paraId="5A2770DA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252B46A4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A.</w:t>
            </w:r>
          </w:p>
        </w:tc>
        <w:tc>
          <w:tcPr>
            <w:tcW w:w="41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41C817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Vlastné imanie  r. 117 + r. 120 + r. 123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A5CAE8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116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9661B19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-17620,99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D2A485F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-18216,62</w:t>
            </w:r>
          </w:p>
        </w:tc>
      </w:tr>
      <w:tr w:rsidR="00A90F84" w:rsidRPr="00A90F84" w14:paraId="4E2129C9" w14:textId="77777777" w:rsidTr="00A90F84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213D47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A.III.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389DB7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 xml:space="preserve">Výsledok hospodárenia (+/-)                                          súčet (r. 124 až r. 125)                                        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0755E9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123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377C314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-17620,99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483C4CA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-18216,62</w:t>
            </w:r>
          </w:p>
        </w:tc>
      </w:tr>
      <w:tr w:rsidR="00A90F84" w:rsidRPr="00A90F84" w14:paraId="297C6366" w14:textId="77777777" w:rsidTr="00A90F84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4CEAE5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A.III.1.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DC3C17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proofErr w:type="spellStart"/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Nevysporiadaný</w:t>
            </w:r>
            <w:proofErr w:type="spellEnd"/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 xml:space="preserve"> výsledok hospodárenia minulých rokov                      (+/- 428)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FA2396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124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C33F42D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-35091,56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02B5583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-16185,94</w:t>
            </w:r>
          </w:p>
        </w:tc>
      </w:tr>
      <w:tr w:rsidR="00A90F84" w:rsidRPr="00A90F84" w14:paraId="27C13D5B" w14:textId="77777777" w:rsidTr="00A90F84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FE0D9C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5CCD12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 xml:space="preserve">Výsledok hospodárenia za  účtovné obdobie          (+/-)          r. 001 - (r. 117 + r.120 + r. 124 + r. 126 + r.180 + r. 183)                                          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341C9B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125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53A43D3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17470,57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7489D24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-2030,68</w:t>
            </w:r>
          </w:p>
        </w:tc>
      </w:tr>
      <w:tr w:rsidR="00A90F84" w:rsidRPr="00A90F84" w14:paraId="6ECB286A" w14:textId="77777777" w:rsidTr="00A90F84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5B8647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 xml:space="preserve">B.  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3B30CD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Záväzky                                                                               súčet  r. 127 + r. 132 + r. 140 + r. 151 + r. 173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CC0E9A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126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D58F387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1340773,02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88343C1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1369458,86</w:t>
            </w:r>
          </w:p>
        </w:tc>
      </w:tr>
      <w:tr w:rsidR="00A90F84" w:rsidRPr="00A90F84" w14:paraId="546BC782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2DA5A88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B.I.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CFB5CD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Rezervy súčet  (r. 128 až 131)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47E3B42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127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9B45641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6200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65DB816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1200,00</w:t>
            </w:r>
          </w:p>
        </w:tc>
      </w:tr>
      <w:tr w:rsidR="00A90F84" w:rsidRPr="00A90F84" w14:paraId="3280B211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5D1A3D0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4.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863762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Ostatné krátkodobé rezervy (323AÚ, 459AÚ)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0775C1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131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73D4E12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6200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65E8E406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1200,00</w:t>
            </w:r>
          </w:p>
        </w:tc>
      </w:tr>
      <w:tr w:rsidR="00A90F84" w:rsidRPr="00A90F84" w14:paraId="40BF8ABF" w14:textId="77777777" w:rsidTr="00A90F84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3C01A2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B.II.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1753F5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Zúčtovanie medzi subjektami verejnej správy                             súčet (r. 133 až r. 139)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FCA902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132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3EC84BF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1213951,01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3AD771E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1254391,29</w:t>
            </w:r>
          </w:p>
        </w:tc>
      </w:tr>
      <w:tr w:rsidR="00A90F84" w:rsidRPr="00A90F84" w14:paraId="5208F32B" w14:textId="77777777" w:rsidTr="00A90F84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3A9ADB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B.II.1.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6537263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Zúčtovanie odvodov príjmov rozpočtových organizácií do rozpočtu zriaďovateľa (351)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582DF5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133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3E802B9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6230,81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76BD2A34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6686,65</w:t>
            </w:r>
          </w:p>
        </w:tc>
      </w:tr>
      <w:tr w:rsidR="00A90F84" w:rsidRPr="00A90F84" w14:paraId="652B5D0D" w14:textId="77777777" w:rsidTr="00A90F84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659036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3.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5A4E6C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Zúčtovanie transferov rozpočtu obce a vyššieho územného celku (355)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7F40CD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135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AE5E1D3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1207720,2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0151DF7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1247704,64</w:t>
            </w:r>
          </w:p>
        </w:tc>
      </w:tr>
      <w:tr w:rsidR="00A90F84" w:rsidRPr="00A90F84" w14:paraId="513EA2A6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B9DB12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B.III.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A15764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Dlhodobé záväzky  súčet (r. 141 až 150)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A282B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140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07CF21B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1285,65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460D0FF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2150,25</w:t>
            </w:r>
          </w:p>
        </w:tc>
      </w:tr>
      <w:tr w:rsidR="00A90F84" w:rsidRPr="00A90F84" w14:paraId="7AEEA2EF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F2963D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4.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7A9D7D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Záväzky zo sociálneho fondu (472)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F8C404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144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3848DD2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1285,65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4165E4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2150,25</w:t>
            </w:r>
          </w:p>
        </w:tc>
      </w:tr>
      <w:tr w:rsidR="00A90F84" w:rsidRPr="00A90F84" w14:paraId="14510F55" w14:textId="77777777" w:rsidTr="00A90F84">
        <w:trPr>
          <w:trHeight w:val="1002"/>
        </w:trPr>
        <w:tc>
          <w:tcPr>
            <w:tcW w:w="58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2FED932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Označenie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320678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STRANA PASÍV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22F0D4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Číslo riadku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21C1A0E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2019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2061B4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2018</w:t>
            </w:r>
          </w:p>
        </w:tc>
      </w:tr>
      <w:tr w:rsidR="00A90F84" w:rsidRPr="00A90F84" w14:paraId="329B8C28" w14:textId="77777777" w:rsidTr="00A90F84">
        <w:trPr>
          <w:trHeight w:val="259"/>
        </w:trPr>
        <w:tc>
          <w:tcPr>
            <w:tcW w:w="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C5FAA9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a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2DE38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b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7DE25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c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1603370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2A22CB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6</w:t>
            </w:r>
          </w:p>
        </w:tc>
      </w:tr>
      <w:tr w:rsidR="00A90F84" w:rsidRPr="00A90F84" w14:paraId="2A304A2D" w14:textId="77777777" w:rsidTr="00A90F84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45C9C2C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lastRenderedPageBreak/>
              <w:t xml:space="preserve">B.IV. 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DFFBF5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Krátkodobé záväzky                                                       súčet (r. 152 až 172)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D1B3C8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151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DEAC7F7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119336,36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53060D12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111717,32</w:t>
            </w:r>
          </w:p>
        </w:tc>
      </w:tr>
      <w:tr w:rsidR="00A90F84" w:rsidRPr="00A90F84" w14:paraId="1F80887A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99A63A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B.IV.1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ED1C09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Dodávatelia (321)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596B78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152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A7CD182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7E25E5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29643,36</w:t>
            </w:r>
          </w:p>
        </w:tc>
      </w:tr>
      <w:tr w:rsidR="00A90F84" w:rsidRPr="00A90F84" w14:paraId="3228DCB7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007256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5.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2F01B2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Nevyfakturované dodávky (326,476AÚ)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60C2D6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156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A1F55ED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28128,91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F3011D5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55,75</w:t>
            </w:r>
          </w:p>
        </w:tc>
      </w:tr>
      <w:tr w:rsidR="00A90F84" w:rsidRPr="00A90F84" w14:paraId="5174C362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A82521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9.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A55C39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Iné záväzky (379AÚ)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CFCC8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160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41E52384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1818,47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E9050B4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743,85</w:t>
            </w:r>
          </w:p>
        </w:tc>
      </w:tr>
      <w:tr w:rsidR="00A90F84" w:rsidRPr="00A90F84" w14:paraId="5511275D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787713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12.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7CB9AB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Zamestnanci (331)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EB9D93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163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409030B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51351,03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8C69363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46993,76</w:t>
            </w:r>
          </w:p>
        </w:tc>
      </w:tr>
      <w:tr w:rsidR="00A90F84" w:rsidRPr="00A90F84" w14:paraId="0D3BEE64" w14:textId="77777777" w:rsidTr="00A90F84">
        <w:trPr>
          <w:trHeight w:val="450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1FF1EE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14.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90F473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Zúčtovanie s orgánmi sociálneho poistenia a zdravotného poistenia (336)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FEDA7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165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3D0EBB80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32206,97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93BFBE8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29549,47</w:t>
            </w:r>
          </w:p>
        </w:tc>
      </w:tr>
      <w:tr w:rsidR="00A90F84" w:rsidRPr="00A90F84" w14:paraId="12D1C7C3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353696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16.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7C048A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Ostatné priame dane (342)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C6F91F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167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1B50160C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5830,98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A6A8088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4731,13</w:t>
            </w:r>
          </w:p>
        </w:tc>
      </w:tr>
      <w:tr w:rsidR="00A90F84" w:rsidRPr="00A90F84" w14:paraId="30BB9AEF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E93BF7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C.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2AE2814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Časové rozlíšenie  súčet (r. 181 + r. 182)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446DB0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b/>
                <w:bCs/>
                <w:color w:val="000000"/>
                <w:sz w:val="16"/>
                <w:szCs w:val="16"/>
                <w:lang w:eastAsia="sk-SK"/>
              </w:rPr>
              <w:t>180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223104C1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167821,26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9037DB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  <w:lang w:eastAsia="sk-SK"/>
              </w:rPr>
              <w:t>9954,11</w:t>
            </w:r>
          </w:p>
        </w:tc>
      </w:tr>
      <w:tr w:rsidR="00A90F84" w:rsidRPr="00A90F84" w14:paraId="10F05095" w14:textId="77777777" w:rsidTr="00A90F84">
        <w:trPr>
          <w:trHeight w:val="282"/>
        </w:trPr>
        <w:tc>
          <w:tcPr>
            <w:tcW w:w="5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8339C84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2.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0837B0" w14:textId="77777777" w:rsidR="00A90F84" w:rsidRPr="00A90F84" w:rsidRDefault="00A90F84" w:rsidP="00A90F84">
            <w:pPr>
              <w:spacing w:after="0" w:line="240" w:lineRule="auto"/>
              <w:jc w:val="left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Výnosy budúcich období (384)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4D3C91" w14:textId="77777777" w:rsidR="00A90F84" w:rsidRPr="00A90F84" w:rsidRDefault="00A90F84" w:rsidP="00A90F84">
            <w:pPr>
              <w:spacing w:after="0" w:line="240" w:lineRule="auto"/>
              <w:jc w:val="center"/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 CE" w:eastAsia="Times New Roman" w:hAnsi="Arial CE" w:cs="Arial"/>
                <w:color w:val="000000"/>
                <w:sz w:val="16"/>
                <w:szCs w:val="16"/>
                <w:lang w:eastAsia="sk-SK"/>
              </w:rPr>
              <w:t>182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14:paraId="03197A85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167821,26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37DECC1" w14:textId="77777777" w:rsidR="00A90F84" w:rsidRPr="00A90F84" w:rsidRDefault="00A90F84" w:rsidP="00A90F84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</w:pPr>
            <w:r w:rsidRPr="00A90F84">
              <w:rPr>
                <w:rFonts w:ascii="Arial" w:eastAsia="Times New Roman" w:hAnsi="Arial" w:cs="Arial"/>
                <w:color w:val="000000"/>
                <w:sz w:val="16"/>
                <w:szCs w:val="16"/>
                <w:lang w:eastAsia="sk-SK"/>
              </w:rPr>
              <w:t>9954,11</w:t>
            </w:r>
          </w:p>
        </w:tc>
      </w:tr>
    </w:tbl>
    <w:p w14:paraId="0AFE2623" w14:textId="77777777" w:rsidR="00E803BA" w:rsidRDefault="00E803BA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17DD71F5" w14:textId="77777777" w:rsidR="00E803BA" w:rsidRDefault="00E803BA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25696F50" w14:textId="77777777" w:rsidR="00E803BA" w:rsidRDefault="00E803BA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567CFAD2" w14:textId="77777777" w:rsidR="00A14EBE" w:rsidRDefault="00A14EBE" w:rsidP="00A14EBE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rFonts w:ascii="Arial" w:hAnsi="Arial" w:cs="Arial"/>
          <w:sz w:val="20"/>
          <w:szCs w:val="20"/>
        </w:rPr>
      </w:pPr>
    </w:p>
    <w:p w14:paraId="2A004530" w14:textId="5CFDC7BB" w:rsidR="00A14EBE" w:rsidRPr="00E803BA" w:rsidRDefault="003E2D42" w:rsidP="00E803BA">
      <w:pPr>
        <w:pStyle w:val="Odsekzoznamu"/>
        <w:numPr>
          <w:ilvl w:val="0"/>
          <w:numId w:val="23"/>
        </w:numPr>
        <w:jc w:val="center"/>
        <w:rPr>
          <w:b/>
          <w:i/>
          <w:sz w:val="28"/>
          <w:szCs w:val="28"/>
        </w:rPr>
      </w:pPr>
      <w:r w:rsidRPr="00E803BA">
        <w:rPr>
          <w:b/>
          <w:i/>
          <w:sz w:val="28"/>
          <w:szCs w:val="28"/>
        </w:rPr>
        <w:t>Výsledok hospodárenia</w:t>
      </w:r>
    </w:p>
    <w:p w14:paraId="676AFFF4" w14:textId="77777777" w:rsidR="00A14EBE" w:rsidRDefault="00A14EBE" w:rsidP="00A14EBE">
      <w:pPr>
        <w:rPr>
          <w:color w:val="353535"/>
          <w:shd w:val="clear" w:color="auto" w:fill="FFFFFF"/>
        </w:rPr>
      </w:pPr>
      <w:r w:rsidRPr="000A4EEA">
        <w:rPr>
          <w:color w:val="353535"/>
          <w:shd w:val="clear" w:color="auto" w:fill="FFFFFF"/>
        </w:rPr>
        <w:t>Zariadenie pre</w:t>
      </w:r>
      <w:r>
        <w:rPr>
          <w:color w:val="353535"/>
          <w:shd w:val="clear" w:color="auto" w:fill="FFFFFF"/>
        </w:rPr>
        <w:t xml:space="preserve"> s</w:t>
      </w:r>
      <w:r w:rsidRPr="000A4EEA">
        <w:rPr>
          <w:color w:val="353535"/>
          <w:shd w:val="clear" w:color="auto" w:fill="FFFFFF"/>
        </w:rPr>
        <w:t>eniorov Komárno je povinná účtovať v sústave podvojného účtovníctva podľa </w:t>
      </w:r>
      <w:hyperlink r:id="rId56" w:tgtFrame="_blank" w:tooltip="Presmerovanie na stránky Ministerstva financií SR [.pdf; 749 kB; nové okno]" w:history="1">
        <w:r w:rsidRPr="000A4EEA">
          <w:rPr>
            <w:rStyle w:val="Hypertextovprepojenie"/>
            <w:color w:val="2C52A9"/>
            <w:bdr w:val="none" w:sz="0" w:space="0" w:color="auto" w:frame="1"/>
            <w:shd w:val="clear" w:color="auto" w:fill="FFFFFF"/>
          </w:rPr>
          <w:t>Opatrenia MF SR č. MF/16786/2007-31 z 8. augusta 2007</w:t>
        </w:r>
      </w:hyperlink>
      <w:r w:rsidRPr="000A4EEA">
        <w:rPr>
          <w:color w:val="353535"/>
          <w:shd w:val="clear" w:color="auto" w:fill="FFFFFF"/>
        </w:rPr>
        <w:t xml:space="preserve"> , ktorým sa ustanovujú podrobnosti o postupoch účtovania a rámcovej účtovej osnove pre rozpočtové organizácie, príspevkové organizácie, štátne fondy, obce a vyššie územné celky v znení neskorších predpisov. V zmysle § 5 ods. 1 písm. p) postupov účtovania pre podvojné účtovníctvo rozpočtových organizácií pri vytváraní analytických účtov je rozpočtová organizácia povinná zohľadňovať aj potreby členenia na účely podľa osobitných predpisov (napr. zákona o dani z príjmov). </w:t>
      </w:r>
    </w:p>
    <w:p w14:paraId="0EEA125A" w14:textId="77777777" w:rsidR="00A14EBE" w:rsidRDefault="00A14EBE" w:rsidP="00A14EBE">
      <w:pPr>
        <w:rPr>
          <w:color w:val="353535"/>
          <w:shd w:val="clear" w:color="auto" w:fill="FFFFFF"/>
        </w:rPr>
      </w:pPr>
    </w:p>
    <w:p w14:paraId="44CED0F3" w14:textId="5AE2559C" w:rsidR="00A14EBE" w:rsidRPr="000A4EEA" w:rsidRDefault="00A14EBE" w:rsidP="00A14EBE">
      <w:pPr>
        <w:rPr>
          <w:color w:val="353535"/>
          <w:shd w:val="clear" w:color="auto" w:fill="FFFFFF"/>
        </w:rPr>
      </w:pPr>
      <w:r>
        <w:rPr>
          <w:noProof/>
          <w:color w:val="353535"/>
          <w:lang w:eastAsia="sk-SK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7B83C93" wp14:editId="2E7508E0">
                <wp:simplePos x="0" y="0"/>
                <wp:positionH relativeFrom="column">
                  <wp:posOffset>-61595</wp:posOffset>
                </wp:positionH>
                <wp:positionV relativeFrom="paragraph">
                  <wp:posOffset>53975</wp:posOffset>
                </wp:positionV>
                <wp:extent cx="5953125" cy="704850"/>
                <wp:effectExtent l="9525" t="6985" r="9525" b="12065"/>
                <wp:wrapNone/>
                <wp:docPr id="44" name="Obdĺžnik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53125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ect w14:anchorId="727A3346" id="Obdĺžnik 44" o:spid="_x0000_s1026" style="position:absolute;margin-left:-4.85pt;margin-top:4.25pt;width:468.75pt;height:55.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"/>
            </w:pict>
          </mc:Fallback>
        </mc:AlternateContent>
      </w:r>
    </w:p>
    <w:p w14:paraId="4D32D457" w14:textId="77777777" w:rsidR="00A14EBE" w:rsidRPr="000A4EEA" w:rsidRDefault="00A14EBE" w:rsidP="00A14EBE">
      <w:pPr>
        <w:jc w:val="center"/>
        <w:rPr>
          <w:color w:val="353535"/>
          <w:shd w:val="clear" w:color="auto" w:fill="FFFFFF"/>
        </w:rPr>
      </w:pPr>
      <w:r w:rsidRPr="000A4EEA">
        <w:rPr>
          <w:color w:val="353535"/>
          <w:shd w:val="clear" w:color="auto" w:fill="FFFFFF"/>
        </w:rPr>
        <w:t xml:space="preserve">Porovnaním </w:t>
      </w:r>
      <w:r>
        <w:rPr>
          <w:color w:val="353535"/>
          <w:shd w:val="clear" w:color="auto" w:fill="FFFFFF"/>
        </w:rPr>
        <w:t>Výnosov</w:t>
      </w:r>
      <w:r w:rsidRPr="000A4EEA">
        <w:rPr>
          <w:color w:val="353535"/>
          <w:shd w:val="clear" w:color="auto" w:fill="FFFFFF"/>
        </w:rPr>
        <w:t xml:space="preserve"> a </w:t>
      </w:r>
      <w:r>
        <w:rPr>
          <w:color w:val="353535"/>
          <w:shd w:val="clear" w:color="auto" w:fill="FFFFFF"/>
        </w:rPr>
        <w:t>nákladov</w:t>
      </w:r>
      <w:r w:rsidRPr="000A4EEA">
        <w:rPr>
          <w:color w:val="353535"/>
          <w:shd w:val="clear" w:color="auto" w:fill="FFFFFF"/>
        </w:rPr>
        <w:t xml:space="preserve"> za rok 2019 malo zariadenie kladný výsledok hospodárenia  v</w:t>
      </w:r>
      <w:r>
        <w:rPr>
          <w:color w:val="353535"/>
          <w:shd w:val="clear" w:color="auto" w:fill="FFFFFF"/>
        </w:rPr>
        <w:t> </w:t>
      </w:r>
      <w:r w:rsidRPr="000A4EEA">
        <w:rPr>
          <w:color w:val="353535"/>
          <w:shd w:val="clear" w:color="auto" w:fill="FFFFFF"/>
        </w:rPr>
        <w:t>sume</w:t>
      </w:r>
      <w:r>
        <w:rPr>
          <w:color w:val="353535"/>
          <w:shd w:val="clear" w:color="auto" w:fill="FFFFFF"/>
        </w:rPr>
        <w:t xml:space="preserve"> </w:t>
      </w:r>
      <w:r w:rsidRPr="00B8517D">
        <w:rPr>
          <w:b/>
          <w:color w:val="353535"/>
          <w:shd w:val="clear" w:color="auto" w:fill="FFFFFF"/>
        </w:rPr>
        <w:t>+ 8</w:t>
      </w:r>
      <w:r>
        <w:rPr>
          <w:b/>
          <w:color w:val="353535"/>
          <w:shd w:val="clear" w:color="auto" w:fill="FFFFFF"/>
        </w:rPr>
        <w:t>.</w:t>
      </w:r>
      <w:r w:rsidRPr="00B8517D">
        <w:rPr>
          <w:b/>
          <w:color w:val="353535"/>
          <w:shd w:val="clear" w:color="auto" w:fill="FFFFFF"/>
        </w:rPr>
        <w:t>029,09 Eur.</w:t>
      </w:r>
    </w:p>
    <w:p w14:paraId="21B5595E" w14:textId="77777777" w:rsidR="003E2D42" w:rsidRDefault="003E2D42" w:rsidP="00A14EBE">
      <w:pPr>
        <w:spacing w:line="360" w:lineRule="auto"/>
      </w:pPr>
    </w:p>
    <w:p w14:paraId="6E500B88" w14:textId="77777777" w:rsidR="00A90F84" w:rsidRPr="00E13488" w:rsidRDefault="00A90F84" w:rsidP="00A14EBE">
      <w:pPr>
        <w:spacing w:line="360" w:lineRule="auto"/>
      </w:pPr>
    </w:p>
    <w:p w14:paraId="5481C0CB" w14:textId="7BFE4C5E" w:rsidR="00A14EBE" w:rsidRPr="003E2D42" w:rsidRDefault="003E2D42" w:rsidP="00A14EBE">
      <w:pPr>
        <w:spacing w:line="360" w:lineRule="auto"/>
        <w:jc w:val="center"/>
        <w:rPr>
          <w:rFonts w:cs="Times New Roman"/>
          <w:b/>
          <w:i/>
          <w:sz w:val="28"/>
          <w:szCs w:val="28"/>
        </w:rPr>
      </w:pPr>
      <w:r w:rsidRPr="003E2D42">
        <w:rPr>
          <w:rFonts w:cs="Times New Roman"/>
          <w:b/>
          <w:i/>
          <w:sz w:val="28"/>
          <w:szCs w:val="28"/>
        </w:rPr>
        <w:t>1</w:t>
      </w:r>
      <w:r w:rsidR="00E803BA">
        <w:rPr>
          <w:rFonts w:cs="Times New Roman"/>
          <w:b/>
          <w:i/>
          <w:sz w:val="28"/>
          <w:szCs w:val="28"/>
        </w:rPr>
        <w:t>1</w:t>
      </w:r>
      <w:r w:rsidR="00A14EBE" w:rsidRPr="003E2D42">
        <w:rPr>
          <w:rFonts w:cs="Times New Roman"/>
          <w:b/>
          <w:i/>
          <w:sz w:val="28"/>
          <w:szCs w:val="28"/>
        </w:rPr>
        <w:t>. Výsledok rozpočtového hospodárenia</w:t>
      </w:r>
    </w:p>
    <w:p w14:paraId="10CE134D" w14:textId="77777777" w:rsidR="00A14EBE" w:rsidRPr="000C4C41" w:rsidRDefault="00A14EBE" w:rsidP="00A14EBE">
      <w:pPr>
        <w:pStyle w:val="Normlnywebov"/>
        <w:spacing w:before="144" w:beforeAutospacing="0" w:after="144" w:afterAutospacing="0" w:line="276" w:lineRule="auto"/>
        <w:jc w:val="both"/>
        <w:rPr>
          <w:color w:val="282828"/>
        </w:rPr>
      </w:pPr>
      <w:r w:rsidRPr="000C4C41">
        <w:rPr>
          <w:rStyle w:val="Siln"/>
          <w:color w:val="282828"/>
        </w:rPr>
        <w:t>Prebytkom rozpočtu </w:t>
      </w:r>
      <w:r w:rsidRPr="000C4C41">
        <w:rPr>
          <w:color w:val="282828"/>
        </w:rPr>
        <w:t xml:space="preserve">je kladný rozdiel medzi príjmami a výdavkami rozpočtu pričom pod príjmami a výdavkami rozpočtu sa rozumie súčet bežných a kapitálových príjmov a súčet bežných a kapitálových výdavkov. </w:t>
      </w:r>
    </w:p>
    <w:p w14:paraId="4CC7257F" w14:textId="63A0C786" w:rsidR="00A14EBE" w:rsidRDefault="00A14EBE" w:rsidP="00A14EBE">
      <w:pPr>
        <w:pStyle w:val="Normlnywebov"/>
        <w:spacing w:before="144" w:beforeAutospacing="0" w:after="144" w:afterAutospacing="0" w:line="276" w:lineRule="auto"/>
        <w:rPr>
          <w:color w:val="282828"/>
        </w:rPr>
      </w:pPr>
      <w:r>
        <w:rPr>
          <w:noProof/>
          <w:color w:val="282828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1F8C90A" wp14:editId="7BD98A6F">
                <wp:simplePos x="0" y="0"/>
                <wp:positionH relativeFrom="column">
                  <wp:posOffset>-61595</wp:posOffset>
                </wp:positionH>
                <wp:positionV relativeFrom="paragraph">
                  <wp:posOffset>128270</wp:posOffset>
                </wp:positionV>
                <wp:extent cx="5953125" cy="809625"/>
                <wp:effectExtent l="9525" t="7620" r="9525" b="11430"/>
                <wp:wrapNone/>
                <wp:docPr id="43" name="Obdĺžnik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53125" cy="809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ect w14:anchorId="78CF9B01" id="Obdĺžnik 43" o:spid="_x0000_s1026" style="position:absolute;margin-left:-4.85pt;margin-top:10.1pt;width:468.75pt;height:63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"/>
            </w:pict>
          </mc:Fallback>
        </mc:AlternateContent>
      </w:r>
    </w:p>
    <w:p w14:paraId="0EF65FA4" w14:textId="77777777" w:rsidR="00A14EBE" w:rsidRPr="000C4C41" w:rsidRDefault="00A14EBE" w:rsidP="00A14EBE">
      <w:pPr>
        <w:pStyle w:val="Normlnywebov"/>
        <w:spacing w:before="144" w:beforeAutospacing="0" w:after="144" w:afterAutospacing="0" w:line="276" w:lineRule="auto"/>
        <w:jc w:val="center"/>
        <w:rPr>
          <w:color w:val="282828"/>
        </w:rPr>
      </w:pPr>
      <w:r w:rsidRPr="000C4C41">
        <w:rPr>
          <w:color w:val="282828"/>
        </w:rPr>
        <w:t>Zariadenie pre seniorov Komárno malo za rok 2019 výsledok rozpočtového hospodárenia po zúčtovaní celkových príjmov a výdavkov ako</w:t>
      </w:r>
      <w:r>
        <w:rPr>
          <w:color w:val="282828"/>
        </w:rPr>
        <w:t xml:space="preserve">                                                                      </w:t>
      </w:r>
      <w:r w:rsidRPr="000C4C41">
        <w:rPr>
          <w:color w:val="282828"/>
        </w:rPr>
        <w:t xml:space="preserve"> výsledok súhrnnej bilancie </w:t>
      </w:r>
      <w:r w:rsidRPr="002F3991">
        <w:rPr>
          <w:b/>
          <w:color w:val="282828"/>
        </w:rPr>
        <w:t>+142,43 Eur.</w:t>
      </w:r>
    </w:p>
    <w:p w14:paraId="0FD73FD5" w14:textId="77777777" w:rsidR="00A90F84" w:rsidRDefault="00A90F84" w:rsidP="00A14EBE"/>
    <w:p w14:paraId="61EB91F8" w14:textId="6516D3DB" w:rsidR="00A14EBE" w:rsidRPr="00E803BA" w:rsidRDefault="006A6DF4" w:rsidP="00E803BA">
      <w:pPr>
        <w:ind w:left="360"/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12</w:t>
      </w:r>
      <w:r w:rsidR="00E803BA">
        <w:rPr>
          <w:b/>
          <w:i/>
          <w:sz w:val="28"/>
          <w:szCs w:val="28"/>
        </w:rPr>
        <w:t xml:space="preserve">. </w:t>
      </w:r>
      <w:r w:rsidR="0015078B" w:rsidRPr="00E803BA">
        <w:rPr>
          <w:b/>
          <w:i/>
          <w:sz w:val="28"/>
          <w:szCs w:val="28"/>
        </w:rPr>
        <w:t xml:space="preserve"> </w:t>
      </w:r>
      <w:r w:rsidR="00B21B72" w:rsidRPr="00E803BA">
        <w:rPr>
          <w:b/>
          <w:i/>
          <w:sz w:val="28"/>
          <w:szCs w:val="28"/>
        </w:rPr>
        <w:t>Dotácie a projekty</w:t>
      </w:r>
    </w:p>
    <w:p w14:paraId="1E0BBE56" w14:textId="77777777" w:rsidR="00B21B72" w:rsidRPr="00B21B72" w:rsidRDefault="00B21B72" w:rsidP="0073729F">
      <w:pPr>
        <w:pStyle w:val="Odsekzoznamu"/>
        <w:rPr>
          <w:b/>
          <w:i/>
          <w:sz w:val="28"/>
          <w:szCs w:val="28"/>
        </w:rPr>
      </w:pPr>
    </w:p>
    <w:p w14:paraId="64C9A73E" w14:textId="491B7BD7" w:rsidR="00A14EBE" w:rsidRPr="00B90C10" w:rsidRDefault="00A14EBE" w:rsidP="00A14EBE">
      <w:r w:rsidRPr="00B90C10">
        <w:rPr>
          <w:b/>
        </w:rPr>
        <w:t>V roku 2019 sa Zariadenie pre seniorov Komárno  uchádzalo</w:t>
      </w:r>
      <w:r w:rsidR="00B21B72">
        <w:t>:</w:t>
      </w:r>
    </w:p>
    <w:p w14:paraId="2721E804" w14:textId="77777777" w:rsidR="00A14EBE" w:rsidRDefault="00A14EBE" w:rsidP="00FC7650">
      <w:pPr>
        <w:numPr>
          <w:ilvl w:val="0"/>
          <w:numId w:val="15"/>
        </w:numPr>
        <w:spacing w:after="0"/>
      </w:pPr>
      <w:r>
        <w:t xml:space="preserve">Dotácia z Environmentálneho fondu : </w:t>
      </w:r>
    </w:p>
    <w:p w14:paraId="5ACEA9E8" w14:textId="77777777" w:rsidR="00A14EBE" w:rsidRPr="00B90C10" w:rsidRDefault="00A14EBE" w:rsidP="00A14EBE">
      <w:pPr>
        <w:ind w:left="720"/>
      </w:pPr>
      <w:r w:rsidRPr="00B90C10">
        <w:t>Zvyšovanie ener</w:t>
      </w:r>
      <w:r>
        <w:t xml:space="preserve">getickej účinnosti existujúcich </w:t>
      </w:r>
      <w:r w:rsidRPr="00B90C10">
        <w:t>verej</w:t>
      </w:r>
      <w:r>
        <w:t xml:space="preserve">ných budov vrátane  </w:t>
      </w:r>
      <w:r w:rsidRPr="00B90C10">
        <w:t xml:space="preserve">zatepľovania  </w:t>
      </w:r>
    </w:p>
    <w:p w14:paraId="45591BEC" w14:textId="77777777" w:rsidR="00A14EBE" w:rsidRPr="00B90C10" w:rsidRDefault="00A14EBE" w:rsidP="00FC7650">
      <w:pPr>
        <w:numPr>
          <w:ilvl w:val="0"/>
          <w:numId w:val="16"/>
        </w:numPr>
        <w:spacing w:after="0"/>
        <w:ind w:left="1701"/>
        <w:rPr>
          <w:b/>
          <w:i/>
        </w:rPr>
      </w:pPr>
      <w:r w:rsidRPr="00B90C10">
        <w:t xml:space="preserve"> </w:t>
      </w:r>
      <w:r w:rsidRPr="00B90C10">
        <w:rPr>
          <w:b/>
          <w:i/>
        </w:rPr>
        <w:t xml:space="preserve">žiadaná suma  189.757 EUR   - </w:t>
      </w:r>
      <w:r>
        <w:rPr>
          <w:b/>
          <w:i/>
        </w:rPr>
        <w:t>158 433,41</w:t>
      </w:r>
      <w:r w:rsidRPr="00B90C10">
        <w:rPr>
          <w:b/>
          <w:i/>
        </w:rPr>
        <w:t xml:space="preserve"> EUR schválená</w:t>
      </w:r>
    </w:p>
    <w:p w14:paraId="06910321" w14:textId="77777777" w:rsidR="00A14EBE" w:rsidRPr="00B90C10" w:rsidRDefault="00A14EBE" w:rsidP="00A14EBE">
      <w:pPr>
        <w:ind w:left="1701"/>
      </w:pPr>
      <w:r w:rsidRPr="00B90C10">
        <w:t xml:space="preserve"> ( spoluúčasť mesta Komárno je vo výške 5% - 8.</w:t>
      </w:r>
      <w:r>
        <w:t>338,61</w:t>
      </w:r>
      <w:r w:rsidRPr="00B90C10">
        <w:t xml:space="preserve"> Eur)</w:t>
      </w:r>
    </w:p>
    <w:p w14:paraId="0431CD07" w14:textId="77777777" w:rsidR="00A14EBE" w:rsidRPr="00B90C10" w:rsidRDefault="00A14EBE" w:rsidP="00A14EBE">
      <w:pPr>
        <w:ind w:left="2460"/>
      </w:pPr>
    </w:p>
    <w:p w14:paraId="05933653" w14:textId="77777777" w:rsidR="00A14EBE" w:rsidRPr="00B90C10" w:rsidRDefault="00A14EBE" w:rsidP="00FC7650">
      <w:pPr>
        <w:numPr>
          <w:ilvl w:val="0"/>
          <w:numId w:val="15"/>
        </w:numPr>
        <w:spacing w:after="0"/>
      </w:pPr>
      <w:r w:rsidRPr="00B90C10">
        <w:t xml:space="preserve">Projekt – Oporný bod   - rekonštrukcia jedálne   </w:t>
      </w:r>
    </w:p>
    <w:p w14:paraId="7B97CB24" w14:textId="77777777" w:rsidR="00A14EBE" w:rsidRPr="00B90C10" w:rsidRDefault="00A14EBE" w:rsidP="00FC7650">
      <w:pPr>
        <w:numPr>
          <w:ilvl w:val="0"/>
          <w:numId w:val="16"/>
        </w:numPr>
        <w:spacing w:after="0"/>
        <w:ind w:left="1843"/>
        <w:rPr>
          <w:b/>
        </w:rPr>
      </w:pPr>
      <w:r w:rsidRPr="00B90C10">
        <w:t xml:space="preserve"> </w:t>
      </w:r>
      <w:r w:rsidRPr="00B90C10">
        <w:rPr>
          <w:b/>
        </w:rPr>
        <w:t xml:space="preserve">žiadaná  suma 6.000 EUR        </w:t>
      </w:r>
      <w:r w:rsidRPr="00B90C10">
        <w:t>-  neschválená dotácia</w:t>
      </w:r>
    </w:p>
    <w:p w14:paraId="09591EBD" w14:textId="77777777" w:rsidR="00A14EBE" w:rsidRPr="00B90C10" w:rsidRDefault="00A14EBE" w:rsidP="00A14EBE">
      <w:pPr>
        <w:ind w:left="2460"/>
      </w:pPr>
    </w:p>
    <w:p w14:paraId="3AFCF979" w14:textId="77777777" w:rsidR="00A14EBE" w:rsidRPr="00B90C10" w:rsidRDefault="00A14EBE" w:rsidP="00FC7650">
      <w:pPr>
        <w:numPr>
          <w:ilvl w:val="0"/>
          <w:numId w:val="15"/>
        </w:numPr>
        <w:spacing w:after="0"/>
      </w:pPr>
      <w:r w:rsidRPr="00B90C10">
        <w:t xml:space="preserve">Projekt – Rozvoj soc. služieb </w:t>
      </w:r>
      <w:proofErr w:type="spellStart"/>
      <w:r w:rsidRPr="00B90C10">
        <w:t>ZpS</w:t>
      </w:r>
      <w:proofErr w:type="spellEnd"/>
      <w:r w:rsidRPr="00B90C10">
        <w:t xml:space="preserve"> , vytvorenie </w:t>
      </w:r>
      <w:proofErr w:type="spellStart"/>
      <w:r w:rsidRPr="00B90C10">
        <w:t>bezbarierového</w:t>
      </w:r>
      <w:proofErr w:type="spellEnd"/>
      <w:r w:rsidRPr="00B90C10">
        <w:t>. prostredia</w:t>
      </w:r>
    </w:p>
    <w:p w14:paraId="15FB755F" w14:textId="77777777" w:rsidR="00A14EBE" w:rsidRDefault="00A14EBE" w:rsidP="00A14EBE">
      <w:r>
        <w:t xml:space="preserve">                         </w:t>
      </w:r>
      <w:r w:rsidRPr="00B90C10">
        <w:t xml:space="preserve">-     </w:t>
      </w:r>
      <w:r w:rsidRPr="00B90C10">
        <w:rPr>
          <w:b/>
        </w:rPr>
        <w:t xml:space="preserve">žiadaná  suma 35.987,10 EUR        </w:t>
      </w:r>
      <w:r w:rsidRPr="00B90C10">
        <w:t>-  neschválená dotácia</w:t>
      </w:r>
    </w:p>
    <w:p w14:paraId="6AD26BE4" w14:textId="77777777" w:rsidR="00A14EBE" w:rsidRDefault="00A14EBE" w:rsidP="00A14EBE"/>
    <w:p w14:paraId="2581F461" w14:textId="77777777" w:rsidR="00A14EBE" w:rsidRDefault="00A14EBE" w:rsidP="00FC7650">
      <w:pPr>
        <w:numPr>
          <w:ilvl w:val="0"/>
          <w:numId w:val="15"/>
        </w:numPr>
        <w:spacing w:after="0"/>
      </w:pPr>
      <w:r>
        <w:t>Dotácia z Environmentálneho fondu:</w:t>
      </w:r>
    </w:p>
    <w:p w14:paraId="0588EC1B" w14:textId="77777777" w:rsidR="00A14EBE" w:rsidRPr="00DC7E23" w:rsidRDefault="00A14EBE" w:rsidP="00A14EBE">
      <w:pPr>
        <w:ind w:left="720"/>
      </w:pPr>
      <w:r w:rsidRPr="00DC7E23">
        <w:t xml:space="preserve">Zvyšovanie energetickej účinnosti existujúcich verejných budov vrátane zatepľovania  </w:t>
      </w:r>
    </w:p>
    <w:p w14:paraId="70D68A7E" w14:textId="77777777" w:rsidR="00A14EBE" w:rsidRPr="00DC7E23" w:rsidRDefault="00A14EBE" w:rsidP="00A14EBE">
      <w:pPr>
        <w:ind w:right="-567"/>
        <w:rPr>
          <w:b/>
          <w:i/>
        </w:rPr>
      </w:pPr>
      <w:r w:rsidRPr="00DC7E23">
        <w:t xml:space="preserve">            - </w:t>
      </w:r>
      <w:r w:rsidRPr="00DC7E23">
        <w:rPr>
          <w:b/>
          <w:i/>
        </w:rPr>
        <w:t>žiadaná suma  114 102 EUR   - 100 000</w:t>
      </w:r>
      <w:r w:rsidRPr="00DC7E23">
        <w:rPr>
          <w:b/>
          <w:i/>
          <w:color w:val="FF0000"/>
        </w:rPr>
        <w:t xml:space="preserve"> </w:t>
      </w:r>
      <w:r w:rsidRPr="00DC7E23">
        <w:rPr>
          <w:b/>
          <w:i/>
        </w:rPr>
        <w:t xml:space="preserve"> EUR schválená –realizácia v roku 2020</w:t>
      </w:r>
    </w:p>
    <w:p w14:paraId="513EE94D" w14:textId="176884D2" w:rsidR="00A14EBE" w:rsidRDefault="00A14EBE" w:rsidP="00A14EBE">
      <w:pPr>
        <w:ind w:left="1701"/>
      </w:pPr>
      <w:r w:rsidRPr="00DC7E23">
        <w:t xml:space="preserve"> ( spoluúčasť mesta Komárno je vo výške 5% - 29 308 Eur)</w:t>
      </w:r>
    </w:p>
    <w:p w14:paraId="6E82E3E1" w14:textId="77777777" w:rsidR="00B52A17" w:rsidRDefault="00B52A17" w:rsidP="00A90F84"/>
    <w:p w14:paraId="661F54B7" w14:textId="78767B37" w:rsidR="00417675" w:rsidRPr="006A6DF4" w:rsidRDefault="00E803BA" w:rsidP="006A6DF4">
      <w:pPr>
        <w:pStyle w:val="Odsekzoznamu"/>
        <w:numPr>
          <w:ilvl w:val="0"/>
          <w:numId w:val="25"/>
        </w:numPr>
        <w:jc w:val="center"/>
        <w:rPr>
          <w:b/>
          <w:i/>
          <w:sz w:val="28"/>
          <w:szCs w:val="28"/>
        </w:rPr>
      </w:pPr>
      <w:r w:rsidRPr="006A6DF4">
        <w:rPr>
          <w:b/>
          <w:i/>
          <w:sz w:val="28"/>
          <w:szCs w:val="28"/>
        </w:rPr>
        <w:t xml:space="preserve"> </w:t>
      </w:r>
      <w:r w:rsidR="00417675" w:rsidRPr="006A6DF4">
        <w:rPr>
          <w:b/>
          <w:i/>
          <w:sz w:val="28"/>
          <w:szCs w:val="28"/>
        </w:rPr>
        <w:t>Dary</w:t>
      </w:r>
    </w:p>
    <w:p w14:paraId="2E6D2008" w14:textId="77777777" w:rsidR="00B52A17" w:rsidRDefault="00B52A17" w:rsidP="00A14EBE">
      <w:pPr>
        <w:ind w:left="1701"/>
      </w:pPr>
    </w:p>
    <w:p w14:paraId="2B729EF6" w14:textId="46E4438A" w:rsidR="00B52A17" w:rsidRDefault="00FD05A6" w:rsidP="00417675">
      <w:pPr>
        <w:rPr>
          <w:rFonts w:cs="Times New Roman"/>
          <w:szCs w:val="24"/>
        </w:rPr>
      </w:pPr>
      <w:r>
        <w:rPr>
          <w:rFonts w:cs="Times New Roman"/>
          <w:szCs w:val="24"/>
        </w:rPr>
        <w:t>V roku 2019</w:t>
      </w:r>
      <w:r w:rsidR="00417675" w:rsidRPr="00B72181">
        <w:rPr>
          <w:rFonts w:cs="Times New Roman"/>
          <w:szCs w:val="24"/>
        </w:rPr>
        <w:t xml:space="preserve"> Zariadenie pre seniorov získalo finančné dary od právnických </w:t>
      </w:r>
      <w:r w:rsidR="00E90F06">
        <w:rPr>
          <w:rFonts w:cs="Times New Roman"/>
          <w:szCs w:val="24"/>
        </w:rPr>
        <w:t xml:space="preserve">a fyzických </w:t>
      </w:r>
      <w:r w:rsidR="00417675" w:rsidRPr="00B72181">
        <w:rPr>
          <w:rFonts w:cs="Times New Roman"/>
          <w:szCs w:val="24"/>
        </w:rPr>
        <w:t>osôb v celkovej výške 1</w:t>
      </w:r>
      <w:r w:rsidR="001C4700">
        <w:rPr>
          <w:rFonts w:cs="Times New Roman"/>
          <w:szCs w:val="24"/>
        </w:rPr>
        <w:t> 647,70</w:t>
      </w:r>
      <w:r w:rsidR="00417675" w:rsidRPr="00B72181">
        <w:rPr>
          <w:rFonts w:cs="Times New Roman"/>
          <w:szCs w:val="24"/>
        </w:rPr>
        <w:t xml:space="preserve"> Eur. </w:t>
      </w:r>
    </w:p>
    <w:p w14:paraId="181C5EF9" w14:textId="77777777" w:rsidR="001C4700" w:rsidRPr="001C4700" w:rsidRDefault="001C4700" w:rsidP="001C4700">
      <w:pPr>
        <w:contextualSpacing/>
        <w:rPr>
          <w:rFonts w:cs="Times New Roman"/>
          <w:b/>
          <w:color w:val="7030A0"/>
          <w:szCs w:val="24"/>
        </w:rPr>
      </w:pPr>
    </w:p>
    <w:p w14:paraId="13742404" w14:textId="77777777" w:rsidR="001C4700" w:rsidRPr="001C4700" w:rsidRDefault="001C4700" w:rsidP="001C4700">
      <w:pPr>
        <w:ind w:left="720"/>
        <w:contextualSpacing/>
        <w:rPr>
          <w:rFonts w:cs="Times New Roman"/>
          <w:b/>
          <w:i/>
          <w:color w:val="7030A0"/>
          <w:szCs w:val="24"/>
        </w:rPr>
      </w:pPr>
    </w:p>
    <w:p w14:paraId="699671B6" w14:textId="04F4AA52" w:rsidR="001C4700" w:rsidRPr="00E803BA" w:rsidRDefault="001C4700" w:rsidP="00E803BA">
      <w:pPr>
        <w:pStyle w:val="Odsekzoznamu"/>
        <w:numPr>
          <w:ilvl w:val="0"/>
          <w:numId w:val="24"/>
        </w:numPr>
        <w:jc w:val="center"/>
        <w:rPr>
          <w:rFonts w:cs="Times New Roman"/>
          <w:b/>
          <w:i/>
          <w:sz w:val="28"/>
          <w:szCs w:val="28"/>
        </w:rPr>
      </w:pPr>
      <w:r w:rsidRPr="00E803BA">
        <w:rPr>
          <w:rFonts w:cs="Times New Roman"/>
          <w:b/>
          <w:i/>
          <w:sz w:val="28"/>
          <w:szCs w:val="28"/>
        </w:rPr>
        <w:t xml:space="preserve"> Riziká a neistoty zariadenia</w:t>
      </w:r>
    </w:p>
    <w:p w14:paraId="4B953F2A" w14:textId="77777777" w:rsidR="001C4700" w:rsidRPr="001C4700" w:rsidRDefault="001C4700" w:rsidP="001C4700">
      <w:pPr>
        <w:ind w:left="862"/>
        <w:contextualSpacing/>
        <w:rPr>
          <w:rFonts w:ascii="Arial" w:hAnsi="Arial" w:cs="Arial"/>
          <w:b/>
          <w:color w:val="7030A0"/>
          <w:sz w:val="28"/>
          <w:szCs w:val="28"/>
        </w:rPr>
      </w:pPr>
    </w:p>
    <w:p w14:paraId="37A50540" w14:textId="45F3892C" w:rsidR="001C4700" w:rsidRDefault="001C4700" w:rsidP="001C4700">
      <w:pPr>
        <w:jc w:val="left"/>
        <w:rPr>
          <w:rFonts w:cs="Times New Roman"/>
          <w:szCs w:val="24"/>
        </w:rPr>
      </w:pPr>
      <w:r w:rsidRPr="001C4700">
        <w:rPr>
          <w:rFonts w:cs="Times New Roman"/>
          <w:szCs w:val="24"/>
        </w:rPr>
        <w:t>Zariadenie pre seniorov nevie o takých významných rizikách a neistotách, ktoré by v budúcom období ovplyvnili vývoj zariadenia pre seniorov.</w:t>
      </w:r>
      <w:r w:rsidR="00F4069B" w:rsidRPr="00F4069B">
        <w:rPr>
          <w:rFonts w:eastAsia="Times New Roman" w:cs="Times New Roman"/>
          <w:color w:val="000000"/>
        </w:rPr>
        <w:t xml:space="preserve"> </w:t>
      </w:r>
      <w:r w:rsidR="00F4069B">
        <w:rPr>
          <w:rFonts w:eastAsia="Times New Roman" w:cs="Times New Roman"/>
          <w:color w:val="000000"/>
        </w:rPr>
        <w:t>Ú</w:t>
      </w:r>
      <w:r w:rsidR="00F4069B" w:rsidRPr="00F4069B">
        <w:rPr>
          <w:rFonts w:eastAsia="Times New Roman" w:cs="Times New Roman"/>
          <w:color w:val="000000"/>
        </w:rPr>
        <w:t xml:space="preserve">čtovná jednotka </w:t>
      </w:r>
      <w:r w:rsidR="00F4069B">
        <w:rPr>
          <w:rFonts w:eastAsia="Times New Roman" w:cs="Times New Roman"/>
          <w:color w:val="000000"/>
        </w:rPr>
        <w:t>ne</w:t>
      </w:r>
      <w:r w:rsidR="00F4069B" w:rsidRPr="00F4069B">
        <w:rPr>
          <w:rFonts w:eastAsia="Times New Roman" w:cs="Times New Roman"/>
          <w:color w:val="000000"/>
        </w:rPr>
        <w:t>má organizačnú zložku v</w:t>
      </w:r>
      <w:r w:rsidR="00F4069B">
        <w:rPr>
          <w:rFonts w:eastAsia="Times New Roman" w:cs="Times New Roman"/>
          <w:color w:val="000000"/>
        </w:rPr>
        <w:t> </w:t>
      </w:r>
      <w:r w:rsidR="00F4069B" w:rsidRPr="00F4069B">
        <w:rPr>
          <w:rFonts w:eastAsia="Times New Roman" w:cs="Times New Roman"/>
          <w:color w:val="000000"/>
        </w:rPr>
        <w:t>zahraničí</w:t>
      </w:r>
      <w:r w:rsidR="00F4069B">
        <w:rPr>
          <w:rFonts w:eastAsia="Times New Roman" w:cs="Times New Roman"/>
          <w:color w:val="000000"/>
        </w:rPr>
        <w:t>.</w:t>
      </w:r>
      <w:r w:rsidR="00E0042A" w:rsidRPr="00E0042A">
        <w:rPr>
          <w:rFonts w:eastAsia="Times New Roman"/>
          <w:color w:val="000000"/>
        </w:rPr>
        <w:t xml:space="preserve"> </w:t>
      </w:r>
    </w:p>
    <w:p w14:paraId="3EC3A5B9" w14:textId="77777777" w:rsidR="003013A1" w:rsidRDefault="003013A1" w:rsidP="001C4700">
      <w:pPr>
        <w:jc w:val="left"/>
        <w:rPr>
          <w:rFonts w:cs="Times New Roman"/>
          <w:szCs w:val="24"/>
        </w:rPr>
      </w:pPr>
    </w:p>
    <w:p w14:paraId="72B97E59" w14:textId="77777777" w:rsidR="003013A1" w:rsidRDefault="003013A1" w:rsidP="001C4700">
      <w:pPr>
        <w:jc w:val="left"/>
        <w:rPr>
          <w:rFonts w:cs="Times New Roman"/>
          <w:szCs w:val="24"/>
        </w:rPr>
      </w:pPr>
    </w:p>
    <w:p w14:paraId="652ABA69" w14:textId="6406A6C1" w:rsidR="003013A1" w:rsidRPr="001C4700" w:rsidRDefault="003013A1" w:rsidP="00E803BA">
      <w:pPr>
        <w:pStyle w:val="Odsekzoznamu"/>
        <w:numPr>
          <w:ilvl w:val="0"/>
          <w:numId w:val="24"/>
        </w:numPr>
        <w:jc w:val="center"/>
        <w:rPr>
          <w:rFonts w:cs="Times New Roman"/>
          <w:b/>
          <w:i/>
          <w:sz w:val="28"/>
          <w:szCs w:val="28"/>
        </w:rPr>
      </w:pPr>
      <w:r>
        <w:rPr>
          <w:rFonts w:cs="Times New Roman"/>
          <w:b/>
          <w:i/>
          <w:sz w:val="28"/>
          <w:szCs w:val="28"/>
        </w:rPr>
        <w:lastRenderedPageBreak/>
        <w:t>Plán na budúce obdobie</w:t>
      </w:r>
    </w:p>
    <w:p w14:paraId="1F911507" w14:textId="77777777" w:rsidR="003013A1" w:rsidRDefault="003013A1" w:rsidP="001C4700">
      <w:pPr>
        <w:jc w:val="left"/>
        <w:rPr>
          <w:rFonts w:cs="Times New Roman"/>
          <w:szCs w:val="24"/>
        </w:rPr>
      </w:pPr>
    </w:p>
    <w:p w14:paraId="0E943957" w14:textId="77777777" w:rsidR="003013A1" w:rsidRPr="003013A1" w:rsidRDefault="003013A1" w:rsidP="003013A1">
      <w:pPr>
        <w:tabs>
          <w:tab w:val="right" w:pos="4500"/>
        </w:tabs>
        <w:ind w:left="720"/>
        <w:contextualSpacing/>
        <w:rPr>
          <w:rFonts w:cs="Times New Roman"/>
          <w:b/>
          <w:color w:val="7030A0"/>
          <w:sz w:val="28"/>
          <w:szCs w:val="28"/>
        </w:rPr>
      </w:pPr>
    </w:p>
    <w:p w14:paraId="67686BDC" w14:textId="6E38202A" w:rsidR="003013A1" w:rsidRPr="003013A1" w:rsidRDefault="003013A1" w:rsidP="003013A1">
      <w:pPr>
        <w:ind w:left="720" w:hanging="720"/>
        <w:contextualSpacing/>
        <w:rPr>
          <w:rFonts w:cs="Times New Roman"/>
          <w:szCs w:val="24"/>
        </w:rPr>
      </w:pPr>
      <w:r w:rsidRPr="003013A1">
        <w:rPr>
          <w:rFonts w:cs="Times New Roman"/>
          <w:b/>
          <w:color w:val="7030A0"/>
          <w:szCs w:val="24"/>
        </w:rPr>
        <w:t xml:space="preserve">      </w:t>
      </w:r>
      <w:r w:rsidRPr="003013A1">
        <w:rPr>
          <w:rFonts w:cs="Times New Roman"/>
          <w:szCs w:val="24"/>
        </w:rPr>
        <w:t>Zariadenie pre seniorov</w:t>
      </w:r>
      <w:r>
        <w:rPr>
          <w:rFonts w:cs="Times New Roman"/>
          <w:szCs w:val="24"/>
        </w:rPr>
        <w:t xml:space="preserve"> Komárno</w:t>
      </w:r>
      <w:r w:rsidRPr="003013A1">
        <w:rPr>
          <w:rFonts w:cs="Times New Roman"/>
          <w:szCs w:val="24"/>
        </w:rPr>
        <w:t xml:space="preserve"> plánuje v budúcom období :</w:t>
      </w:r>
    </w:p>
    <w:p w14:paraId="2BFECC09" w14:textId="77777777" w:rsidR="003013A1" w:rsidRPr="003013A1" w:rsidRDefault="003013A1" w:rsidP="003013A1">
      <w:pPr>
        <w:ind w:left="720" w:hanging="720"/>
        <w:contextualSpacing/>
        <w:rPr>
          <w:szCs w:val="24"/>
        </w:rPr>
      </w:pPr>
    </w:p>
    <w:p w14:paraId="68E64B6F" w14:textId="2478C7B5" w:rsidR="003013A1" w:rsidRPr="003013A1" w:rsidRDefault="003013A1" w:rsidP="00FC7650">
      <w:pPr>
        <w:numPr>
          <w:ilvl w:val="0"/>
          <w:numId w:val="21"/>
        </w:numPr>
        <w:contextualSpacing/>
        <w:rPr>
          <w:szCs w:val="24"/>
        </w:rPr>
      </w:pPr>
      <w:r w:rsidRPr="003013A1">
        <w:rPr>
          <w:rFonts w:cs="Times New Roman"/>
          <w:szCs w:val="24"/>
        </w:rPr>
        <w:t xml:space="preserve">Rekonštrukciu podlahových krytín </w:t>
      </w:r>
      <w:r>
        <w:rPr>
          <w:rFonts w:cs="Times New Roman"/>
          <w:szCs w:val="24"/>
        </w:rPr>
        <w:t>jedálne</w:t>
      </w:r>
      <w:r w:rsidRPr="003013A1">
        <w:rPr>
          <w:rFonts w:cs="Times New Roman"/>
          <w:szCs w:val="24"/>
        </w:rPr>
        <w:t>:</w:t>
      </w:r>
    </w:p>
    <w:p w14:paraId="32F34D36" w14:textId="406A58A3" w:rsidR="003013A1" w:rsidRDefault="003013A1" w:rsidP="003013A1">
      <w:pPr>
        <w:ind w:left="720"/>
        <w:contextualSpacing/>
        <w:rPr>
          <w:rFonts w:cs="Times New Roman"/>
          <w:szCs w:val="24"/>
        </w:rPr>
      </w:pPr>
      <w:r>
        <w:rPr>
          <w:rFonts w:cs="Times New Roman"/>
          <w:szCs w:val="24"/>
        </w:rPr>
        <w:t>Rekonštrukciu plánuje zariadenie uskutočniť už v roku 2020.</w:t>
      </w:r>
      <w:r w:rsidR="00100470">
        <w:rPr>
          <w:rFonts w:cs="Times New Roman"/>
          <w:szCs w:val="24"/>
        </w:rPr>
        <w:t xml:space="preserve"> Suma potrebná na  </w:t>
      </w:r>
      <w:r w:rsidR="006573FF">
        <w:rPr>
          <w:rFonts w:cs="Times New Roman"/>
          <w:szCs w:val="24"/>
        </w:rPr>
        <w:t>realizáciu</w:t>
      </w:r>
      <w:r w:rsidR="00100470">
        <w:rPr>
          <w:rFonts w:cs="Times New Roman"/>
          <w:szCs w:val="24"/>
        </w:rPr>
        <w:t xml:space="preserve"> </w:t>
      </w:r>
      <w:r w:rsidR="006573FF">
        <w:rPr>
          <w:rFonts w:cs="Times New Roman"/>
          <w:szCs w:val="24"/>
        </w:rPr>
        <w:t>je vyčíslená na</w:t>
      </w:r>
      <w:r w:rsidR="00100470">
        <w:rPr>
          <w:rFonts w:cs="Times New Roman"/>
          <w:szCs w:val="24"/>
        </w:rPr>
        <w:t xml:space="preserve"> 9.000 eur.</w:t>
      </w:r>
    </w:p>
    <w:p w14:paraId="4AD73709" w14:textId="3F6B8E0C" w:rsidR="006573FF" w:rsidRPr="006573FF" w:rsidRDefault="006573FF" w:rsidP="00FC7650">
      <w:pPr>
        <w:pStyle w:val="Odsekzoznamu"/>
        <w:numPr>
          <w:ilvl w:val="0"/>
          <w:numId w:val="21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Výmena opotrebovaných  </w:t>
      </w:r>
      <w:r w:rsidR="003B5C71">
        <w:rPr>
          <w:rFonts w:cs="Times New Roman"/>
          <w:szCs w:val="24"/>
        </w:rPr>
        <w:t>jedálenských stolov</w:t>
      </w:r>
      <w:r>
        <w:rPr>
          <w:rFonts w:cs="Times New Roman"/>
          <w:szCs w:val="24"/>
        </w:rPr>
        <w:t xml:space="preserve"> v jedálni zariadenia. Odhadovaná suma 2</w:t>
      </w:r>
      <w:r w:rsidR="008B4FF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00</w:t>
      </w:r>
      <w:r w:rsidR="003B5C71">
        <w:rPr>
          <w:rFonts w:cs="Times New Roman"/>
          <w:szCs w:val="24"/>
        </w:rPr>
        <w:t>0</w:t>
      </w:r>
      <w:r>
        <w:rPr>
          <w:rFonts w:cs="Times New Roman"/>
          <w:szCs w:val="24"/>
        </w:rPr>
        <w:t xml:space="preserve"> eur</w:t>
      </w:r>
      <w:r w:rsidR="003B5C71">
        <w:rPr>
          <w:rFonts w:cs="Times New Roman"/>
          <w:szCs w:val="24"/>
        </w:rPr>
        <w:t>.</w:t>
      </w:r>
    </w:p>
    <w:p w14:paraId="3AE5EF7A" w14:textId="12A6193E" w:rsidR="003013A1" w:rsidRPr="003013A1" w:rsidRDefault="00100470" w:rsidP="00FC7650">
      <w:pPr>
        <w:numPr>
          <w:ilvl w:val="0"/>
          <w:numId w:val="21"/>
        </w:numPr>
        <w:contextualSpacing/>
        <w:rPr>
          <w:rFonts w:cs="Times New Roman"/>
          <w:szCs w:val="24"/>
        </w:rPr>
      </w:pPr>
      <w:r>
        <w:rPr>
          <w:rFonts w:cs="Times New Roman"/>
          <w:szCs w:val="24"/>
        </w:rPr>
        <w:t>Pokračovanie vo výmene výplní otvorov</w:t>
      </w:r>
      <w:r w:rsidR="003013A1" w:rsidRPr="003013A1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, okien a dverí</w:t>
      </w:r>
      <w:r w:rsidR="003013A1" w:rsidRPr="003013A1">
        <w:rPr>
          <w:rFonts w:cs="Times New Roman"/>
          <w:szCs w:val="24"/>
        </w:rPr>
        <w:t xml:space="preserve"> , kde investície plánuje zariadenie získať v rámci </w:t>
      </w:r>
      <w:r>
        <w:rPr>
          <w:rFonts w:cs="Times New Roman"/>
          <w:szCs w:val="24"/>
        </w:rPr>
        <w:t xml:space="preserve">ďalšieho </w:t>
      </w:r>
      <w:r w:rsidR="003013A1" w:rsidRPr="003013A1">
        <w:rPr>
          <w:rFonts w:cs="Times New Roman"/>
          <w:szCs w:val="24"/>
        </w:rPr>
        <w:t xml:space="preserve">projektu </w:t>
      </w:r>
      <w:r>
        <w:rPr>
          <w:rFonts w:cs="Times New Roman"/>
          <w:szCs w:val="24"/>
        </w:rPr>
        <w:t>z Environmentálneho fondu</w:t>
      </w:r>
      <w:r w:rsidR="003013A1" w:rsidRPr="003013A1">
        <w:rPr>
          <w:rFonts w:cs="Times New Roman"/>
          <w:szCs w:val="24"/>
        </w:rPr>
        <w:t xml:space="preserve">: </w:t>
      </w:r>
      <w:r>
        <w:rPr>
          <w:rFonts w:cs="Times New Roman"/>
          <w:szCs w:val="24"/>
        </w:rPr>
        <w:t>Žiadosť o dotáciu bola podaná v decembri 2019 v hodnote 114.000 eur.</w:t>
      </w:r>
      <w:r w:rsidR="008B4FFF">
        <w:rPr>
          <w:rFonts w:cs="Times New Roman"/>
          <w:szCs w:val="24"/>
        </w:rPr>
        <w:t xml:space="preserve"> V prípade schválenia dotácie sa investícia uskutoční v roku 2020.</w:t>
      </w:r>
    </w:p>
    <w:p w14:paraId="216FA868" w14:textId="77777777" w:rsidR="001E6D08" w:rsidRDefault="001E6D08" w:rsidP="00A90F84">
      <w:pPr>
        <w:tabs>
          <w:tab w:val="right" w:pos="4500"/>
        </w:tabs>
        <w:rPr>
          <w:rFonts w:cs="Times New Roman"/>
          <w:b/>
          <w:sz w:val="28"/>
          <w:szCs w:val="28"/>
        </w:rPr>
      </w:pPr>
    </w:p>
    <w:p w14:paraId="785A3671" w14:textId="77777777" w:rsidR="00E803BA" w:rsidRPr="001C4700" w:rsidRDefault="00E803BA" w:rsidP="00A90F84">
      <w:pPr>
        <w:tabs>
          <w:tab w:val="right" w:pos="4500"/>
        </w:tabs>
        <w:rPr>
          <w:rFonts w:cs="Times New Roman"/>
          <w:b/>
          <w:sz w:val="28"/>
          <w:szCs w:val="28"/>
        </w:rPr>
      </w:pPr>
    </w:p>
    <w:p w14:paraId="5A7BACD6" w14:textId="1D533AC5" w:rsidR="00CF5470" w:rsidRPr="001C4700" w:rsidRDefault="00CF5470" w:rsidP="00E803BA">
      <w:pPr>
        <w:pStyle w:val="Odsekzoznamu"/>
        <w:numPr>
          <w:ilvl w:val="0"/>
          <w:numId w:val="24"/>
        </w:numPr>
        <w:jc w:val="center"/>
        <w:rPr>
          <w:rFonts w:cs="Times New Roman"/>
          <w:b/>
          <w:i/>
          <w:sz w:val="28"/>
          <w:szCs w:val="28"/>
        </w:rPr>
      </w:pPr>
      <w:r>
        <w:rPr>
          <w:rFonts w:cs="Times New Roman"/>
          <w:b/>
          <w:i/>
          <w:sz w:val="28"/>
          <w:szCs w:val="28"/>
        </w:rPr>
        <w:t xml:space="preserve"> Záver</w:t>
      </w:r>
    </w:p>
    <w:p w14:paraId="157D2465" w14:textId="77777777" w:rsidR="00CF5470" w:rsidRPr="00CF5470" w:rsidRDefault="00CF5470" w:rsidP="00CF5470">
      <w:pPr>
        <w:ind w:left="3686"/>
        <w:rPr>
          <w:rFonts w:ascii="Arial" w:hAnsi="Arial" w:cs="Arial"/>
          <w:b/>
          <w:i/>
          <w:sz w:val="28"/>
          <w:szCs w:val="28"/>
        </w:rPr>
      </w:pPr>
    </w:p>
    <w:p w14:paraId="7CE9ED8A" w14:textId="77777777" w:rsidR="00CF5470" w:rsidRPr="00CF5470" w:rsidRDefault="00CF5470" w:rsidP="00CF5470">
      <w:pPr>
        <w:ind w:firstLine="708"/>
      </w:pPr>
      <w:r w:rsidRPr="00CF5470">
        <w:t>Zariadenie pre seniorov Komárno plní svoju nenahraditeľnú funkciu starostlivosti o seniorov v Komárne už 30 rokov. Za tento čas sa stalo vyhľadávaným a známym poskytovateľom sociálnych služieb nielen medzi obyvateľmi mesta Komárno, ale aj v bližšom a širšom okolí. Nachádza sa v historickom centre mesta, avšak ponúka svojim obyvateľom aj oázu pokoja a ticha. Dvor budovy tvorí park, kde početné stromy a ozdobné kríky, altánky a lavičky ponúkajú v lete útočisko pred horúcimi slnečnými lúčmi, ale aj príjemné posedenie v kruhu rodiny a priateľov. Do budovy zariadenia je dômyselne architektonicky včlenená aj budova bývalej židovskej synagógy, v ktorej sa dnes nachádza na prízemí jedáleň a na poschodí priestranná spoločenská miestnosť s kompletným vybavením a knižnicou.</w:t>
      </w:r>
      <w:r w:rsidRPr="00CF5470">
        <w:tab/>
      </w:r>
    </w:p>
    <w:p w14:paraId="354AB67A" w14:textId="77777777" w:rsidR="00CF5470" w:rsidRPr="00CF5470" w:rsidRDefault="00CF5470" w:rsidP="00CF5470">
      <w:pPr>
        <w:ind w:firstLine="708"/>
      </w:pPr>
      <w:r w:rsidRPr="00CF5470">
        <w:t>Celkový zámer a smer pôsobenia našej organizácie v oblasti kvality poskytovania sociálnych služieb sa snažíme napĺňať tak, aby politika kvality bola konzistentná s celkovou politikou zariadenia pre seniorov.</w:t>
      </w:r>
    </w:p>
    <w:p w14:paraId="0E473D2A" w14:textId="77777777" w:rsidR="00CF5470" w:rsidRPr="00CF5470" w:rsidRDefault="00CF5470" w:rsidP="00CF5470">
      <w:pPr>
        <w:ind w:firstLine="426"/>
      </w:pPr>
      <w:r w:rsidRPr="00CF5470">
        <w:tab/>
        <w:t>Jednou z prioritných úloh a  dlhodobým cieľom Zariadenia pre seniorov Komárno je zvyšovať kvalitu sociálnych služieb, dbať na zákonné povinnosti vyplývajúce z platnej legislatívy a to najmä zavádzaním štandardov kvalít do praxe sociálnych služieb.</w:t>
      </w:r>
    </w:p>
    <w:p w14:paraId="5E023BBD" w14:textId="77777777" w:rsidR="00CF5470" w:rsidRPr="00CF5470" w:rsidRDefault="00CF5470" w:rsidP="00CF5470">
      <w:pPr>
        <w:ind w:firstLine="567"/>
      </w:pPr>
      <w:r w:rsidRPr="00CF5470">
        <w:t xml:space="preserve"> Pri napĺňaní tohto cieľa dbať na poskytovanie sociálnych služieb našim prijímateľom tak, aby sme im zabezpečili okrem primeranej a láskavej starostlivosti aj dôstojné prostredie domova plné porozumenia, úcty, akceptácie a trpezlivosti.</w:t>
      </w:r>
      <w:r w:rsidRPr="00CF5470">
        <w:tab/>
      </w:r>
    </w:p>
    <w:p w14:paraId="16BAA671" w14:textId="77777777" w:rsidR="00CF5470" w:rsidRPr="00CF5470" w:rsidRDefault="00CF5470" w:rsidP="00CF5470">
      <w:pPr>
        <w:ind w:firstLine="567"/>
      </w:pPr>
      <w:r w:rsidRPr="00CF5470">
        <w:lastRenderedPageBreak/>
        <w:t xml:space="preserve">Víziou </w:t>
      </w:r>
      <w:proofErr w:type="spellStart"/>
      <w:r w:rsidRPr="00CF5470">
        <w:t>ZpS</w:t>
      </w:r>
      <w:proofErr w:type="spellEnd"/>
      <w:r w:rsidRPr="00CF5470">
        <w:t xml:space="preserve"> Komárno je poskytovať kvalitné sociálne služby seniorom a zdravotne postihnutým občanom podľa ich individuálnych potrieb a reálnych očakávaní.</w:t>
      </w:r>
    </w:p>
    <w:p w14:paraId="118FFC4B" w14:textId="77777777" w:rsidR="00CF5470" w:rsidRPr="00CF5470" w:rsidRDefault="00CF5470" w:rsidP="00CF5470">
      <w:pPr>
        <w:ind w:firstLine="708"/>
      </w:pPr>
      <w:r w:rsidRPr="00CF5470">
        <w:t>Pre napĺňanie vízie a hlavného cieľa má Zariadenie pre seniorov Komárno stanovenú nasledovnú politiku kvality:</w:t>
      </w:r>
    </w:p>
    <w:p w14:paraId="5BCE8869" w14:textId="77777777" w:rsidR="00CF5470" w:rsidRPr="00CF5470" w:rsidRDefault="00CF5470" w:rsidP="00FC7650">
      <w:pPr>
        <w:numPr>
          <w:ilvl w:val="0"/>
          <w:numId w:val="22"/>
        </w:numPr>
        <w:contextualSpacing/>
      </w:pPr>
      <w:r w:rsidRPr="00CF5470">
        <w:t>Systém manažérstva kvality uplatňovať ako nástroj trvalého zlepšovania poskytovaných služieb.</w:t>
      </w:r>
    </w:p>
    <w:p w14:paraId="1D5402B5" w14:textId="77777777" w:rsidR="00CF5470" w:rsidRPr="00CF5470" w:rsidRDefault="00CF5470" w:rsidP="00FC7650">
      <w:pPr>
        <w:numPr>
          <w:ilvl w:val="0"/>
          <w:numId w:val="22"/>
        </w:numPr>
        <w:contextualSpacing/>
      </w:pPr>
      <w:r w:rsidRPr="00CF5470">
        <w:t>Cieľavedome vytvárať dlhodobé pozitívne vzťahy s klientmi, ich príbuznými a zainteresovanými organizáciami.</w:t>
      </w:r>
    </w:p>
    <w:p w14:paraId="3AF89612" w14:textId="77777777" w:rsidR="00CF5470" w:rsidRPr="00CF5470" w:rsidRDefault="00CF5470" w:rsidP="00FC7650">
      <w:pPr>
        <w:numPr>
          <w:ilvl w:val="0"/>
          <w:numId w:val="22"/>
        </w:numPr>
        <w:contextualSpacing/>
      </w:pPr>
      <w:r w:rsidRPr="00CF5470">
        <w:t>Priebežne monitorovať, vyhodnocovať a napĺňať požiadavky, očakávania a spokojnosť klientov.</w:t>
      </w:r>
    </w:p>
    <w:p w14:paraId="6DA212D8" w14:textId="77777777" w:rsidR="00CF5470" w:rsidRPr="00CF5470" w:rsidRDefault="00CF5470" w:rsidP="00FC7650">
      <w:pPr>
        <w:numPr>
          <w:ilvl w:val="0"/>
          <w:numId w:val="22"/>
        </w:numPr>
        <w:contextualSpacing/>
      </w:pPr>
      <w:r w:rsidRPr="00CF5470">
        <w:t>Využívaním európskych štandardov neustále zlepšovať podmienky pre ďalší rozvoj našich aktivít, zvyšovať odbornú úroveň zamestnancov a ich kompetentnosť.</w:t>
      </w:r>
    </w:p>
    <w:p w14:paraId="7DB9CE4B" w14:textId="77777777" w:rsidR="00CF5470" w:rsidRPr="00CF5470" w:rsidRDefault="00CF5470" w:rsidP="00FC7650">
      <w:pPr>
        <w:numPr>
          <w:ilvl w:val="0"/>
          <w:numId w:val="22"/>
        </w:numPr>
        <w:contextualSpacing/>
      </w:pPr>
      <w:r w:rsidRPr="00CF5470">
        <w:t>Vytvárať pracovné prostredie vylučujúce vznik možných chýb a podporujúce vzájomnú dôveru, zodpovednosť, motiváciu a partnerstvo.</w:t>
      </w:r>
    </w:p>
    <w:p w14:paraId="5C2C0DC1" w14:textId="77777777" w:rsidR="00CF5470" w:rsidRPr="00CF5470" w:rsidRDefault="00CF5470" w:rsidP="00FC7650">
      <w:pPr>
        <w:numPr>
          <w:ilvl w:val="0"/>
          <w:numId w:val="22"/>
        </w:numPr>
        <w:contextualSpacing/>
      </w:pPr>
      <w:r w:rsidRPr="00CF5470">
        <w:t>Vytyčovať, pravidelne vyhodnocovať, aktualizovať strategické a ostatné ciele zariadenia.</w:t>
      </w:r>
    </w:p>
    <w:p w14:paraId="21187E5B" w14:textId="77777777" w:rsidR="00CF5470" w:rsidRPr="00CF5470" w:rsidRDefault="00CF5470" w:rsidP="00FC7650">
      <w:pPr>
        <w:numPr>
          <w:ilvl w:val="0"/>
          <w:numId w:val="22"/>
        </w:numPr>
        <w:contextualSpacing/>
      </w:pPr>
      <w:r w:rsidRPr="00CF5470">
        <w:t>Pracovať bez úrazov a negatívnych mimoriadnych udalostí.</w:t>
      </w:r>
    </w:p>
    <w:p w14:paraId="00996D96" w14:textId="77777777" w:rsidR="00A14EBE" w:rsidRDefault="00A14EBE" w:rsidP="00CF5470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</w:pPr>
    </w:p>
    <w:p w14:paraId="190DB4C3" w14:textId="1E492020" w:rsidR="00A14EBE" w:rsidRDefault="00A14EBE" w:rsidP="00CF5470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</w:pPr>
      <w:r>
        <w:t xml:space="preserve">Zariadenie pre seniorov Komárno hodnotí rok 2019 veľmi pozitívne. Po </w:t>
      </w:r>
      <w:r w:rsidR="003A1AE9">
        <w:t xml:space="preserve">schválení </w:t>
      </w:r>
      <w:r>
        <w:t xml:space="preserve">dotácie z Environmentálneho fondu 158 433,41 Eur, ktorou </w:t>
      </w:r>
      <w:proofErr w:type="spellStart"/>
      <w:r w:rsidR="003A1AE9">
        <w:t>ZpS</w:t>
      </w:r>
      <w:proofErr w:type="spellEnd"/>
      <w:r w:rsidR="003A1AE9">
        <w:t xml:space="preserve"> zrealizovalo</w:t>
      </w:r>
      <w:r>
        <w:t xml:space="preserve"> výmenu </w:t>
      </w:r>
      <w:r w:rsidR="00735417">
        <w:t xml:space="preserve">výplní otvorov, </w:t>
      </w:r>
      <w:r>
        <w:t xml:space="preserve">okien </w:t>
      </w:r>
      <w:r w:rsidR="00735417">
        <w:t xml:space="preserve">a dverí </w:t>
      </w:r>
      <w:r>
        <w:t>v pavilóne A,B sa investovali ďalšie finančné prostriedky do obnovy kuchynského vybavenia a materiálneho zabezpečenia v celkovej sume 4. 279,2 eur. Nakúpili sa 3 nové elektrické polohovacie postele pre ležiacich klientov aj s príslušenstvom  v sume  4.780 Eur. V dvoch pavilónoch sa osadili nové žalúzie, vrátane sieťok proti hmyzu  v sume 4.056 eur , a v neposlednom rade sa naše zariadenie pustilo aj do obnovy a modernizácie jedálne. V roku 2019 prebehla výmena jedálenský stoličiek  v hodnote 4. 749,36 eur a ďalšie investície z dôvodu finančných možností boli naplánované až na rok 2020.</w:t>
      </w:r>
    </w:p>
    <w:p w14:paraId="3DDC6932" w14:textId="77777777" w:rsidR="00A14EBE" w:rsidRPr="004F1344" w:rsidRDefault="00A14EBE" w:rsidP="00CF5470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</w:pPr>
      <w:r w:rsidRPr="004F1344">
        <w:t>Pre spokojnosť prijímateľov sociálnych služieb sa snažíme počas celého roka poskytovať nielen kvalitnú ošetrovateľskú a opatrovateľskú starostlivosť, ale pripravujeme pre nich aj spoločenské a kultúrne podujatia na vysokej úrovni. Vedenie zariadenia neustále hľadá možnosti získavania finančných prostriedkov aj z iných zdrojov (dary, dotácie, projekty), s cieľom zvyšovania kvality poskytovaných sociálnych služieb. To sa nám darí aj vďaka dobrej spolupráci s</w:t>
      </w:r>
      <w:r>
        <w:t xml:space="preserve">o </w:t>
      </w:r>
      <w:r w:rsidRPr="004F1344">
        <w:t>zriaďovateľom</w:t>
      </w:r>
      <w:r>
        <w:t xml:space="preserve"> zariadenia</w:t>
      </w:r>
      <w:r w:rsidRPr="004F1344">
        <w:t>.</w:t>
      </w:r>
    </w:p>
    <w:p w14:paraId="4BBC65AA" w14:textId="77777777" w:rsidR="00A14EBE" w:rsidRDefault="00A14EBE" w:rsidP="00CF5470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sz w:val="20"/>
          <w:szCs w:val="20"/>
        </w:rPr>
      </w:pPr>
    </w:p>
    <w:p w14:paraId="1594F949" w14:textId="77777777" w:rsidR="00A14EBE" w:rsidRDefault="00A14EBE" w:rsidP="00CF5470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sz w:val="20"/>
          <w:szCs w:val="20"/>
        </w:rPr>
      </w:pPr>
    </w:p>
    <w:p w14:paraId="2BD8A884" w14:textId="77777777" w:rsidR="00A14EBE" w:rsidRDefault="00A14EBE" w:rsidP="00CF5470">
      <w:pPr>
        <w:pStyle w:val="Hlavika"/>
        <w:tabs>
          <w:tab w:val="clear" w:pos="4536"/>
          <w:tab w:val="clear" w:pos="9072"/>
          <w:tab w:val="decimal" w:pos="4140"/>
          <w:tab w:val="center" w:pos="4500"/>
          <w:tab w:val="center" w:pos="6120"/>
          <w:tab w:val="decimal" w:pos="6300"/>
          <w:tab w:val="center" w:pos="8280"/>
        </w:tabs>
        <w:spacing w:line="276" w:lineRule="auto"/>
        <w:rPr>
          <w:sz w:val="20"/>
          <w:szCs w:val="20"/>
        </w:rPr>
      </w:pPr>
    </w:p>
    <w:p w14:paraId="21643683" w14:textId="77777777" w:rsidR="00613438" w:rsidRDefault="00613438" w:rsidP="0012048A"/>
    <w:p w14:paraId="1C8BF877" w14:textId="30E370A8" w:rsidR="00613438" w:rsidRDefault="00E77219" w:rsidP="0012048A">
      <w:r>
        <w:t xml:space="preserve">V Komárne dňa 26.08.2020                                                 ...................................... </w:t>
      </w:r>
    </w:p>
    <w:p w14:paraId="71306CD9" w14:textId="7155C518" w:rsidR="00E77219" w:rsidRDefault="00E77219" w:rsidP="0012048A">
      <w:r>
        <w:t xml:space="preserve">                                                                                        PhDr. Mgr. Hedviga Polgárová</w:t>
      </w:r>
    </w:p>
    <w:p w14:paraId="65A23031" w14:textId="14D4369C" w:rsidR="00E77219" w:rsidRDefault="00E77219" w:rsidP="0012048A">
      <w:r>
        <w:t xml:space="preserve">                                                                            Riaditeľka Zariadenia pre seniorov Komárno</w:t>
      </w:r>
    </w:p>
    <w:p w14:paraId="44A6BA59" w14:textId="77777777" w:rsidR="00613438" w:rsidRDefault="00613438" w:rsidP="0012048A">
      <w:bookmarkStart w:id="3" w:name="_GoBack"/>
      <w:bookmarkEnd w:id="3"/>
    </w:p>
    <w:sectPr w:rsidR="00613438" w:rsidSect="00750518">
      <w:footerReference w:type="default" r:id="rId57"/>
      <w:pgSz w:w="11906" w:h="16838"/>
      <w:pgMar w:top="1418" w:right="1417" w:bottom="709" w:left="1417" w:header="708" w:footer="416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723AEB5" w14:textId="77777777" w:rsidR="000A7FDD" w:rsidRDefault="000A7FDD" w:rsidP="00DA0EE1">
      <w:pPr>
        <w:spacing w:after="0" w:line="240" w:lineRule="auto"/>
      </w:pPr>
      <w:r>
        <w:separator/>
      </w:r>
    </w:p>
  </w:endnote>
  <w:endnote w:type="continuationSeparator" w:id="0">
    <w:p w14:paraId="35B2359B" w14:textId="77777777" w:rsidR="000A7FDD" w:rsidRDefault="000A7FDD" w:rsidP="00DA0E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Old English Text MT">
    <w:altName w:val="Arabic Typesetting"/>
    <w:charset w:val="00"/>
    <w:family w:val="script"/>
    <w:pitch w:val="variable"/>
    <w:sig w:usb0="00000003" w:usb1="00000000" w:usb2="00000000" w:usb3="00000000" w:csb0="00000001" w:csb1="00000000"/>
  </w:font>
  <w:font w:name="Segoe UI Emoji">
    <w:altName w:val="Segoe UI Symbol"/>
    <w:charset w:val="00"/>
    <w:family w:val="swiss"/>
    <w:pitch w:val="variable"/>
    <w:sig w:usb0="00000003" w:usb1="02000000" w:usb2="0000000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CE">
    <w:panose1 w:val="020B0604020202020204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29666783"/>
      <w:docPartObj>
        <w:docPartGallery w:val="Page Numbers (Bottom of Page)"/>
        <w:docPartUnique/>
      </w:docPartObj>
    </w:sdtPr>
    <w:sdtContent>
      <w:p w14:paraId="5685F3C7" w14:textId="73F17FE0" w:rsidR="00AC77B6" w:rsidRDefault="00AC77B6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60D31">
          <w:rPr>
            <w:noProof/>
          </w:rPr>
          <w:t>41</w:t>
        </w:r>
        <w:r>
          <w:fldChar w:fldCharType="end"/>
        </w:r>
      </w:p>
    </w:sdtContent>
  </w:sdt>
  <w:p w14:paraId="737BF333" w14:textId="77777777" w:rsidR="00AC77B6" w:rsidRDefault="00AC77B6">
    <w:pPr>
      <w:pStyle w:val="Pt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F0DE8E9" w14:textId="77777777" w:rsidR="000A7FDD" w:rsidRDefault="000A7FDD" w:rsidP="00DA0EE1">
      <w:pPr>
        <w:spacing w:after="0" w:line="240" w:lineRule="auto"/>
      </w:pPr>
      <w:r>
        <w:separator/>
      </w:r>
    </w:p>
  </w:footnote>
  <w:footnote w:type="continuationSeparator" w:id="0">
    <w:p w14:paraId="4AD70701" w14:textId="77777777" w:rsidR="000A7FDD" w:rsidRDefault="000A7FDD" w:rsidP="00DA0E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950DF4"/>
    <w:multiLevelType w:val="hybridMultilevel"/>
    <w:tmpl w:val="271CC78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E462EF"/>
    <w:multiLevelType w:val="hybridMultilevel"/>
    <w:tmpl w:val="CCD82CCE"/>
    <w:lvl w:ilvl="0" w:tplc="C400EB7E">
      <w:start w:val="10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DF538E"/>
    <w:multiLevelType w:val="hybridMultilevel"/>
    <w:tmpl w:val="001EFFA6"/>
    <w:lvl w:ilvl="0" w:tplc="F26E3080">
      <w:start w:val="693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4222A8"/>
    <w:multiLevelType w:val="hybridMultilevel"/>
    <w:tmpl w:val="A7420F70"/>
    <w:lvl w:ilvl="0" w:tplc="31F02794">
      <w:start w:val="1"/>
      <w:numFmt w:val="upperRoman"/>
      <w:lvlText w:val="%1."/>
      <w:lvlJc w:val="left"/>
      <w:pPr>
        <w:ind w:left="4547" w:hanging="72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4907" w:hanging="360"/>
      </w:pPr>
    </w:lvl>
    <w:lvl w:ilvl="2" w:tplc="041B001B" w:tentative="1">
      <w:start w:val="1"/>
      <w:numFmt w:val="lowerRoman"/>
      <w:lvlText w:val="%3."/>
      <w:lvlJc w:val="right"/>
      <w:pPr>
        <w:ind w:left="5627" w:hanging="180"/>
      </w:pPr>
    </w:lvl>
    <w:lvl w:ilvl="3" w:tplc="041B000F" w:tentative="1">
      <w:start w:val="1"/>
      <w:numFmt w:val="decimal"/>
      <w:lvlText w:val="%4."/>
      <w:lvlJc w:val="left"/>
      <w:pPr>
        <w:ind w:left="6347" w:hanging="360"/>
      </w:pPr>
    </w:lvl>
    <w:lvl w:ilvl="4" w:tplc="041B0019" w:tentative="1">
      <w:start w:val="1"/>
      <w:numFmt w:val="lowerLetter"/>
      <w:lvlText w:val="%5."/>
      <w:lvlJc w:val="left"/>
      <w:pPr>
        <w:ind w:left="7067" w:hanging="360"/>
      </w:pPr>
    </w:lvl>
    <w:lvl w:ilvl="5" w:tplc="041B001B" w:tentative="1">
      <w:start w:val="1"/>
      <w:numFmt w:val="lowerRoman"/>
      <w:lvlText w:val="%6."/>
      <w:lvlJc w:val="right"/>
      <w:pPr>
        <w:ind w:left="7787" w:hanging="180"/>
      </w:pPr>
    </w:lvl>
    <w:lvl w:ilvl="6" w:tplc="041B000F" w:tentative="1">
      <w:start w:val="1"/>
      <w:numFmt w:val="decimal"/>
      <w:lvlText w:val="%7."/>
      <w:lvlJc w:val="left"/>
      <w:pPr>
        <w:ind w:left="8507" w:hanging="360"/>
      </w:pPr>
    </w:lvl>
    <w:lvl w:ilvl="7" w:tplc="041B0019" w:tentative="1">
      <w:start w:val="1"/>
      <w:numFmt w:val="lowerLetter"/>
      <w:lvlText w:val="%8."/>
      <w:lvlJc w:val="left"/>
      <w:pPr>
        <w:ind w:left="9227" w:hanging="360"/>
      </w:pPr>
    </w:lvl>
    <w:lvl w:ilvl="8" w:tplc="041B001B" w:tentative="1">
      <w:start w:val="1"/>
      <w:numFmt w:val="lowerRoman"/>
      <w:lvlText w:val="%9."/>
      <w:lvlJc w:val="right"/>
      <w:pPr>
        <w:ind w:left="9947" w:hanging="180"/>
      </w:pPr>
    </w:lvl>
  </w:abstractNum>
  <w:abstractNum w:abstractNumId="4" w15:restartNumberingAfterBreak="0">
    <w:nsid w:val="1DD76B83"/>
    <w:multiLevelType w:val="hybridMultilevel"/>
    <w:tmpl w:val="E6FCE24E"/>
    <w:lvl w:ilvl="0" w:tplc="41F234D8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2526" w:hanging="360"/>
      </w:pPr>
    </w:lvl>
    <w:lvl w:ilvl="2" w:tplc="041B001B" w:tentative="1">
      <w:start w:val="1"/>
      <w:numFmt w:val="lowerRoman"/>
      <w:lvlText w:val="%3."/>
      <w:lvlJc w:val="right"/>
      <w:pPr>
        <w:ind w:left="3246" w:hanging="180"/>
      </w:pPr>
    </w:lvl>
    <w:lvl w:ilvl="3" w:tplc="041B000F" w:tentative="1">
      <w:start w:val="1"/>
      <w:numFmt w:val="decimal"/>
      <w:lvlText w:val="%4."/>
      <w:lvlJc w:val="left"/>
      <w:pPr>
        <w:ind w:left="3966" w:hanging="360"/>
      </w:pPr>
    </w:lvl>
    <w:lvl w:ilvl="4" w:tplc="041B0019" w:tentative="1">
      <w:start w:val="1"/>
      <w:numFmt w:val="lowerLetter"/>
      <w:lvlText w:val="%5."/>
      <w:lvlJc w:val="left"/>
      <w:pPr>
        <w:ind w:left="4686" w:hanging="360"/>
      </w:pPr>
    </w:lvl>
    <w:lvl w:ilvl="5" w:tplc="041B001B" w:tentative="1">
      <w:start w:val="1"/>
      <w:numFmt w:val="lowerRoman"/>
      <w:lvlText w:val="%6."/>
      <w:lvlJc w:val="right"/>
      <w:pPr>
        <w:ind w:left="5406" w:hanging="180"/>
      </w:pPr>
    </w:lvl>
    <w:lvl w:ilvl="6" w:tplc="041B000F" w:tentative="1">
      <w:start w:val="1"/>
      <w:numFmt w:val="decimal"/>
      <w:lvlText w:val="%7."/>
      <w:lvlJc w:val="left"/>
      <w:pPr>
        <w:ind w:left="6126" w:hanging="360"/>
      </w:pPr>
    </w:lvl>
    <w:lvl w:ilvl="7" w:tplc="041B0019" w:tentative="1">
      <w:start w:val="1"/>
      <w:numFmt w:val="lowerLetter"/>
      <w:lvlText w:val="%8."/>
      <w:lvlJc w:val="left"/>
      <w:pPr>
        <w:ind w:left="6846" w:hanging="360"/>
      </w:pPr>
    </w:lvl>
    <w:lvl w:ilvl="8" w:tplc="041B001B" w:tentative="1">
      <w:start w:val="1"/>
      <w:numFmt w:val="lowerRoman"/>
      <w:lvlText w:val="%9."/>
      <w:lvlJc w:val="right"/>
      <w:pPr>
        <w:ind w:left="7566" w:hanging="180"/>
      </w:pPr>
    </w:lvl>
  </w:abstractNum>
  <w:abstractNum w:abstractNumId="5" w15:restartNumberingAfterBreak="0">
    <w:nsid w:val="20BF71FD"/>
    <w:multiLevelType w:val="hybridMultilevel"/>
    <w:tmpl w:val="8C54E760"/>
    <w:lvl w:ilvl="0" w:tplc="E5580C98">
      <w:start w:val="469"/>
      <w:numFmt w:val="bullet"/>
      <w:lvlText w:val="-"/>
      <w:lvlJc w:val="left"/>
      <w:pPr>
        <w:ind w:left="246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6" w15:restartNumberingAfterBreak="0">
    <w:nsid w:val="25F14E2F"/>
    <w:multiLevelType w:val="multilevel"/>
    <w:tmpl w:val="75E2F2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7" w15:restartNumberingAfterBreak="0">
    <w:nsid w:val="28296F3F"/>
    <w:multiLevelType w:val="hybridMultilevel"/>
    <w:tmpl w:val="BCF4835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8C97274"/>
    <w:multiLevelType w:val="hybridMultilevel"/>
    <w:tmpl w:val="3EEE7BE4"/>
    <w:lvl w:ilvl="0" w:tplc="7CE82FF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106CCC"/>
    <w:multiLevelType w:val="hybridMultilevel"/>
    <w:tmpl w:val="7F58F7F8"/>
    <w:lvl w:ilvl="0" w:tplc="274AC3BE">
      <w:start w:val="1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AE7D0E"/>
    <w:multiLevelType w:val="hybridMultilevel"/>
    <w:tmpl w:val="D6C601D8"/>
    <w:lvl w:ilvl="0" w:tplc="041B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FC2F52"/>
    <w:multiLevelType w:val="hybridMultilevel"/>
    <w:tmpl w:val="4BBE387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B67A57"/>
    <w:multiLevelType w:val="hybridMultilevel"/>
    <w:tmpl w:val="98BE4A60"/>
    <w:lvl w:ilvl="0" w:tplc="747E89BC">
      <w:start w:val="14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24719A"/>
    <w:multiLevelType w:val="hybridMultilevel"/>
    <w:tmpl w:val="E81AAFB4"/>
    <w:lvl w:ilvl="0" w:tplc="041B0005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4" w15:restartNumberingAfterBreak="0">
    <w:nsid w:val="40095227"/>
    <w:multiLevelType w:val="hybridMultilevel"/>
    <w:tmpl w:val="23F6E17C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25362A"/>
    <w:multiLevelType w:val="hybridMultilevel"/>
    <w:tmpl w:val="61A0D012"/>
    <w:lvl w:ilvl="0" w:tplc="041B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4487292B"/>
    <w:multiLevelType w:val="multilevel"/>
    <w:tmpl w:val="12C8DF4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7" w15:restartNumberingAfterBreak="0">
    <w:nsid w:val="46364639"/>
    <w:multiLevelType w:val="hybridMultilevel"/>
    <w:tmpl w:val="9A368F90"/>
    <w:lvl w:ilvl="0" w:tplc="041B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80" w:hanging="360"/>
      </w:pPr>
    </w:lvl>
    <w:lvl w:ilvl="2" w:tplc="041B001B" w:tentative="1">
      <w:start w:val="1"/>
      <w:numFmt w:val="lowerRoman"/>
      <w:lvlText w:val="%3."/>
      <w:lvlJc w:val="right"/>
      <w:pPr>
        <w:ind w:left="1800" w:hanging="180"/>
      </w:pPr>
    </w:lvl>
    <w:lvl w:ilvl="3" w:tplc="041B000F" w:tentative="1">
      <w:start w:val="1"/>
      <w:numFmt w:val="decimal"/>
      <w:lvlText w:val="%4."/>
      <w:lvlJc w:val="left"/>
      <w:pPr>
        <w:ind w:left="2520" w:hanging="360"/>
      </w:pPr>
    </w:lvl>
    <w:lvl w:ilvl="4" w:tplc="041B0019" w:tentative="1">
      <w:start w:val="1"/>
      <w:numFmt w:val="lowerLetter"/>
      <w:lvlText w:val="%5."/>
      <w:lvlJc w:val="left"/>
      <w:pPr>
        <w:ind w:left="3240" w:hanging="360"/>
      </w:pPr>
    </w:lvl>
    <w:lvl w:ilvl="5" w:tplc="041B001B" w:tentative="1">
      <w:start w:val="1"/>
      <w:numFmt w:val="lowerRoman"/>
      <w:lvlText w:val="%6."/>
      <w:lvlJc w:val="right"/>
      <w:pPr>
        <w:ind w:left="3960" w:hanging="180"/>
      </w:pPr>
    </w:lvl>
    <w:lvl w:ilvl="6" w:tplc="041B000F" w:tentative="1">
      <w:start w:val="1"/>
      <w:numFmt w:val="decimal"/>
      <w:lvlText w:val="%7."/>
      <w:lvlJc w:val="left"/>
      <w:pPr>
        <w:ind w:left="4680" w:hanging="360"/>
      </w:pPr>
    </w:lvl>
    <w:lvl w:ilvl="7" w:tplc="041B0019" w:tentative="1">
      <w:start w:val="1"/>
      <w:numFmt w:val="lowerLetter"/>
      <w:lvlText w:val="%8."/>
      <w:lvlJc w:val="left"/>
      <w:pPr>
        <w:ind w:left="5400" w:hanging="360"/>
      </w:pPr>
    </w:lvl>
    <w:lvl w:ilvl="8" w:tplc="041B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46A60EFB"/>
    <w:multiLevelType w:val="hybridMultilevel"/>
    <w:tmpl w:val="4AA63E0E"/>
    <w:lvl w:ilvl="0" w:tplc="E98C642C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364" w:hanging="360"/>
      </w:pPr>
    </w:lvl>
    <w:lvl w:ilvl="2" w:tplc="041B001B" w:tentative="1">
      <w:start w:val="1"/>
      <w:numFmt w:val="lowerRoman"/>
      <w:lvlText w:val="%3."/>
      <w:lvlJc w:val="right"/>
      <w:pPr>
        <w:ind w:left="2084" w:hanging="180"/>
      </w:pPr>
    </w:lvl>
    <w:lvl w:ilvl="3" w:tplc="041B000F" w:tentative="1">
      <w:start w:val="1"/>
      <w:numFmt w:val="decimal"/>
      <w:lvlText w:val="%4."/>
      <w:lvlJc w:val="left"/>
      <w:pPr>
        <w:ind w:left="2804" w:hanging="360"/>
      </w:pPr>
    </w:lvl>
    <w:lvl w:ilvl="4" w:tplc="041B0019" w:tentative="1">
      <w:start w:val="1"/>
      <w:numFmt w:val="lowerLetter"/>
      <w:lvlText w:val="%5."/>
      <w:lvlJc w:val="left"/>
      <w:pPr>
        <w:ind w:left="3524" w:hanging="360"/>
      </w:pPr>
    </w:lvl>
    <w:lvl w:ilvl="5" w:tplc="041B001B" w:tentative="1">
      <w:start w:val="1"/>
      <w:numFmt w:val="lowerRoman"/>
      <w:lvlText w:val="%6."/>
      <w:lvlJc w:val="right"/>
      <w:pPr>
        <w:ind w:left="4244" w:hanging="180"/>
      </w:pPr>
    </w:lvl>
    <w:lvl w:ilvl="6" w:tplc="041B000F" w:tentative="1">
      <w:start w:val="1"/>
      <w:numFmt w:val="decimal"/>
      <w:lvlText w:val="%7."/>
      <w:lvlJc w:val="left"/>
      <w:pPr>
        <w:ind w:left="4964" w:hanging="360"/>
      </w:pPr>
    </w:lvl>
    <w:lvl w:ilvl="7" w:tplc="041B0019" w:tentative="1">
      <w:start w:val="1"/>
      <w:numFmt w:val="lowerLetter"/>
      <w:lvlText w:val="%8."/>
      <w:lvlJc w:val="left"/>
      <w:pPr>
        <w:ind w:left="5684" w:hanging="360"/>
      </w:pPr>
    </w:lvl>
    <w:lvl w:ilvl="8" w:tplc="041B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 w15:restartNumberingAfterBreak="0">
    <w:nsid w:val="47456072"/>
    <w:multiLevelType w:val="hybridMultilevel"/>
    <w:tmpl w:val="6F745908"/>
    <w:lvl w:ilvl="0" w:tplc="BDACFB64">
      <w:start w:val="1"/>
      <w:numFmt w:val="decimal"/>
      <w:lvlText w:val="%1."/>
      <w:lvlJc w:val="left"/>
      <w:pPr>
        <w:ind w:left="4187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4907" w:hanging="360"/>
      </w:pPr>
    </w:lvl>
    <w:lvl w:ilvl="2" w:tplc="041B001B" w:tentative="1">
      <w:start w:val="1"/>
      <w:numFmt w:val="lowerRoman"/>
      <w:lvlText w:val="%3."/>
      <w:lvlJc w:val="right"/>
      <w:pPr>
        <w:ind w:left="5627" w:hanging="180"/>
      </w:pPr>
    </w:lvl>
    <w:lvl w:ilvl="3" w:tplc="041B000F" w:tentative="1">
      <w:start w:val="1"/>
      <w:numFmt w:val="decimal"/>
      <w:lvlText w:val="%4."/>
      <w:lvlJc w:val="left"/>
      <w:pPr>
        <w:ind w:left="6347" w:hanging="360"/>
      </w:pPr>
    </w:lvl>
    <w:lvl w:ilvl="4" w:tplc="041B0019" w:tentative="1">
      <w:start w:val="1"/>
      <w:numFmt w:val="lowerLetter"/>
      <w:lvlText w:val="%5."/>
      <w:lvlJc w:val="left"/>
      <w:pPr>
        <w:ind w:left="7067" w:hanging="360"/>
      </w:pPr>
    </w:lvl>
    <w:lvl w:ilvl="5" w:tplc="041B001B" w:tentative="1">
      <w:start w:val="1"/>
      <w:numFmt w:val="lowerRoman"/>
      <w:lvlText w:val="%6."/>
      <w:lvlJc w:val="right"/>
      <w:pPr>
        <w:ind w:left="7787" w:hanging="180"/>
      </w:pPr>
    </w:lvl>
    <w:lvl w:ilvl="6" w:tplc="041B000F" w:tentative="1">
      <w:start w:val="1"/>
      <w:numFmt w:val="decimal"/>
      <w:lvlText w:val="%7."/>
      <w:lvlJc w:val="left"/>
      <w:pPr>
        <w:ind w:left="8507" w:hanging="360"/>
      </w:pPr>
    </w:lvl>
    <w:lvl w:ilvl="7" w:tplc="041B0019" w:tentative="1">
      <w:start w:val="1"/>
      <w:numFmt w:val="lowerLetter"/>
      <w:lvlText w:val="%8."/>
      <w:lvlJc w:val="left"/>
      <w:pPr>
        <w:ind w:left="9227" w:hanging="360"/>
      </w:pPr>
    </w:lvl>
    <w:lvl w:ilvl="8" w:tplc="041B001B" w:tentative="1">
      <w:start w:val="1"/>
      <w:numFmt w:val="lowerRoman"/>
      <w:lvlText w:val="%9."/>
      <w:lvlJc w:val="right"/>
      <w:pPr>
        <w:ind w:left="9947" w:hanging="180"/>
      </w:pPr>
    </w:lvl>
  </w:abstractNum>
  <w:abstractNum w:abstractNumId="20" w15:restartNumberingAfterBreak="0">
    <w:nsid w:val="47473EEF"/>
    <w:multiLevelType w:val="hybridMultilevel"/>
    <w:tmpl w:val="A4E8F7BE"/>
    <w:lvl w:ilvl="0" w:tplc="041B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AFF283A"/>
    <w:multiLevelType w:val="hybridMultilevel"/>
    <w:tmpl w:val="AFCEDF84"/>
    <w:lvl w:ilvl="0" w:tplc="825695E6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CA7402"/>
    <w:multiLevelType w:val="hybridMultilevel"/>
    <w:tmpl w:val="B052B95E"/>
    <w:lvl w:ilvl="0" w:tplc="041B000F">
      <w:start w:val="1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EF40E9D"/>
    <w:multiLevelType w:val="hybridMultilevel"/>
    <w:tmpl w:val="508A588A"/>
    <w:lvl w:ilvl="0" w:tplc="041B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6756144E"/>
    <w:multiLevelType w:val="hybridMultilevel"/>
    <w:tmpl w:val="DEC4B018"/>
    <w:lvl w:ilvl="0" w:tplc="590EE814">
      <w:start w:val="1"/>
      <w:numFmt w:val="upperRoman"/>
      <w:lvlText w:val="%1."/>
      <w:lvlJc w:val="left"/>
      <w:pPr>
        <w:ind w:left="1446" w:hanging="72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06" w:hanging="360"/>
      </w:pPr>
    </w:lvl>
    <w:lvl w:ilvl="2" w:tplc="041B001B" w:tentative="1">
      <w:start w:val="1"/>
      <w:numFmt w:val="lowerRoman"/>
      <w:lvlText w:val="%3."/>
      <w:lvlJc w:val="right"/>
      <w:pPr>
        <w:ind w:left="2526" w:hanging="180"/>
      </w:pPr>
    </w:lvl>
    <w:lvl w:ilvl="3" w:tplc="041B000F" w:tentative="1">
      <w:start w:val="1"/>
      <w:numFmt w:val="decimal"/>
      <w:lvlText w:val="%4."/>
      <w:lvlJc w:val="left"/>
      <w:pPr>
        <w:ind w:left="3246" w:hanging="360"/>
      </w:pPr>
    </w:lvl>
    <w:lvl w:ilvl="4" w:tplc="041B0019" w:tentative="1">
      <w:start w:val="1"/>
      <w:numFmt w:val="lowerLetter"/>
      <w:lvlText w:val="%5."/>
      <w:lvlJc w:val="left"/>
      <w:pPr>
        <w:ind w:left="3966" w:hanging="360"/>
      </w:pPr>
    </w:lvl>
    <w:lvl w:ilvl="5" w:tplc="041B001B" w:tentative="1">
      <w:start w:val="1"/>
      <w:numFmt w:val="lowerRoman"/>
      <w:lvlText w:val="%6."/>
      <w:lvlJc w:val="right"/>
      <w:pPr>
        <w:ind w:left="4686" w:hanging="180"/>
      </w:pPr>
    </w:lvl>
    <w:lvl w:ilvl="6" w:tplc="041B000F" w:tentative="1">
      <w:start w:val="1"/>
      <w:numFmt w:val="decimal"/>
      <w:lvlText w:val="%7."/>
      <w:lvlJc w:val="left"/>
      <w:pPr>
        <w:ind w:left="5406" w:hanging="360"/>
      </w:pPr>
    </w:lvl>
    <w:lvl w:ilvl="7" w:tplc="041B0019" w:tentative="1">
      <w:start w:val="1"/>
      <w:numFmt w:val="lowerLetter"/>
      <w:lvlText w:val="%8."/>
      <w:lvlJc w:val="left"/>
      <w:pPr>
        <w:ind w:left="6126" w:hanging="360"/>
      </w:pPr>
    </w:lvl>
    <w:lvl w:ilvl="8" w:tplc="041B001B" w:tentative="1">
      <w:start w:val="1"/>
      <w:numFmt w:val="lowerRoman"/>
      <w:lvlText w:val="%9."/>
      <w:lvlJc w:val="right"/>
      <w:pPr>
        <w:ind w:left="6846" w:hanging="180"/>
      </w:pPr>
    </w:lvl>
  </w:abstractNum>
  <w:abstractNum w:abstractNumId="25" w15:restartNumberingAfterBreak="0">
    <w:nsid w:val="69047B87"/>
    <w:multiLevelType w:val="hybridMultilevel"/>
    <w:tmpl w:val="7B5ACD08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4616D01"/>
    <w:multiLevelType w:val="hybridMultilevel"/>
    <w:tmpl w:val="99E6AA3C"/>
    <w:lvl w:ilvl="0" w:tplc="ACAA9D50">
      <w:start w:val="13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CCE3ED0"/>
    <w:multiLevelType w:val="hybridMultilevel"/>
    <w:tmpl w:val="1D386738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EBA7921"/>
    <w:multiLevelType w:val="hybridMultilevel"/>
    <w:tmpl w:val="9C422EEC"/>
    <w:lvl w:ilvl="0" w:tplc="041B0011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28"/>
  </w:num>
  <w:num w:numId="3">
    <w:abstractNumId w:val="10"/>
  </w:num>
  <w:num w:numId="4">
    <w:abstractNumId w:val="17"/>
  </w:num>
  <w:num w:numId="5">
    <w:abstractNumId w:val="8"/>
  </w:num>
  <w:num w:numId="6">
    <w:abstractNumId w:val="16"/>
  </w:num>
  <w:num w:numId="7">
    <w:abstractNumId w:val="21"/>
  </w:num>
  <w:num w:numId="8">
    <w:abstractNumId w:val="20"/>
  </w:num>
  <w:num w:numId="9">
    <w:abstractNumId w:val="19"/>
  </w:num>
  <w:num w:numId="10">
    <w:abstractNumId w:val="2"/>
  </w:num>
  <w:num w:numId="11">
    <w:abstractNumId w:val="0"/>
  </w:num>
  <w:num w:numId="12">
    <w:abstractNumId w:val="27"/>
  </w:num>
  <w:num w:numId="13">
    <w:abstractNumId w:val="23"/>
  </w:num>
  <w:num w:numId="14">
    <w:abstractNumId w:val="15"/>
  </w:num>
  <w:num w:numId="15">
    <w:abstractNumId w:val="25"/>
  </w:num>
  <w:num w:numId="16">
    <w:abstractNumId w:val="5"/>
  </w:num>
  <w:num w:numId="17">
    <w:abstractNumId w:val="7"/>
  </w:num>
  <w:num w:numId="18">
    <w:abstractNumId w:val="13"/>
  </w:num>
  <w:num w:numId="19">
    <w:abstractNumId w:val="3"/>
  </w:num>
  <w:num w:numId="20">
    <w:abstractNumId w:val="9"/>
  </w:num>
  <w:num w:numId="21">
    <w:abstractNumId w:val="14"/>
  </w:num>
  <w:num w:numId="22">
    <w:abstractNumId w:val="11"/>
  </w:num>
  <w:num w:numId="23">
    <w:abstractNumId w:val="1"/>
  </w:num>
  <w:num w:numId="24">
    <w:abstractNumId w:val="12"/>
  </w:num>
  <w:num w:numId="25">
    <w:abstractNumId w:val="26"/>
  </w:num>
  <w:num w:numId="26">
    <w:abstractNumId w:val="6"/>
  </w:num>
  <w:num w:numId="27">
    <w:abstractNumId w:val="24"/>
  </w:num>
  <w:num w:numId="28">
    <w:abstractNumId w:val="4"/>
  </w:num>
  <w:num w:numId="29">
    <w:abstractNumId w:val="22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707B"/>
    <w:rsid w:val="00001039"/>
    <w:rsid w:val="00001F34"/>
    <w:rsid w:val="00024141"/>
    <w:rsid w:val="00031274"/>
    <w:rsid w:val="00035350"/>
    <w:rsid w:val="00044726"/>
    <w:rsid w:val="00045CB7"/>
    <w:rsid w:val="00050CEF"/>
    <w:rsid w:val="00051469"/>
    <w:rsid w:val="00063028"/>
    <w:rsid w:val="00065399"/>
    <w:rsid w:val="00070A77"/>
    <w:rsid w:val="00073ADF"/>
    <w:rsid w:val="00081BB7"/>
    <w:rsid w:val="00092EC0"/>
    <w:rsid w:val="00097332"/>
    <w:rsid w:val="000A24C8"/>
    <w:rsid w:val="000A732A"/>
    <w:rsid w:val="000A7FDD"/>
    <w:rsid w:val="000B10F1"/>
    <w:rsid w:val="000B461A"/>
    <w:rsid w:val="000B5662"/>
    <w:rsid w:val="000C1B4E"/>
    <w:rsid w:val="000C219B"/>
    <w:rsid w:val="000C29C1"/>
    <w:rsid w:val="000C3408"/>
    <w:rsid w:val="000D0005"/>
    <w:rsid w:val="000D5C7A"/>
    <w:rsid w:val="000D677A"/>
    <w:rsid w:val="000D7B66"/>
    <w:rsid w:val="000E1CB3"/>
    <w:rsid w:val="000F1C13"/>
    <w:rsid w:val="000F4DC6"/>
    <w:rsid w:val="000F5F15"/>
    <w:rsid w:val="000F6273"/>
    <w:rsid w:val="00100470"/>
    <w:rsid w:val="00103468"/>
    <w:rsid w:val="0010752D"/>
    <w:rsid w:val="001140E8"/>
    <w:rsid w:val="0012016F"/>
    <w:rsid w:val="0012048A"/>
    <w:rsid w:val="00121FFF"/>
    <w:rsid w:val="00123769"/>
    <w:rsid w:val="001277BE"/>
    <w:rsid w:val="00142BE1"/>
    <w:rsid w:val="00146E48"/>
    <w:rsid w:val="0015078B"/>
    <w:rsid w:val="00154C5E"/>
    <w:rsid w:val="00160EF9"/>
    <w:rsid w:val="001648A0"/>
    <w:rsid w:val="00164945"/>
    <w:rsid w:val="00184A0A"/>
    <w:rsid w:val="00196A68"/>
    <w:rsid w:val="001A04AE"/>
    <w:rsid w:val="001A7337"/>
    <w:rsid w:val="001B47D2"/>
    <w:rsid w:val="001C093B"/>
    <w:rsid w:val="001C4700"/>
    <w:rsid w:val="001E6D08"/>
    <w:rsid w:val="001F2892"/>
    <w:rsid w:val="00201E5D"/>
    <w:rsid w:val="002046E4"/>
    <w:rsid w:val="00215BBC"/>
    <w:rsid w:val="00224124"/>
    <w:rsid w:val="00227754"/>
    <w:rsid w:val="002339E2"/>
    <w:rsid w:val="00250A11"/>
    <w:rsid w:val="00254B14"/>
    <w:rsid w:val="002564BE"/>
    <w:rsid w:val="00257188"/>
    <w:rsid w:val="00260B81"/>
    <w:rsid w:val="002618BD"/>
    <w:rsid w:val="002649F8"/>
    <w:rsid w:val="00273557"/>
    <w:rsid w:val="0027578D"/>
    <w:rsid w:val="0028023C"/>
    <w:rsid w:val="002821D4"/>
    <w:rsid w:val="00283C93"/>
    <w:rsid w:val="00286D0E"/>
    <w:rsid w:val="00287DCA"/>
    <w:rsid w:val="0029366B"/>
    <w:rsid w:val="00293F30"/>
    <w:rsid w:val="002A7911"/>
    <w:rsid w:val="002D003F"/>
    <w:rsid w:val="002D0081"/>
    <w:rsid w:val="002D608E"/>
    <w:rsid w:val="002D6EB5"/>
    <w:rsid w:val="002E3D22"/>
    <w:rsid w:val="002E43E8"/>
    <w:rsid w:val="002F1A5E"/>
    <w:rsid w:val="00301228"/>
    <w:rsid w:val="003013A1"/>
    <w:rsid w:val="0031622C"/>
    <w:rsid w:val="00322EDD"/>
    <w:rsid w:val="003235A4"/>
    <w:rsid w:val="003257D4"/>
    <w:rsid w:val="00332360"/>
    <w:rsid w:val="00333C94"/>
    <w:rsid w:val="00336BED"/>
    <w:rsid w:val="0034123C"/>
    <w:rsid w:val="00346861"/>
    <w:rsid w:val="003532A7"/>
    <w:rsid w:val="00355F87"/>
    <w:rsid w:val="00360718"/>
    <w:rsid w:val="00364C9A"/>
    <w:rsid w:val="00365011"/>
    <w:rsid w:val="003715B1"/>
    <w:rsid w:val="003766DE"/>
    <w:rsid w:val="00382B5A"/>
    <w:rsid w:val="003831AF"/>
    <w:rsid w:val="00383C14"/>
    <w:rsid w:val="003A1AE9"/>
    <w:rsid w:val="003B27E4"/>
    <w:rsid w:val="003B5C71"/>
    <w:rsid w:val="003B7CBE"/>
    <w:rsid w:val="003C3EDF"/>
    <w:rsid w:val="003C5C04"/>
    <w:rsid w:val="003C6057"/>
    <w:rsid w:val="003E2D42"/>
    <w:rsid w:val="003E54AC"/>
    <w:rsid w:val="003F1234"/>
    <w:rsid w:val="00400962"/>
    <w:rsid w:val="00402686"/>
    <w:rsid w:val="00407AA6"/>
    <w:rsid w:val="00417675"/>
    <w:rsid w:val="00420D4F"/>
    <w:rsid w:val="004229CE"/>
    <w:rsid w:val="00422AE1"/>
    <w:rsid w:val="00430C6B"/>
    <w:rsid w:val="004313E3"/>
    <w:rsid w:val="00434DC5"/>
    <w:rsid w:val="0043542D"/>
    <w:rsid w:val="004520AD"/>
    <w:rsid w:val="00456417"/>
    <w:rsid w:val="00461AF7"/>
    <w:rsid w:val="004636F5"/>
    <w:rsid w:val="00471C4B"/>
    <w:rsid w:val="00472225"/>
    <w:rsid w:val="00475143"/>
    <w:rsid w:val="00475A1F"/>
    <w:rsid w:val="004771D2"/>
    <w:rsid w:val="00480EA4"/>
    <w:rsid w:val="004B0891"/>
    <w:rsid w:val="004B1EC2"/>
    <w:rsid w:val="004B28E1"/>
    <w:rsid w:val="004B7D40"/>
    <w:rsid w:val="004C4E93"/>
    <w:rsid w:val="004C7B5E"/>
    <w:rsid w:val="004D6212"/>
    <w:rsid w:val="004E0174"/>
    <w:rsid w:val="004E3C95"/>
    <w:rsid w:val="004F3BA0"/>
    <w:rsid w:val="00502E47"/>
    <w:rsid w:val="005036AC"/>
    <w:rsid w:val="00505EF6"/>
    <w:rsid w:val="005206B7"/>
    <w:rsid w:val="00523E04"/>
    <w:rsid w:val="005308B9"/>
    <w:rsid w:val="00531FD4"/>
    <w:rsid w:val="005437F6"/>
    <w:rsid w:val="00544FDA"/>
    <w:rsid w:val="0057196C"/>
    <w:rsid w:val="0057241D"/>
    <w:rsid w:val="005936E3"/>
    <w:rsid w:val="00595D4D"/>
    <w:rsid w:val="005A1471"/>
    <w:rsid w:val="005C06BA"/>
    <w:rsid w:val="005D0205"/>
    <w:rsid w:val="005D7238"/>
    <w:rsid w:val="005E1095"/>
    <w:rsid w:val="005F6498"/>
    <w:rsid w:val="00603F74"/>
    <w:rsid w:val="00613438"/>
    <w:rsid w:val="006155BC"/>
    <w:rsid w:val="006179A8"/>
    <w:rsid w:val="006237EF"/>
    <w:rsid w:val="00633BD3"/>
    <w:rsid w:val="00635FF5"/>
    <w:rsid w:val="00643BA9"/>
    <w:rsid w:val="0064672C"/>
    <w:rsid w:val="0064779B"/>
    <w:rsid w:val="00655D8B"/>
    <w:rsid w:val="006573FF"/>
    <w:rsid w:val="00664480"/>
    <w:rsid w:val="00665A41"/>
    <w:rsid w:val="00670E90"/>
    <w:rsid w:val="0068374E"/>
    <w:rsid w:val="006859EE"/>
    <w:rsid w:val="006950F6"/>
    <w:rsid w:val="006A18CE"/>
    <w:rsid w:val="006A4355"/>
    <w:rsid w:val="006A6DF4"/>
    <w:rsid w:val="006B2670"/>
    <w:rsid w:val="006B362B"/>
    <w:rsid w:val="006B6053"/>
    <w:rsid w:val="006B71E9"/>
    <w:rsid w:val="006C3A37"/>
    <w:rsid w:val="006D214F"/>
    <w:rsid w:val="006D7643"/>
    <w:rsid w:val="006E43AC"/>
    <w:rsid w:val="006E5C2B"/>
    <w:rsid w:val="006F38EB"/>
    <w:rsid w:val="006F3A16"/>
    <w:rsid w:val="0071546A"/>
    <w:rsid w:val="00735417"/>
    <w:rsid w:val="0073729F"/>
    <w:rsid w:val="00742A97"/>
    <w:rsid w:val="00747927"/>
    <w:rsid w:val="00750518"/>
    <w:rsid w:val="0076677B"/>
    <w:rsid w:val="0077001A"/>
    <w:rsid w:val="0077204B"/>
    <w:rsid w:val="007860AB"/>
    <w:rsid w:val="00787CD9"/>
    <w:rsid w:val="00791E80"/>
    <w:rsid w:val="007A6176"/>
    <w:rsid w:val="007B27A5"/>
    <w:rsid w:val="007B5989"/>
    <w:rsid w:val="007D3281"/>
    <w:rsid w:val="007E07A8"/>
    <w:rsid w:val="007E0D64"/>
    <w:rsid w:val="007F708D"/>
    <w:rsid w:val="00801F42"/>
    <w:rsid w:val="00802509"/>
    <w:rsid w:val="00815C37"/>
    <w:rsid w:val="0082002B"/>
    <w:rsid w:val="0082585B"/>
    <w:rsid w:val="008362AA"/>
    <w:rsid w:val="00841826"/>
    <w:rsid w:val="008424CB"/>
    <w:rsid w:val="00845861"/>
    <w:rsid w:val="008537EC"/>
    <w:rsid w:val="00855C38"/>
    <w:rsid w:val="0086327C"/>
    <w:rsid w:val="00874E98"/>
    <w:rsid w:val="00877C51"/>
    <w:rsid w:val="008865F3"/>
    <w:rsid w:val="00886B72"/>
    <w:rsid w:val="00893F13"/>
    <w:rsid w:val="00897AC0"/>
    <w:rsid w:val="008A2C97"/>
    <w:rsid w:val="008A7E18"/>
    <w:rsid w:val="008B080A"/>
    <w:rsid w:val="008B4FFF"/>
    <w:rsid w:val="008B733D"/>
    <w:rsid w:val="008C67A1"/>
    <w:rsid w:val="008D3B83"/>
    <w:rsid w:val="008E1B88"/>
    <w:rsid w:val="00910C3F"/>
    <w:rsid w:val="009145C5"/>
    <w:rsid w:val="00914DE1"/>
    <w:rsid w:val="00927EF5"/>
    <w:rsid w:val="0093238E"/>
    <w:rsid w:val="00933189"/>
    <w:rsid w:val="00936BC6"/>
    <w:rsid w:val="00942A1E"/>
    <w:rsid w:val="0095001F"/>
    <w:rsid w:val="009547C6"/>
    <w:rsid w:val="00975815"/>
    <w:rsid w:val="00975BC9"/>
    <w:rsid w:val="009802AA"/>
    <w:rsid w:val="00981B89"/>
    <w:rsid w:val="00983FF9"/>
    <w:rsid w:val="0098471E"/>
    <w:rsid w:val="009905C9"/>
    <w:rsid w:val="00991B0A"/>
    <w:rsid w:val="00996453"/>
    <w:rsid w:val="009A4ADF"/>
    <w:rsid w:val="009A73C6"/>
    <w:rsid w:val="009B3243"/>
    <w:rsid w:val="009C18D5"/>
    <w:rsid w:val="009C1F8A"/>
    <w:rsid w:val="009C68DA"/>
    <w:rsid w:val="009E308A"/>
    <w:rsid w:val="009E47EE"/>
    <w:rsid w:val="009E5961"/>
    <w:rsid w:val="009F4A5C"/>
    <w:rsid w:val="009F681B"/>
    <w:rsid w:val="009F775D"/>
    <w:rsid w:val="009F7BD0"/>
    <w:rsid w:val="00A04069"/>
    <w:rsid w:val="00A14EBE"/>
    <w:rsid w:val="00A337EE"/>
    <w:rsid w:val="00A50471"/>
    <w:rsid w:val="00A84A62"/>
    <w:rsid w:val="00A870B4"/>
    <w:rsid w:val="00A90F84"/>
    <w:rsid w:val="00A93162"/>
    <w:rsid w:val="00A96FA3"/>
    <w:rsid w:val="00AA2449"/>
    <w:rsid w:val="00AB0F8E"/>
    <w:rsid w:val="00AC0824"/>
    <w:rsid w:val="00AC4AF2"/>
    <w:rsid w:val="00AC7265"/>
    <w:rsid w:val="00AC77B6"/>
    <w:rsid w:val="00AD0DB2"/>
    <w:rsid w:val="00AD1B01"/>
    <w:rsid w:val="00AD762A"/>
    <w:rsid w:val="00AD7646"/>
    <w:rsid w:val="00AD77EB"/>
    <w:rsid w:val="00AF0F5D"/>
    <w:rsid w:val="00AF1B9D"/>
    <w:rsid w:val="00AF1CD4"/>
    <w:rsid w:val="00B06D0C"/>
    <w:rsid w:val="00B13AD8"/>
    <w:rsid w:val="00B21B72"/>
    <w:rsid w:val="00B31E5C"/>
    <w:rsid w:val="00B36BE8"/>
    <w:rsid w:val="00B50025"/>
    <w:rsid w:val="00B5165E"/>
    <w:rsid w:val="00B5191A"/>
    <w:rsid w:val="00B52A17"/>
    <w:rsid w:val="00B55CC4"/>
    <w:rsid w:val="00B71D03"/>
    <w:rsid w:val="00B84488"/>
    <w:rsid w:val="00B9241B"/>
    <w:rsid w:val="00B932D5"/>
    <w:rsid w:val="00B97B8B"/>
    <w:rsid w:val="00BA11E3"/>
    <w:rsid w:val="00BA478F"/>
    <w:rsid w:val="00BA69E3"/>
    <w:rsid w:val="00BB4397"/>
    <w:rsid w:val="00BB43A3"/>
    <w:rsid w:val="00BB665A"/>
    <w:rsid w:val="00BC1963"/>
    <w:rsid w:val="00BC33D4"/>
    <w:rsid w:val="00BC590F"/>
    <w:rsid w:val="00BF37F3"/>
    <w:rsid w:val="00BF56DC"/>
    <w:rsid w:val="00C05E71"/>
    <w:rsid w:val="00C063BB"/>
    <w:rsid w:val="00C068E0"/>
    <w:rsid w:val="00C127DE"/>
    <w:rsid w:val="00C138EA"/>
    <w:rsid w:val="00C16975"/>
    <w:rsid w:val="00C21629"/>
    <w:rsid w:val="00C34F04"/>
    <w:rsid w:val="00C42EFC"/>
    <w:rsid w:val="00C448F9"/>
    <w:rsid w:val="00C4726F"/>
    <w:rsid w:val="00C54C47"/>
    <w:rsid w:val="00C658C8"/>
    <w:rsid w:val="00C84757"/>
    <w:rsid w:val="00C84F0F"/>
    <w:rsid w:val="00C8688A"/>
    <w:rsid w:val="00C90132"/>
    <w:rsid w:val="00C907A0"/>
    <w:rsid w:val="00CA3EC7"/>
    <w:rsid w:val="00CA47DC"/>
    <w:rsid w:val="00CA6F84"/>
    <w:rsid w:val="00CA76D6"/>
    <w:rsid w:val="00CA7A83"/>
    <w:rsid w:val="00CB0ABF"/>
    <w:rsid w:val="00CB0E80"/>
    <w:rsid w:val="00CB1C4E"/>
    <w:rsid w:val="00CB4835"/>
    <w:rsid w:val="00CB5D7B"/>
    <w:rsid w:val="00CC4CB1"/>
    <w:rsid w:val="00CD24FE"/>
    <w:rsid w:val="00CE004C"/>
    <w:rsid w:val="00CE1D8F"/>
    <w:rsid w:val="00CF1625"/>
    <w:rsid w:val="00CF3ECF"/>
    <w:rsid w:val="00CF420C"/>
    <w:rsid w:val="00CF5470"/>
    <w:rsid w:val="00D15516"/>
    <w:rsid w:val="00D16C15"/>
    <w:rsid w:val="00D241BA"/>
    <w:rsid w:val="00D41AD2"/>
    <w:rsid w:val="00D44D81"/>
    <w:rsid w:val="00D469FE"/>
    <w:rsid w:val="00D46F8D"/>
    <w:rsid w:val="00D54845"/>
    <w:rsid w:val="00D60D31"/>
    <w:rsid w:val="00D62DB4"/>
    <w:rsid w:val="00D70CC0"/>
    <w:rsid w:val="00D72C21"/>
    <w:rsid w:val="00D7613F"/>
    <w:rsid w:val="00D84916"/>
    <w:rsid w:val="00D95E3B"/>
    <w:rsid w:val="00D970F1"/>
    <w:rsid w:val="00DA0EE1"/>
    <w:rsid w:val="00DA2EB1"/>
    <w:rsid w:val="00DB6142"/>
    <w:rsid w:val="00DD592A"/>
    <w:rsid w:val="00DE5364"/>
    <w:rsid w:val="00DF2CD9"/>
    <w:rsid w:val="00DF5483"/>
    <w:rsid w:val="00DF772B"/>
    <w:rsid w:val="00E0042A"/>
    <w:rsid w:val="00E07274"/>
    <w:rsid w:val="00E175E5"/>
    <w:rsid w:val="00E300D8"/>
    <w:rsid w:val="00E3131C"/>
    <w:rsid w:val="00E45C79"/>
    <w:rsid w:val="00E626F7"/>
    <w:rsid w:val="00E7657F"/>
    <w:rsid w:val="00E77219"/>
    <w:rsid w:val="00E803BA"/>
    <w:rsid w:val="00E80A5C"/>
    <w:rsid w:val="00E835AC"/>
    <w:rsid w:val="00E90F06"/>
    <w:rsid w:val="00E95FD1"/>
    <w:rsid w:val="00E97E8C"/>
    <w:rsid w:val="00EA1A05"/>
    <w:rsid w:val="00EA287C"/>
    <w:rsid w:val="00EC1658"/>
    <w:rsid w:val="00EF707B"/>
    <w:rsid w:val="00F0439D"/>
    <w:rsid w:val="00F31924"/>
    <w:rsid w:val="00F3323F"/>
    <w:rsid w:val="00F354F8"/>
    <w:rsid w:val="00F4069B"/>
    <w:rsid w:val="00F42C0F"/>
    <w:rsid w:val="00F450EC"/>
    <w:rsid w:val="00F708CA"/>
    <w:rsid w:val="00F75BC2"/>
    <w:rsid w:val="00F845CA"/>
    <w:rsid w:val="00F92AD5"/>
    <w:rsid w:val="00FA046F"/>
    <w:rsid w:val="00FA272A"/>
    <w:rsid w:val="00FA5EC8"/>
    <w:rsid w:val="00FB20C3"/>
    <w:rsid w:val="00FB3F8C"/>
    <w:rsid w:val="00FB7994"/>
    <w:rsid w:val="00FC7650"/>
    <w:rsid w:val="00FD05A6"/>
    <w:rsid w:val="00FD37C7"/>
    <w:rsid w:val="00FD420A"/>
    <w:rsid w:val="00FD4D4E"/>
    <w:rsid w:val="00FE40CB"/>
    <w:rsid w:val="00FE41DD"/>
    <w:rsid w:val="00FF70CB"/>
    <w:rsid w:val="00FF7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152DD22"/>
  <w15:docId w15:val="{1CACBF09-AF8B-40AB-B7EF-8C6DC6CC5A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F7277"/>
    <w:pPr>
      <w:jc w:val="both"/>
    </w:pPr>
    <w:rPr>
      <w:rFonts w:ascii="Times New Roman" w:hAnsi="Times New Roman"/>
      <w:sz w:val="24"/>
    </w:rPr>
  </w:style>
  <w:style w:type="paragraph" w:styleId="Nadpis1">
    <w:name w:val="heading 1"/>
    <w:basedOn w:val="Normlny"/>
    <w:next w:val="Normlny"/>
    <w:link w:val="Nadpis1Char"/>
    <w:qFormat/>
    <w:rsid w:val="0012016F"/>
    <w:pPr>
      <w:keepNext/>
      <w:keepLines/>
      <w:spacing w:before="480" w:after="0" w:line="240" w:lineRule="auto"/>
      <w:outlineLvl w:val="0"/>
    </w:pPr>
    <w:rPr>
      <w:rFonts w:ascii="Cambria" w:eastAsiaTheme="minorEastAsia" w:hAnsi="Cambria" w:cs="Times New Roman"/>
      <w:b/>
      <w:bCs/>
      <w:sz w:val="28"/>
      <w:szCs w:val="28"/>
      <w:lang w:eastAsia="cs-CZ"/>
    </w:rPr>
  </w:style>
  <w:style w:type="paragraph" w:styleId="Nadpis2">
    <w:name w:val="heading 2"/>
    <w:basedOn w:val="Normlny"/>
    <w:next w:val="Normlny"/>
    <w:link w:val="Nadpis2Char"/>
    <w:qFormat/>
    <w:rsid w:val="00A14EBE"/>
    <w:pPr>
      <w:keepNext/>
      <w:spacing w:after="0" w:line="240" w:lineRule="auto"/>
      <w:jc w:val="left"/>
      <w:outlineLvl w:val="1"/>
    </w:pPr>
    <w:rPr>
      <w:rFonts w:eastAsia="Times New Roman" w:cs="Times New Roman"/>
      <w:b/>
      <w:bCs/>
      <w:szCs w:val="24"/>
      <w:lang w:eastAsia="cs-CZ"/>
    </w:rPr>
  </w:style>
  <w:style w:type="paragraph" w:styleId="Nadpis3">
    <w:name w:val="heading 3"/>
    <w:basedOn w:val="Normlny"/>
    <w:next w:val="Normlny"/>
    <w:link w:val="Nadpis3Char"/>
    <w:unhideWhenUsed/>
    <w:qFormat/>
    <w:rsid w:val="003766D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Odsekzoznamu">
    <w:name w:val="List Paragraph"/>
    <w:basedOn w:val="Normlny"/>
    <w:uiPriority w:val="34"/>
    <w:qFormat/>
    <w:rsid w:val="002046E4"/>
    <w:pPr>
      <w:ind w:left="720"/>
      <w:contextualSpacing/>
    </w:pPr>
  </w:style>
  <w:style w:type="paragraph" w:styleId="Textbubliny">
    <w:name w:val="Balloon Text"/>
    <w:basedOn w:val="Normlny"/>
    <w:link w:val="TextbublinyChar"/>
    <w:semiHidden/>
    <w:unhideWhenUsed/>
    <w:rsid w:val="007D32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7D3281"/>
    <w:rPr>
      <w:rFonts w:ascii="Tahoma" w:hAnsi="Tahoma" w:cs="Tahoma"/>
      <w:sz w:val="16"/>
      <w:szCs w:val="16"/>
    </w:rPr>
  </w:style>
  <w:style w:type="paragraph" w:styleId="Hlavika">
    <w:name w:val="header"/>
    <w:basedOn w:val="Normlny"/>
    <w:link w:val="HlavikaChar"/>
    <w:unhideWhenUsed/>
    <w:rsid w:val="00DA0EE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rsid w:val="00DA0EE1"/>
    <w:rPr>
      <w:rFonts w:ascii="Times New Roman" w:hAnsi="Times New Roman"/>
      <w:sz w:val="24"/>
    </w:rPr>
  </w:style>
  <w:style w:type="paragraph" w:styleId="Pta">
    <w:name w:val="footer"/>
    <w:basedOn w:val="Normlny"/>
    <w:link w:val="PtaChar"/>
    <w:uiPriority w:val="99"/>
    <w:unhideWhenUsed/>
    <w:rsid w:val="00DA0EE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DA0EE1"/>
    <w:rPr>
      <w:rFonts w:ascii="Times New Roman" w:hAnsi="Times New Roman"/>
      <w:sz w:val="24"/>
    </w:rPr>
  </w:style>
  <w:style w:type="character" w:customStyle="1" w:styleId="Nadpis1Char">
    <w:name w:val="Nadpis 1 Char"/>
    <w:basedOn w:val="Predvolenpsmoodseku"/>
    <w:link w:val="Nadpis1"/>
    <w:rsid w:val="0012016F"/>
    <w:rPr>
      <w:rFonts w:ascii="Cambria" w:eastAsiaTheme="minorEastAsia" w:hAnsi="Cambria" w:cs="Times New Roman"/>
      <w:b/>
      <w:bCs/>
      <w:sz w:val="28"/>
      <w:szCs w:val="28"/>
      <w:lang w:eastAsia="cs-CZ"/>
    </w:rPr>
  </w:style>
  <w:style w:type="paragraph" w:styleId="Textpoznmkypodiarou">
    <w:name w:val="footnote text"/>
    <w:basedOn w:val="Normlny"/>
    <w:link w:val="TextpoznmkypodiarouChar"/>
    <w:uiPriority w:val="99"/>
    <w:unhideWhenUsed/>
    <w:rsid w:val="0012016F"/>
    <w:pPr>
      <w:spacing w:after="0" w:line="240" w:lineRule="auto"/>
    </w:pPr>
    <w:rPr>
      <w:rFonts w:eastAsiaTheme="minorEastAsia" w:cs="Times New Roman"/>
      <w:sz w:val="20"/>
      <w:szCs w:val="20"/>
      <w:lang w:eastAsia="cs-CZ"/>
    </w:rPr>
  </w:style>
  <w:style w:type="character" w:customStyle="1" w:styleId="TextpoznmkypodiarouChar">
    <w:name w:val="Text poznámky pod čiarou Char"/>
    <w:basedOn w:val="Predvolenpsmoodseku"/>
    <w:link w:val="Textpoznmkypodiarou"/>
    <w:uiPriority w:val="99"/>
    <w:rsid w:val="0012016F"/>
    <w:rPr>
      <w:rFonts w:ascii="Times New Roman" w:eastAsiaTheme="minorEastAsia" w:hAnsi="Times New Roman" w:cs="Times New Roman"/>
      <w:sz w:val="20"/>
      <w:szCs w:val="20"/>
      <w:lang w:eastAsia="cs-CZ"/>
    </w:rPr>
  </w:style>
  <w:style w:type="paragraph" w:styleId="Bezriadkovania">
    <w:name w:val="No Spacing"/>
    <w:uiPriority w:val="1"/>
    <w:qFormat/>
    <w:rsid w:val="0012016F"/>
    <w:pPr>
      <w:spacing w:after="0" w:line="240" w:lineRule="auto"/>
      <w:jc w:val="both"/>
    </w:pPr>
    <w:rPr>
      <w:rFonts w:ascii="Times New Roman" w:eastAsiaTheme="minorEastAsia" w:hAnsi="Times New Roman" w:cs="Times New Roman"/>
      <w:sz w:val="24"/>
      <w:szCs w:val="24"/>
      <w:lang w:eastAsia="cs-CZ"/>
    </w:rPr>
  </w:style>
  <w:style w:type="paragraph" w:styleId="Obsah1">
    <w:name w:val="toc 1"/>
    <w:basedOn w:val="Normlny"/>
    <w:next w:val="Normlny"/>
    <w:autoRedefine/>
    <w:uiPriority w:val="39"/>
    <w:unhideWhenUsed/>
    <w:rsid w:val="000D677A"/>
    <w:pPr>
      <w:spacing w:after="100"/>
    </w:pPr>
  </w:style>
  <w:style w:type="character" w:styleId="Hypertextovprepojenie">
    <w:name w:val="Hyperlink"/>
    <w:basedOn w:val="Predvolenpsmoodseku"/>
    <w:uiPriority w:val="99"/>
    <w:unhideWhenUsed/>
    <w:rsid w:val="000D677A"/>
    <w:rPr>
      <w:color w:val="0000FF" w:themeColor="hyperlink"/>
      <w:u w:val="single"/>
    </w:rPr>
  </w:style>
  <w:style w:type="character" w:customStyle="1" w:styleId="Nadpis3Char">
    <w:name w:val="Nadpis 3 Char"/>
    <w:basedOn w:val="Predvolenpsmoodseku"/>
    <w:link w:val="Nadpis3"/>
    <w:rsid w:val="003766DE"/>
    <w:rPr>
      <w:rFonts w:asciiTheme="majorHAnsi" w:eastAsiaTheme="majorEastAsia" w:hAnsiTheme="majorHAnsi" w:cstheme="majorBidi"/>
      <w:b/>
      <w:bCs/>
      <w:color w:val="4F81BD" w:themeColor="accent1"/>
      <w:sz w:val="24"/>
    </w:rPr>
  </w:style>
  <w:style w:type="paragraph" w:styleId="Zarkazkladnhotextu">
    <w:name w:val="Body Text Indent"/>
    <w:basedOn w:val="Normlny"/>
    <w:link w:val="ZarkazkladnhotextuChar"/>
    <w:rsid w:val="003766DE"/>
    <w:pPr>
      <w:spacing w:after="0" w:line="240" w:lineRule="auto"/>
      <w:ind w:left="709" w:hanging="709"/>
    </w:pPr>
    <w:rPr>
      <w:rFonts w:eastAsia="Times New Roman" w:cs="Times New Roman"/>
      <w:szCs w:val="24"/>
      <w:lang w:eastAsia="cs-CZ"/>
    </w:rPr>
  </w:style>
  <w:style w:type="character" w:customStyle="1" w:styleId="ZarkazkladnhotextuChar">
    <w:name w:val="Zarážka základného textu Char"/>
    <w:basedOn w:val="Predvolenpsmoodseku"/>
    <w:link w:val="Zarkazkladnhotextu"/>
    <w:rsid w:val="003766DE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kladntext">
    <w:name w:val="Body Text"/>
    <w:basedOn w:val="Normlny"/>
    <w:link w:val="ZkladntextChar"/>
    <w:rsid w:val="003766DE"/>
    <w:pPr>
      <w:spacing w:after="0" w:line="240" w:lineRule="auto"/>
    </w:pPr>
    <w:rPr>
      <w:rFonts w:eastAsia="Times New Roman" w:cs="Times New Roman"/>
      <w:szCs w:val="24"/>
      <w:lang w:eastAsia="cs-CZ"/>
    </w:rPr>
  </w:style>
  <w:style w:type="character" w:customStyle="1" w:styleId="ZkladntextChar">
    <w:name w:val="Základný text Char"/>
    <w:basedOn w:val="Predvolenpsmoodseku"/>
    <w:link w:val="Zkladntext"/>
    <w:rsid w:val="003766DE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lostrany">
    <w:name w:val="page number"/>
    <w:basedOn w:val="Predvolenpsmoodseku"/>
    <w:rsid w:val="003766DE"/>
  </w:style>
  <w:style w:type="character" w:styleId="Zvraznenie">
    <w:name w:val="Emphasis"/>
    <w:basedOn w:val="Predvolenpsmoodseku"/>
    <w:uiPriority w:val="20"/>
    <w:qFormat/>
    <w:rsid w:val="00531FD4"/>
    <w:rPr>
      <w:i/>
      <w:iCs/>
    </w:rPr>
  </w:style>
  <w:style w:type="table" w:styleId="Mriekatabuky">
    <w:name w:val="Table Grid"/>
    <w:basedOn w:val="Normlnatabuka"/>
    <w:rsid w:val="009758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dpis2Char">
    <w:name w:val="Nadpis 2 Char"/>
    <w:basedOn w:val="Predvolenpsmoodseku"/>
    <w:link w:val="Nadpis2"/>
    <w:rsid w:val="00A14EBE"/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paragraph" w:styleId="Nzov">
    <w:name w:val="Title"/>
    <w:basedOn w:val="Normlny"/>
    <w:link w:val="NzovChar"/>
    <w:uiPriority w:val="10"/>
    <w:qFormat/>
    <w:rsid w:val="00A14EBE"/>
    <w:pPr>
      <w:spacing w:after="0" w:line="240" w:lineRule="auto"/>
      <w:jc w:val="center"/>
    </w:pPr>
    <w:rPr>
      <w:rFonts w:eastAsia="Times New Roman" w:cs="Times New Roman"/>
      <w:b/>
      <w:bCs/>
      <w:sz w:val="32"/>
      <w:szCs w:val="24"/>
      <w:lang w:eastAsia="cs-CZ"/>
    </w:rPr>
  </w:style>
  <w:style w:type="character" w:customStyle="1" w:styleId="NzovChar">
    <w:name w:val="Názov Char"/>
    <w:basedOn w:val="Predvolenpsmoodseku"/>
    <w:link w:val="Nzov"/>
    <w:uiPriority w:val="10"/>
    <w:rsid w:val="00A14EBE"/>
    <w:rPr>
      <w:rFonts w:ascii="Times New Roman" w:eastAsia="Times New Roman" w:hAnsi="Times New Roman" w:cs="Times New Roman"/>
      <w:b/>
      <w:bCs/>
      <w:sz w:val="32"/>
      <w:szCs w:val="24"/>
      <w:lang w:eastAsia="cs-CZ"/>
    </w:rPr>
  </w:style>
  <w:style w:type="paragraph" w:styleId="Podtitul">
    <w:name w:val="Subtitle"/>
    <w:basedOn w:val="Normlny"/>
    <w:link w:val="PodtitulChar"/>
    <w:uiPriority w:val="11"/>
    <w:qFormat/>
    <w:rsid w:val="00A14EBE"/>
    <w:pPr>
      <w:spacing w:after="0" w:line="240" w:lineRule="auto"/>
      <w:jc w:val="center"/>
    </w:pPr>
    <w:rPr>
      <w:rFonts w:eastAsia="Times New Roman" w:cs="Times New Roman"/>
      <w:sz w:val="32"/>
      <w:szCs w:val="24"/>
      <w:lang w:eastAsia="cs-CZ"/>
    </w:rPr>
  </w:style>
  <w:style w:type="character" w:customStyle="1" w:styleId="PodtitulChar">
    <w:name w:val="Podtitul Char"/>
    <w:basedOn w:val="Predvolenpsmoodseku"/>
    <w:link w:val="Podtitul"/>
    <w:uiPriority w:val="11"/>
    <w:rsid w:val="00A14EBE"/>
    <w:rPr>
      <w:rFonts w:ascii="Times New Roman" w:eastAsia="Times New Roman" w:hAnsi="Times New Roman" w:cs="Times New Roman"/>
      <w:sz w:val="32"/>
      <w:szCs w:val="24"/>
      <w:lang w:eastAsia="cs-CZ"/>
    </w:rPr>
  </w:style>
  <w:style w:type="character" w:styleId="Odkaznakomentr">
    <w:name w:val="annotation reference"/>
    <w:rsid w:val="00A14EBE"/>
    <w:rPr>
      <w:sz w:val="16"/>
      <w:szCs w:val="16"/>
    </w:rPr>
  </w:style>
  <w:style w:type="paragraph" w:styleId="Textkomentra">
    <w:name w:val="annotation text"/>
    <w:basedOn w:val="Normlny"/>
    <w:link w:val="TextkomentraChar"/>
    <w:rsid w:val="00A14EBE"/>
    <w:pPr>
      <w:spacing w:after="0" w:line="240" w:lineRule="auto"/>
      <w:jc w:val="left"/>
    </w:pPr>
    <w:rPr>
      <w:rFonts w:eastAsia="Times New Roman" w:cs="Times New Roman"/>
      <w:sz w:val="20"/>
      <w:szCs w:val="20"/>
      <w:lang w:eastAsia="cs-CZ"/>
    </w:rPr>
  </w:style>
  <w:style w:type="character" w:customStyle="1" w:styleId="TextkomentraChar">
    <w:name w:val="Text komentára Char"/>
    <w:basedOn w:val="Predvolenpsmoodseku"/>
    <w:link w:val="Textkomentra"/>
    <w:rsid w:val="00A14EBE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rsid w:val="00A14EBE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rsid w:val="00A14EBE"/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character" w:customStyle="1" w:styleId="cell">
    <w:name w:val="cell"/>
    <w:rsid w:val="00A14EBE"/>
  </w:style>
  <w:style w:type="paragraph" w:styleId="Normlnywebov">
    <w:name w:val="Normal (Web)"/>
    <w:basedOn w:val="Normlny"/>
    <w:uiPriority w:val="99"/>
    <w:unhideWhenUsed/>
    <w:rsid w:val="00A14EBE"/>
    <w:pPr>
      <w:spacing w:before="100" w:beforeAutospacing="1" w:after="100" w:afterAutospacing="1" w:line="240" w:lineRule="auto"/>
      <w:jc w:val="left"/>
    </w:pPr>
    <w:rPr>
      <w:rFonts w:eastAsia="Times New Roman" w:cs="Times New Roman"/>
      <w:szCs w:val="24"/>
      <w:lang w:eastAsia="sk-SK"/>
    </w:rPr>
  </w:style>
  <w:style w:type="character" w:styleId="Siln">
    <w:name w:val="Strong"/>
    <w:uiPriority w:val="22"/>
    <w:qFormat/>
    <w:rsid w:val="00A14EBE"/>
    <w:rPr>
      <w:b/>
      <w:bCs/>
    </w:rPr>
  </w:style>
  <w:style w:type="paragraph" w:styleId="Popis">
    <w:name w:val="caption"/>
    <w:basedOn w:val="Normlny"/>
    <w:next w:val="Normlny"/>
    <w:unhideWhenUsed/>
    <w:qFormat/>
    <w:rsid w:val="00A14EBE"/>
    <w:pPr>
      <w:spacing w:after="0" w:line="240" w:lineRule="auto"/>
      <w:jc w:val="left"/>
    </w:pPr>
    <w:rPr>
      <w:rFonts w:eastAsia="Times New Roman" w:cs="Times New Roman"/>
      <w:b/>
      <w:bCs/>
      <w:sz w:val="20"/>
      <w:szCs w:val="20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159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74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2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chart" Target="charts/chart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chart" Target="charts/chart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hyperlink" Target="https://www.mfsr.sk/files/archiv/files_to_export_2018.8.4_13.36/files/archiv/priloha-stranky/3275/49/Uplne-znenie-postupov-uctovania-ROPO-2016.pdf" TargetMode="External"/><Relationship Id="rId8" Type="http://schemas.openxmlformats.org/officeDocument/2006/relationships/image" Target="media/image1.emf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4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30100334448160537"/>
          <c:y val="0.1111111111111111"/>
          <c:w val="0.46989966555183948"/>
          <c:h val="0.35238095238095241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Rok 2019</c:v>
                </c:pt>
              </c:strCache>
            </c:strRef>
          </c:tx>
          <c:spPr>
            <a:solidFill>
              <a:srgbClr val="9999FF"/>
            </a:solidFill>
            <a:ln w="12745">
              <a:solidFill>
                <a:srgbClr val="000000"/>
              </a:solidFill>
              <a:prstDash val="solid"/>
            </a:ln>
          </c:spPr>
          <c:explosion val="13"/>
          <c:dPt>
            <c:idx val="0"/>
            <c:bubble3D val="0"/>
            <c:spPr>
              <a:solidFill>
                <a:srgbClr val="FF99CC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F12-47E9-8905-32A46958BABF}"/>
              </c:ext>
            </c:extLst>
          </c:dPt>
          <c:dPt>
            <c:idx val="1"/>
            <c:bubble3D val="0"/>
            <c:spPr>
              <a:solidFill>
                <a:srgbClr val="FF9900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F12-47E9-8905-32A46958BABF}"/>
              </c:ext>
            </c:extLst>
          </c:dPt>
          <c:dPt>
            <c:idx val="2"/>
            <c:bubble3D val="0"/>
            <c:explosion val="15"/>
            <c:spPr>
              <a:solidFill>
                <a:srgbClr val="FF6600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F12-47E9-8905-32A46958BABF}"/>
              </c:ext>
            </c:extLst>
          </c:dPt>
          <c:dPt>
            <c:idx val="3"/>
            <c:bubble3D val="0"/>
            <c:spPr>
              <a:solidFill>
                <a:srgbClr val="CCFFFF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4F12-47E9-8905-32A46958BABF}"/>
              </c:ext>
            </c:extLst>
          </c:dPt>
          <c:dPt>
            <c:idx val="4"/>
            <c:bubble3D val="0"/>
            <c:explosion val="55"/>
            <c:spPr>
              <a:solidFill>
                <a:srgbClr val="FFFFFF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4F12-47E9-8905-32A46958BABF}"/>
              </c:ext>
            </c:extLst>
          </c:dPt>
          <c:dPt>
            <c:idx val="5"/>
            <c:bubble3D val="0"/>
            <c:spPr>
              <a:solidFill>
                <a:srgbClr val="00FFFF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4F12-47E9-8905-32A46958BABF}"/>
              </c:ext>
            </c:extLst>
          </c:dPt>
          <c:dPt>
            <c:idx val="6"/>
            <c:bubble3D val="0"/>
            <c:spPr>
              <a:solidFill>
                <a:srgbClr val="0066CC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4F12-47E9-8905-32A46958BABF}"/>
              </c:ext>
            </c:extLst>
          </c:dPt>
          <c:dPt>
            <c:idx val="7"/>
            <c:bubble3D val="0"/>
            <c:spPr>
              <a:solidFill>
                <a:srgbClr val="FFFF00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4F12-47E9-8905-32A46958BABF}"/>
              </c:ext>
            </c:extLst>
          </c:dPt>
          <c:dLbls>
            <c:numFmt formatCode="0%" sourceLinked="0"/>
            <c:spPr>
              <a:noFill/>
              <a:ln w="2549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4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sk-SK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Sheet1!$B$1:$I$1</c:f>
              <c:strCache>
                <c:ptCount val="8"/>
                <c:pt idx="0">
                  <c:v>Poplatky za platby za predaj výrobkov, tovarov a služieb</c:v>
                </c:pt>
                <c:pt idx="1">
                  <c:v>Stravné</c:v>
                </c:pt>
                <c:pt idx="2">
                  <c:v>Sponzorské finančné prostriedky</c:v>
                </c:pt>
                <c:pt idx="3">
                  <c:v>Dotácia ÚPSVaR chránená dielňa, chránené pracovisko</c:v>
                </c:pt>
                <c:pt idx="4">
                  <c:v>Vratky z poistného</c:v>
                </c:pt>
                <c:pt idx="5">
                  <c:v>Štátny rozpočet</c:v>
                </c:pt>
                <c:pt idx="6">
                  <c:v>Mesto Komárno</c:v>
                </c:pt>
                <c:pt idx="7">
                  <c:v>Finančné operácie </c:v>
                </c:pt>
              </c:strCache>
            </c:strRef>
          </c:cat>
          <c:val>
            <c:numRef>
              <c:f>Sheet1!$B$2:$I$2</c:f>
              <c:numCache>
                <c:formatCode>General</c:formatCode>
                <c:ptCount val="8"/>
                <c:pt idx="0" formatCode="#,##0.00">
                  <c:v>500891.37</c:v>
                </c:pt>
                <c:pt idx="1">
                  <c:v>159959.65714924681</c:v>
                </c:pt>
                <c:pt idx="2">
                  <c:v>1647.7</c:v>
                </c:pt>
                <c:pt idx="3">
                  <c:v>1303.95</c:v>
                </c:pt>
                <c:pt idx="4">
                  <c:v>29751.534946669584</c:v>
                </c:pt>
                <c:pt idx="5">
                  <c:v>631667</c:v>
                </c:pt>
                <c:pt idx="6">
                  <c:v>161135</c:v>
                </c:pt>
                <c:pt idx="7">
                  <c:v>113240.35939655174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0-4F12-47E9-8905-32A46958BABF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45">
              <a:solidFill>
                <a:srgbClr val="000000"/>
              </a:solidFill>
              <a:prstDash val="solid"/>
            </a:ln>
          </c:spPr>
          <c:explosion val="13"/>
          <c:dPt>
            <c:idx val="0"/>
            <c:bubble3D val="0"/>
            <c:spPr>
              <a:solidFill>
                <a:srgbClr val="9999FF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2-4F12-47E9-8905-32A46958BABF}"/>
              </c:ext>
            </c:extLst>
          </c:dPt>
          <c:dPt>
            <c:idx val="1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13-4F12-47E9-8905-32A46958BABF}"/>
              </c:ext>
            </c:extLst>
          </c:dPt>
          <c:dPt>
            <c:idx val="2"/>
            <c:bubble3D val="0"/>
            <c:spPr>
              <a:solidFill>
                <a:srgbClr val="FFFFCC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5-4F12-47E9-8905-32A46958BABF}"/>
              </c:ext>
            </c:extLst>
          </c:dPt>
          <c:dPt>
            <c:idx val="3"/>
            <c:bubble3D val="0"/>
            <c:spPr>
              <a:solidFill>
                <a:srgbClr val="CCFFFF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7-4F12-47E9-8905-32A46958BABF}"/>
              </c:ext>
            </c:extLst>
          </c:dPt>
          <c:dPt>
            <c:idx val="4"/>
            <c:bubble3D val="0"/>
            <c:spPr>
              <a:solidFill>
                <a:srgbClr val="660066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9-4F12-47E9-8905-32A46958BABF}"/>
              </c:ext>
            </c:extLst>
          </c:dPt>
          <c:dPt>
            <c:idx val="5"/>
            <c:bubble3D val="0"/>
            <c:spPr>
              <a:solidFill>
                <a:srgbClr val="FF8080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B-4F12-47E9-8905-32A46958BABF}"/>
              </c:ext>
            </c:extLst>
          </c:dPt>
          <c:dPt>
            <c:idx val="6"/>
            <c:bubble3D val="0"/>
            <c:spPr>
              <a:solidFill>
                <a:srgbClr val="0066CC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D-4F12-47E9-8905-32A46958BABF}"/>
              </c:ext>
            </c:extLst>
          </c:dPt>
          <c:dPt>
            <c:idx val="7"/>
            <c:bubble3D val="0"/>
            <c:spPr>
              <a:solidFill>
                <a:srgbClr val="CCCCFF"/>
              </a:solidFill>
              <a:ln w="12745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F-4F12-47E9-8905-32A46958BABF}"/>
              </c:ext>
            </c:extLst>
          </c:dPt>
          <c:cat>
            <c:strRef>
              <c:f>Sheet1!$B$1:$I$1</c:f>
              <c:strCache>
                <c:ptCount val="8"/>
                <c:pt idx="0">
                  <c:v>Poplatky za platby za predaj výrobkov, tovarov a služieb</c:v>
                </c:pt>
                <c:pt idx="1">
                  <c:v>Stravné</c:v>
                </c:pt>
                <c:pt idx="2">
                  <c:v>Sponzorské finančné prostriedky</c:v>
                </c:pt>
                <c:pt idx="3">
                  <c:v>Dotácia ÚPSVaR chránená dielňa, chránené pracovisko</c:v>
                </c:pt>
                <c:pt idx="4">
                  <c:v>Vratky z poistného</c:v>
                </c:pt>
                <c:pt idx="5">
                  <c:v>Štátny rozpočet</c:v>
                </c:pt>
                <c:pt idx="6">
                  <c:v>Mesto Komárno</c:v>
                </c:pt>
                <c:pt idx="7">
                  <c:v>Finančné operácie </c:v>
                </c:pt>
              </c:strCache>
            </c:strRef>
          </c:cat>
          <c:val>
            <c:numRef>
              <c:f>Sheet1!$B$3:$I$3</c:f>
              <c:numCache>
                <c:formatCode>General</c:formatCode>
                <c:ptCount val="8"/>
                <c:pt idx="0" formatCode="0.00%">
                  <c:v>1.0379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20-4F12-47E9-8905-32A46958BA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solidFill>
          <a:srgbClr val="C0C0C0"/>
        </a:solidFill>
        <a:ln w="12745">
          <a:solidFill>
            <a:srgbClr val="808080"/>
          </a:solidFill>
          <a:prstDash val="solid"/>
        </a:ln>
      </c:spPr>
    </c:plotArea>
    <c:legend>
      <c:legendPos val="b"/>
      <c:layout>
        <c:manualLayout>
          <c:xMode val="edge"/>
          <c:yMode val="edge"/>
          <c:x val="0.16940937999008868"/>
          <c:y val="0.6603174603174603"/>
          <c:w val="0.67841666207807938"/>
          <c:h val="0.27753538012359408"/>
        </c:manualLayout>
      </c:layout>
      <c:overlay val="0"/>
      <c:spPr>
        <a:solidFill>
          <a:srgbClr val="FFFFFF"/>
        </a:solidFill>
        <a:ln w="3186">
          <a:solidFill>
            <a:srgbClr val="000000"/>
          </a:solidFill>
          <a:prstDash val="solid"/>
        </a:ln>
      </c:spPr>
      <c:txPr>
        <a:bodyPr/>
        <a:lstStyle/>
        <a:p>
          <a:pPr>
            <a:defRPr sz="9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sk-SK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1204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sk-SK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27186009538950717"/>
          <c:y val="6.2111801242236024E-2"/>
          <c:w val="0.53100158982511925"/>
          <c:h val="0.40993788819875776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Výdavky</c:v>
                </c:pt>
              </c:strCache>
            </c:strRef>
          </c:tx>
          <c:spPr>
            <a:solidFill>
              <a:srgbClr val="9999FF"/>
            </a:solidFill>
            <a:ln w="12738">
              <a:solidFill>
                <a:srgbClr val="000000"/>
              </a:solidFill>
              <a:prstDash val="solid"/>
            </a:ln>
          </c:spPr>
          <c:explosion val="5"/>
          <c:dPt>
            <c:idx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58A2-4CBD-90FD-61444D96E1D6}"/>
              </c:ext>
            </c:extLst>
          </c:dPt>
          <c:dPt>
            <c:idx val="1"/>
            <c:bubble3D val="0"/>
            <c:spPr>
              <a:solidFill>
                <a:srgbClr val="00FF00"/>
              </a:solidFill>
              <a:ln w="1273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58A2-4CBD-90FD-61444D96E1D6}"/>
              </c:ext>
            </c:extLst>
          </c:dPt>
          <c:dPt>
            <c:idx val="2"/>
            <c:bubble3D val="0"/>
            <c:spPr>
              <a:solidFill>
                <a:srgbClr val="FFFFCC"/>
              </a:solidFill>
              <a:ln w="1273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58A2-4CBD-90FD-61444D96E1D6}"/>
              </c:ext>
            </c:extLst>
          </c:dPt>
          <c:dPt>
            <c:idx val="3"/>
            <c:bubble3D val="0"/>
            <c:spPr>
              <a:solidFill>
                <a:srgbClr val="CCFFFF"/>
              </a:solidFill>
              <a:ln w="1273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58A2-4CBD-90FD-61444D96E1D6}"/>
              </c:ext>
            </c:extLst>
          </c:dPt>
          <c:dPt>
            <c:idx val="4"/>
            <c:bubble3D val="0"/>
            <c:spPr>
              <a:solidFill>
                <a:srgbClr val="FF9900"/>
              </a:solidFill>
              <a:ln w="1273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8-58A2-4CBD-90FD-61444D96E1D6}"/>
              </c:ext>
            </c:extLst>
          </c:dPt>
          <c:dLbls>
            <c:dLbl>
              <c:idx val="1"/>
              <c:numFmt formatCode="0%" sourceLinked="0"/>
              <c:spPr>
                <a:noFill/>
                <a:ln w="25477">
                  <a:noFill/>
                </a:ln>
              </c:spPr>
              <c:txPr>
                <a:bodyPr/>
                <a:lstStyle/>
                <a:p>
                  <a:pPr>
                    <a:defRPr sz="1204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sk-SK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%" sourceLinked="0"/>
            <c:spPr>
              <a:noFill/>
              <a:ln w="25477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4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sk-SK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Sheet1!$B$1:$F$1</c:f>
              <c:strCache>
                <c:ptCount val="5"/>
                <c:pt idx="0">
                  <c:v>Mzdové prostriedky</c:v>
                </c:pt>
                <c:pt idx="1">
                  <c:v>Odvody do poisťovní</c:v>
                </c:pt>
                <c:pt idx="2">
                  <c:v>Tovary a služby</c:v>
                </c:pt>
                <c:pt idx="3">
                  <c:v>Transfery jednotlivcom</c:v>
                </c:pt>
                <c:pt idx="4">
                  <c:v>Kapitálové výdavky</c:v>
                </c:pt>
              </c:strCache>
            </c:strRef>
          </c:cat>
          <c:val>
            <c:numRef>
              <c:f>Sheet1!$B$2:$F$2</c:f>
              <c:numCache>
                <c:formatCode>#,##0.00</c:formatCode>
                <c:ptCount val="5"/>
                <c:pt idx="0">
                  <c:v>697612.39</c:v>
                </c:pt>
                <c:pt idx="1">
                  <c:v>246986.58</c:v>
                </c:pt>
                <c:pt idx="2">
                  <c:v>510062.45</c:v>
                </c:pt>
                <c:pt idx="3" formatCode="General">
                  <c:v>5197.72</c:v>
                </c:pt>
                <c:pt idx="4">
                  <c:v>166772.01999999999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58A2-4CBD-90FD-61444D96E1D6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38">
              <a:solidFill>
                <a:srgbClr val="000000"/>
              </a:solidFill>
              <a:prstDash val="solid"/>
            </a:ln>
          </c:spPr>
          <c:explosion val="5"/>
          <c:dPt>
            <c:idx val="0"/>
            <c:bubble3D val="0"/>
            <c:spPr>
              <a:solidFill>
                <a:srgbClr val="9999FF"/>
              </a:solidFill>
              <a:ln w="1273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58A2-4CBD-90FD-61444D96E1D6}"/>
              </c:ext>
            </c:extLst>
          </c:dPt>
          <c:dPt>
            <c:idx val="1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C-58A2-4CBD-90FD-61444D96E1D6}"/>
              </c:ext>
            </c:extLst>
          </c:dPt>
          <c:dPt>
            <c:idx val="2"/>
            <c:bubble3D val="0"/>
            <c:spPr>
              <a:solidFill>
                <a:srgbClr val="FFFFCC"/>
              </a:solidFill>
              <a:ln w="1273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E-58A2-4CBD-90FD-61444D96E1D6}"/>
              </c:ext>
            </c:extLst>
          </c:dPt>
          <c:dPt>
            <c:idx val="3"/>
            <c:bubble3D val="0"/>
            <c:spPr>
              <a:solidFill>
                <a:srgbClr val="CCFFFF"/>
              </a:solidFill>
              <a:ln w="1273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0-58A2-4CBD-90FD-61444D96E1D6}"/>
              </c:ext>
            </c:extLst>
          </c:dPt>
          <c:dPt>
            <c:idx val="4"/>
            <c:bubble3D val="0"/>
            <c:spPr>
              <a:solidFill>
                <a:srgbClr val="660066"/>
              </a:solidFill>
              <a:ln w="12738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2-58A2-4CBD-90FD-61444D96E1D6}"/>
              </c:ext>
            </c:extLst>
          </c:dPt>
          <c:cat>
            <c:strRef>
              <c:f>Sheet1!$B$1:$F$1</c:f>
              <c:strCache>
                <c:ptCount val="5"/>
                <c:pt idx="0">
                  <c:v>Mzdové prostriedky</c:v>
                </c:pt>
                <c:pt idx="1">
                  <c:v>Odvody do poisťovní</c:v>
                </c:pt>
                <c:pt idx="2">
                  <c:v>Tovary a služby</c:v>
                </c:pt>
                <c:pt idx="3">
                  <c:v>Transfery jednotlivcom</c:v>
                </c:pt>
                <c:pt idx="4">
                  <c:v>Kapitálové výdavky</c:v>
                </c:pt>
              </c:strCache>
            </c:strRef>
          </c:cat>
          <c:val>
            <c:numRef>
              <c:f>Sheet1!$B$3:$F$3</c:f>
              <c:numCache>
                <c:formatCode>General</c:formatCode>
                <c:ptCount val="5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3-58A2-4CBD-90FD-61444D96E1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solidFill>
          <a:srgbClr val="C0C0C0"/>
        </a:solidFill>
        <a:ln w="12738">
          <a:solidFill>
            <a:srgbClr val="808080"/>
          </a:solidFill>
          <a:prstDash val="solid"/>
        </a:ln>
      </c:spPr>
    </c:plotArea>
    <c:legend>
      <c:legendPos val="b"/>
      <c:layout>
        <c:manualLayout>
          <c:xMode val="edge"/>
          <c:yMode val="edge"/>
          <c:x val="0.10969793322734499"/>
          <c:y val="0.61801242236024845"/>
          <c:w val="0.78060413354531"/>
          <c:h val="0.17391304347826086"/>
        </c:manualLayout>
      </c:layout>
      <c:overlay val="0"/>
      <c:spPr>
        <a:noFill/>
        <a:ln w="3185">
          <a:solidFill>
            <a:srgbClr val="000000"/>
          </a:solidFill>
          <a:prstDash val="solid"/>
        </a:ln>
      </c:spPr>
      <c:txPr>
        <a:bodyPr/>
        <a:lstStyle/>
        <a:p>
          <a:pPr>
            <a:defRPr sz="101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sk-SK"/>
        </a:p>
      </c:txPr>
    </c:legend>
    <c:plotVisOnly val="1"/>
    <c:dispBlanksAs val="zero"/>
    <c:showDLblsOverMax val="0"/>
  </c:chart>
  <c:spPr>
    <a:noFill/>
    <a:ln>
      <a:noFill/>
    </a:ln>
  </c:spPr>
  <c:txPr>
    <a:bodyPr/>
    <a:lstStyle/>
    <a:p>
      <a:pPr>
        <a:defRPr sz="1429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sk-SK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14EC77-68E4-4F94-B004-6B517311A6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7500</Words>
  <Characters>42750</Characters>
  <Application>Microsoft Office Word</Application>
  <DocSecurity>0</DocSecurity>
  <Lines>356</Lines>
  <Paragraphs>100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50150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socialna</dc:creator>
  <cp:lastModifiedBy>morvayova</cp:lastModifiedBy>
  <cp:revision>8</cp:revision>
  <cp:lastPrinted>2020-08-21T08:19:00Z</cp:lastPrinted>
  <dcterms:created xsi:type="dcterms:W3CDTF">2020-08-27T10:57:00Z</dcterms:created>
  <dcterms:modified xsi:type="dcterms:W3CDTF">2020-09-14T06:45:00Z</dcterms:modified>
</cp:coreProperties>
</file>